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035" w:rsidRDefault="00D44035" w:rsidP="00031644">
      <w:pPr>
        <w:pStyle w:val="NoSpacing"/>
        <w:jc w:val="center"/>
      </w:pPr>
      <w:r>
        <w:t xml:space="preserve">NC </w:t>
      </w:r>
      <w:r w:rsidR="00775C69">
        <w:t>Balance of State</w:t>
      </w:r>
      <w:r>
        <w:t xml:space="preserve"> Continuum of Care</w:t>
      </w:r>
    </w:p>
    <w:p w:rsidR="0046698D" w:rsidRDefault="00775C69" w:rsidP="00031644">
      <w:pPr>
        <w:pStyle w:val="NoSpacing"/>
        <w:jc w:val="center"/>
      </w:pPr>
      <w:r>
        <w:t xml:space="preserve">Southeast Region </w:t>
      </w:r>
      <w:r w:rsidR="00D44035">
        <w:t xml:space="preserve">Homelessness </w:t>
      </w:r>
      <w:r>
        <w:t>Committee</w:t>
      </w:r>
    </w:p>
    <w:p w:rsidR="0046698D" w:rsidRDefault="0046698D" w:rsidP="00031644">
      <w:pPr>
        <w:pStyle w:val="NoSpacing"/>
        <w:jc w:val="center"/>
      </w:pPr>
      <w:r>
        <w:t xml:space="preserve">Meeting </w:t>
      </w:r>
      <w:r w:rsidR="000F182D">
        <w:t xml:space="preserve">Minutes </w:t>
      </w:r>
      <w:r w:rsidR="005119E3">
        <w:t>–</w:t>
      </w:r>
      <w:r w:rsidR="00AC726D">
        <w:t xml:space="preserve"> </w:t>
      </w:r>
      <w:r w:rsidR="000544FC">
        <w:t>October 17</w:t>
      </w:r>
      <w:r w:rsidR="00D16558">
        <w:t>, 2018</w:t>
      </w:r>
    </w:p>
    <w:p w:rsidR="0046698D" w:rsidRDefault="0046698D" w:rsidP="0046698D">
      <w:pPr>
        <w:pStyle w:val="NoSpacing"/>
      </w:pPr>
    </w:p>
    <w:p w:rsidR="0046698D" w:rsidRDefault="0046698D" w:rsidP="00DA099E">
      <w:pPr>
        <w:pStyle w:val="NoSpacing"/>
        <w:ind w:left="2880" w:firstLine="720"/>
      </w:pPr>
      <w:r>
        <w:t>In Attendance:</w:t>
      </w:r>
    </w:p>
    <w:p w:rsidR="0046698D" w:rsidRDefault="00D44035" w:rsidP="00DA099E">
      <w:pPr>
        <w:pStyle w:val="NoSpacing"/>
      </w:pPr>
      <w:r>
        <w:t>Emily Locklear</w:t>
      </w:r>
      <w:r>
        <w:tab/>
      </w:r>
      <w:r>
        <w:tab/>
      </w:r>
      <w:r w:rsidR="00775C69">
        <w:t xml:space="preserve"> </w:t>
      </w:r>
      <w:r w:rsidR="00DA099E">
        <w:tab/>
      </w:r>
      <w:r w:rsidR="00DA099E">
        <w:tab/>
      </w:r>
      <w:r w:rsidR="00775C69">
        <w:t>-</w:t>
      </w:r>
      <w:r w:rsidR="0046698D">
        <w:t xml:space="preserve"> </w:t>
      </w:r>
      <w:r>
        <w:t xml:space="preserve">Executive Director, </w:t>
      </w:r>
      <w:r w:rsidR="0046698D">
        <w:t>S</w:t>
      </w:r>
      <w:r>
        <w:t>outheastern Family Violence Center</w:t>
      </w:r>
    </w:p>
    <w:p w:rsidR="0022556C" w:rsidRDefault="0022556C" w:rsidP="0022556C">
      <w:pPr>
        <w:pStyle w:val="NoSpacing"/>
      </w:pPr>
      <w:proofErr w:type="spellStart"/>
      <w:r>
        <w:t>Demetris</w:t>
      </w:r>
      <w:proofErr w:type="spellEnd"/>
      <w:r>
        <w:t xml:space="preserve"> Wright</w:t>
      </w:r>
      <w:r>
        <w:tab/>
      </w:r>
      <w:r>
        <w:tab/>
      </w:r>
      <w:r>
        <w:tab/>
        <w:t>- Southeastern Family Violence Center</w:t>
      </w:r>
    </w:p>
    <w:p w:rsidR="0022556C" w:rsidRDefault="0022556C" w:rsidP="00DA099E">
      <w:pPr>
        <w:pStyle w:val="NoSpacing"/>
      </w:pPr>
      <w:r>
        <w:t>Hollie Oxendine</w:t>
      </w:r>
      <w:r>
        <w:tab/>
      </w:r>
      <w:r>
        <w:tab/>
      </w:r>
      <w:r>
        <w:tab/>
      </w:r>
      <w:r>
        <w:tab/>
        <w:t>- Southeastern Family Violence Center</w:t>
      </w:r>
    </w:p>
    <w:p w:rsidR="000544FC" w:rsidRDefault="000544FC" w:rsidP="00DA099E">
      <w:pPr>
        <w:pStyle w:val="NoSpacing"/>
      </w:pPr>
      <w:r>
        <w:t>Harrison Locklear</w:t>
      </w:r>
      <w:r>
        <w:tab/>
      </w:r>
      <w:r>
        <w:tab/>
      </w:r>
      <w:r>
        <w:tab/>
        <w:t>- Southeastern Family Violence Center</w:t>
      </w:r>
      <w:r w:rsidR="003B1EDD">
        <w:t>/B@H</w:t>
      </w:r>
    </w:p>
    <w:p w:rsidR="000544FC" w:rsidRDefault="000544FC" w:rsidP="00DA099E">
      <w:pPr>
        <w:pStyle w:val="NoSpacing"/>
      </w:pPr>
      <w:r>
        <w:t>Jordyn Roark</w:t>
      </w:r>
      <w:r>
        <w:tab/>
      </w:r>
      <w:r>
        <w:tab/>
      </w:r>
      <w:r>
        <w:tab/>
      </w:r>
      <w:r>
        <w:tab/>
        <w:t>- Southeastern Family Violence Center</w:t>
      </w:r>
      <w:r w:rsidR="003B1EDD">
        <w:t>/B@H</w:t>
      </w:r>
    </w:p>
    <w:p w:rsidR="0022556C" w:rsidRDefault="0022556C" w:rsidP="00AB7048">
      <w:pPr>
        <w:pStyle w:val="NoSpacing"/>
      </w:pPr>
      <w:r>
        <w:t>David Edmunds</w:t>
      </w:r>
      <w:r>
        <w:tab/>
      </w:r>
      <w:r>
        <w:tab/>
      </w:r>
      <w:r>
        <w:tab/>
      </w:r>
      <w:r>
        <w:tab/>
        <w:t xml:space="preserve">- Lumberton Christian Care </w:t>
      </w:r>
    </w:p>
    <w:p w:rsidR="002B185E" w:rsidRDefault="000544FC" w:rsidP="0046698D">
      <w:pPr>
        <w:pStyle w:val="NoSpacing"/>
      </w:pPr>
      <w:r>
        <w:t>Dr. Ruth Woods</w:t>
      </w:r>
      <w:r>
        <w:tab/>
      </w:r>
      <w:r w:rsidR="002B185E">
        <w:tab/>
      </w:r>
      <w:r w:rsidR="002B185E">
        <w:tab/>
      </w:r>
      <w:r w:rsidR="002B185E">
        <w:tab/>
        <w:t xml:space="preserve">- </w:t>
      </w:r>
      <w:r>
        <w:t>Sacred Pathways</w:t>
      </w:r>
      <w:bookmarkStart w:id="0" w:name="_GoBack"/>
      <w:bookmarkEnd w:id="0"/>
    </w:p>
    <w:p w:rsidR="00B76859" w:rsidRDefault="006A5CCC" w:rsidP="0046698D">
      <w:pPr>
        <w:pStyle w:val="NoSpacing"/>
      </w:pPr>
      <w:r>
        <w:t>L</w:t>
      </w:r>
      <w:r w:rsidR="00B76859">
        <w:t>atasha McNair</w:t>
      </w:r>
      <w:r w:rsidR="00B76859">
        <w:tab/>
      </w:r>
      <w:r w:rsidR="00B76859">
        <w:tab/>
      </w:r>
      <w:r w:rsidR="00B76859">
        <w:tab/>
      </w:r>
      <w:r w:rsidR="00B76859">
        <w:tab/>
        <w:t>-</w:t>
      </w:r>
      <w:r w:rsidR="001C1F32">
        <w:t xml:space="preserve"> </w:t>
      </w:r>
      <w:r w:rsidR="00B76859">
        <w:t>Eastpointe</w:t>
      </w:r>
    </w:p>
    <w:p w:rsidR="001C1F32" w:rsidRDefault="000544FC" w:rsidP="001C1F32">
      <w:pPr>
        <w:pStyle w:val="NoSpacing"/>
      </w:pPr>
      <w:proofErr w:type="spellStart"/>
      <w:r>
        <w:t>Lakesha</w:t>
      </w:r>
      <w:proofErr w:type="spellEnd"/>
      <w:r>
        <w:t xml:space="preserve"> Robinson </w:t>
      </w:r>
      <w:r>
        <w:tab/>
      </w:r>
      <w:r>
        <w:tab/>
      </w:r>
      <w:r w:rsidR="001C1F32">
        <w:tab/>
        <w:t xml:space="preserve">- </w:t>
      </w:r>
      <w:r>
        <w:t>United Way</w:t>
      </w:r>
    </w:p>
    <w:p w:rsidR="0022556C" w:rsidRDefault="0022556C" w:rsidP="0046698D">
      <w:pPr>
        <w:pStyle w:val="NoSpacing"/>
      </w:pPr>
    </w:p>
    <w:p w:rsidR="002B185E" w:rsidRDefault="000266D9" w:rsidP="0046698D">
      <w:pPr>
        <w:pStyle w:val="NoSpacing"/>
        <w:numPr>
          <w:ilvl w:val="0"/>
          <w:numId w:val="32"/>
        </w:numPr>
      </w:pPr>
      <w:r>
        <w:t>Meeting call</w:t>
      </w:r>
      <w:r w:rsidR="00B472F1">
        <w:t>ed</w:t>
      </w:r>
      <w:r>
        <w:t xml:space="preserve"> to order</w:t>
      </w:r>
      <w:r w:rsidR="000544FC">
        <w:t xml:space="preserve"> at 11:07</w:t>
      </w:r>
      <w:r w:rsidR="00AE439B">
        <w:t>am</w:t>
      </w:r>
      <w:r>
        <w:t xml:space="preserve"> – </w:t>
      </w:r>
      <w:r w:rsidR="00D44035">
        <w:t>Emily Locklear</w:t>
      </w:r>
    </w:p>
    <w:p w:rsidR="002B185E" w:rsidRDefault="002B185E" w:rsidP="002B185E">
      <w:pPr>
        <w:pStyle w:val="NoSpacing"/>
        <w:ind w:left="720"/>
      </w:pPr>
    </w:p>
    <w:p w:rsidR="002B185E" w:rsidRDefault="000266D9" w:rsidP="002B185E">
      <w:pPr>
        <w:pStyle w:val="NoSpacing"/>
        <w:numPr>
          <w:ilvl w:val="0"/>
          <w:numId w:val="32"/>
        </w:numPr>
      </w:pPr>
      <w:r>
        <w:t xml:space="preserve">Introduction of </w:t>
      </w:r>
      <w:r w:rsidR="00D44035">
        <w:t>Committee</w:t>
      </w:r>
      <w:r w:rsidR="007810F8">
        <w:t xml:space="preserve"> (those in attendance)</w:t>
      </w:r>
      <w:r w:rsidR="00D44035">
        <w:t xml:space="preserve"> and Regional updates</w:t>
      </w:r>
    </w:p>
    <w:p w:rsidR="002B185E" w:rsidRDefault="002B185E" w:rsidP="002B185E">
      <w:pPr>
        <w:pStyle w:val="ListParagraph"/>
      </w:pPr>
    </w:p>
    <w:p w:rsidR="00514CB8" w:rsidRDefault="007810F8" w:rsidP="00514CB8">
      <w:pPr>
        <w:pStyle w:val="NoSpacing"/>
        <w:numPr>
          <w:ilvl w:val="0"/>
          <w:numId w:val="32"/>
        </w:numPr>
      </w:pPr>
      <w:r>
        <w:t>Revie</w:t>
      </w:r>
      <w:r w:rsidR="00FB6405">
        <w:t>w and Approval of Minutes</w:t>
      </w:r>
      <w:r w:rsidR="002B185E">
        <w:t xml:space="preserve"> from </w:t>
      </w:r>
      <w:r w:rsidR="00DC44B5">
        <w:t>May 16</w:t>
      </w:r>
      <w:r w:rsidR="00AE439B">
        <w:t>,</w:t>
      </w:r>
      <w:r w:rsidR="00DC44B5">
        <w:t xml:space="preserve"> 2018</w:t>
      </w:r>
      <w:r w:rsidR="00514CB8">
        <w:t xml:space="preserve"> </w:t>
      </w:r>
    </w:p>
    <w:p w:rsidR="002B185E" w:rsidRDefault="00B21B8A" w:rsidP="00514CB8">
      <w:pPr>
        <w:pStyle w:val="NoSpacing"/>
        <w:numPr>
          <w:ilvl w:val="1"/>
          <w:numId w:val="32"/>
        </w:numPr>
      </w:pPr>
      <w:r>
        <w:t>M</w:t>
      </w:r>
      <w:r w:rsidR="007810F8">
        <w:t xml:space="preserve">otion to accept by </w:t>
      </w:r>
      <w:r w:rsidR="0022556C">
        <w:t>D</w:t>
      </w:r>
      <w:r w:rsidR="000544FC">
        <w:t>r. Ruth Woods</w:t>
      </w:r>
      <w:r w:rsidR="0022556C">
        <w:t xml:space="preserve"> </w:t>
      </w:r>
      <w:r w:rsidR="007810F8">
        <w:t xml:space="preserve">and second/carried by </w:t>
      </w:r>
      <w:r w:rsidR="0022556C">
        <w:t>D</w:t>
      </w:r>
      <w:r w:rsidR="000544FC">
        <w:t>avid Edmunds</w:t>
      </w:r>
    </w:p>
    <w:p w:rsidR="0017562E" w:rsidRDefault="0017562E" w:rsidP="0017562E">
      <w:pPr>
        <w:pStyle w:val="NoSpacing"/>
        <w:ind w:left="1440"/>
      </w:pPr>
    </w:p>
    <w:p w:rsidR="0022556C" w:rsidRDefault="000544FC" w:rsidP="0022556C">
      <w:pPr>
        <w:pStyle w:val="NoSpacing"/>
        <w:numPr>
          <w:ilvl w:val="0"/>
          <w:numId w:val="32"/>
        </w:numPr>
      </w:pPr>
      <w:r>
        <w:t>ESG Competition</w:t>
      </w:r>
    </w:p>
    <w:p w:rsidR="000544FC" w:rsidRDefault="000544FC" w:rsidP="0022556C">
      <w:pPr>
        <w:pStyle w:val="NoSpacing"/>
        <w:numPr>
          <w:ilvl w:val="1"/>
          <w:numId w:val="32"/>
        </w:numPr>
      </w:pPr>
      <w:r>
        <w:t xml:space="preserve">Applications have to be in by October 26, 2018. </w:t>
      </w:r>
    </w:p>
    <w:p w:rsidR="000544FC" w:rsidRDefault="000544FC" w:rsidP="0022556C">
      <w:pPr>
        <w:pStyle w:val="NoSpacing"/>
        <w:numPr>
          <w:ilvl w:val="1"/>
          <w:numId w:val="32"/>
        </w:numPr>
      </w:pPr>
      <w:r>
        <w:t xml:space="preserve">Although it was announced that Robeson County Church and Community Center plans to apply, Emily Locklear announced that after communicating with Drew Collier they will not apply.  Instead, they will be Southeastern Family Violence Center will apply and they will be more involved in 2019 to get more familiar with the Rapid Re-Housing process.  </w:t>
      </w:r>
    </w:p>
    <w:p w:rsidR="000544FC" w:rsidRDefault="000544FC" w:rsidP="0022556C">
      <w:pPr>
        <w:pStyle w:val="NoSpacing"/>
        <w:numPr>
          <w:ilvl w:val="1"/>
          <w:numId w:val="32"/>
        </w:numPr>
      </w:pPr>
      <w:r>
        <w:t>Because Bill Atkinson was absent, Latasha McNair took over the voting</w:t>
      </w:r>
      <w:r w:rsidR="00F07020">
        <w:t xml:space="preserve"> process.  As of today, two agencies have shown interest in applying for ESG funding.  Dr. Woods made a motion to Approve Southeastern Family Violence Center and Scotland County DVRC’s applications to go before Bill Atkinson for review and a second/carried by David Edmunds.    </w:t>
      </w:r>
    </w:p>
    <w:p w:rsidR="00F07020" w:rsidRDefault="00F07020" w:rsidP="00F07020">
      <w:pPr>
        <w:pStyle w:val="NoSpacing"/>
        <w:ind w:left="1440"/>
      </w:pPr>
    </w:p>
    <w:p w:rsidR="00DD1410" w:rsidRDefault="00F07020" w:rsidP="00DD1410">
      <w:pPr>
        <w:pStyle w:val="NoSpacing"/>
        <w:numPr>
          <w:ilvl w:val="0"/>
          <w:numId w:val="32"/>
        </w:numPr>
      </w:pPr>
      <w:r>
        <w:t>Back@Home North Carolina</w:t>
      </w:r>
      <w:r w:rsidR="00DD1410">
        <w:t xml:space="preserve"> </w:t>
      </w:r>
    </w:p>
    <w:p w:rsidR="00F07020" w:rsidRDefault="00F07020" w:rsidP="00DD1410">
      <w:pPr>
        <w:pStyle w:val="NoSpacing"/>
        <w:numPr>
          <w:ilvl w:val="1"/>
          <w:numId w:val="32"/>
        </w:numPr>
      </w:pPr>
      <w:r>
        <w:t>Jordyn Roark explained Back@Home</w:t>
      </w:r>
    </w:p>
    <w:p w:rsidR="00F07020" w:rsidRDefault="00F07020" w:rsidP="00DD1410">
      <w:pPr>
        <w:pStyle w:val="NoSpacing"/>
        <w:numPr>
          <w:ilvl w:val="1"/>
          <w:numId w:val="32"/>
        </w:numPr>
      </w:pPr>
      <w:r>
        <w:t xml:space="preserve">It is a program funded by </w:t>
      </w:r>
      <w:r w:rsidR="00A65462">
        <w:t>Governor</w:t>
      </w:r>
      <w:r>
        <w:t xml:space="preserve"> Cooper to assist individuals who were homeless prior to Hurricane Florence find housing.  The program will provide six months rental and utility assistance, housing navigation to find suitable housing and case management for six months after finding housing.  </w:t>
      </w:r>
    </w:p>
    <w:p w:rsidR="00F07020" w:rsidRDefault="00F07020" w:rsidP="00DD1410">
      <w:pPr>
        <w:pStyle w:val="NoSpacing"/>
        <w:numPr>
          <w:ilvl w:val="1"/>
          <w:numId w:val="32"/>
        </w:numPr>
      </w:pPr>
      <w:r>
        <w:t xml:space="preserve">Right now the program is operating in Phase I.  Phase I is for the individuals that were assessed at the evacuation shelters.  </w:t>
      </w:r>
    </w:p>
    <w:p w:rsidR="00F07020" w:rsidRDefault="00F07020" w:rsidP="00DD1410">
      <w:pPr>
        <w:pStyle w:val="NoSpacing"/>
        <w:numPr>
          <w:ilvl w:val="1"/>
          <w:numId w:val="32"/>
        </w:numPr>
      </w:pPr>
      <w:r>
        <w:t>Phase II will be for individuals that were in the shelters but found somewhere else to go</w:t>
      </w:r>
      <w:r w:rsidR="00CD2B73">
        <w:t xml:space="preserve"> prior to the shelters closing</w:t>
      </w:r>
      <w:r w:rsidR="00FD7001">
        <w:t xml:space="preserve">.  </w:t>
      </w:r>
      <w:r w:rsidR="001F4A22">
        <w:t>A 211 component will be imperative for the Phase II process, however t</w:t>
      </w:r>
      <w:r w:rsidR="00FD7001">
        <w:t>here hasn’t been much guidance</w:t>
      </w:r>
      <w:r w:rsidR="001F4A22">
        <w:t xml:space="preserve"> at this point.  A</w:t>
      </w:r>
      <w:r w:rsidR="00FD7001">
        <w:t>s soon as directives are sent from the State, information will be sent out to the group via email and addressed at our monthly meeting.</w:t>
      </w:r>
    </w:p>
    <w:p w:rsidR="001F4A22" w:rsidRDefault="001F4A22" w:rsidP="00DD1410">
      <w:pPr>
        <w:pStyle w:val="NoSpacing"/>
        <w:numPr>
          <w:ilvl w:val="1"/>
          <w:numId w:val="32"/>
        </w:numPr>
      </w:pPr>
      <w:r>
        <w:t xml:space="preserve">For now, United Way will continue to administer P&amp;D screenings and VI-SPDATs and will keep a list and then call and inform the clients about 211 when Phase II opens. </w:t>
      </w:r>
    </w:p>
    <w:p w:rsidR="00CD7B05" w:rsidRDefault="001F4A22" w:rsidP="0017562E">
      <w:pPr>
        <w:pStyle w:val="NoSpacing"/>
        <w:numPr>
          <w:ilvl w:val="0"/>
          <w:numId w:val="32"/>
        </w:numPr>
      </w:pPr>
      <w:r>
        <w:lastRenderedPageBreak/>
        <w:t>PIT Count</w:t>
      </w:r>
    </w:p>
    <w:p w:rsidR="001F4A22" w:rsidRDefault="001F4A22" w:rsidP="0017562E">
      <w:pPr>
        <w:pStyle w:val="NoSpacing"/>
        <w:numPr>
          <w:ilvl w:val="1"/>
          <w:numId w:val="32"/>
        </w:numPr>
      </w:pPr>
      <w:r>
        <w:t xml:space="preserve">Southeastern Family Violence Center will be the lead agency. </w:t>
      </w:r>
    </w:p>
    <w:p w:rsidR="001F4A22" w:rsidRDefault="001F4A22" w:rsidP="0017562E">
      <w:pPr>
        <w:pStyle w:val="NoSpacing"/>
        <w:numPr>
          <w:ilvl w:val="1"/>
          <w:numId w:val="32"/>
        </w:numPr>
      </w:pPr>
      <w:r>
        <w:t xml:space="preserve">The PIT Count Committee team will consist of; </w:t>
      </w:r>
      <w:proofErr w:type="spellStart"/>
      <w:r>
        <w:t>Lakesha</w:t>
      </w:r>
      <w:proofErr w:type="spellEnd"/>
      <w:r>
        <w:t xml:space="preserve"> Robinson, Jordyn Roark, Dr. Ruth Woods, and Emily Locklear.</w:t>
      </w:r>
    </w:p>
    <w:p w:rsidR="0017562E" w:rsidRDefault="001F4A22" w:rsidP="0017562E">
      <w:pPr>
        <w:pStyle w:val="NoSpacing"/>
        <w:numPr>
          <w:ilvl w:val="1"/>
          <w:numId w:val="32"/>
        </w:numPr>
      </w:pPr>
      <w:r>
        <w:t xml:space="preserve">The date for the 2019 PIT Count has not been announced.  </w:t>
      </w:r>
    </w:p>
    <w:p w:rsidR="00143915" w:rsidRDefault="00143915" w:rsidP="0017562E">
      <w:pPr>
        <w:pStyle w:val="NoSpacing"/>
        <w:numPr>
          <w:ilvl w:val="1"/>
          <w:numId w:val="32"/>
        </w:numPr>
      </w:pPr>
      <w:r>
        <w:t xml:space="preserve">Jordyn Roark will reach out to Lynn Fuquay the McKinney Vento Liaison for assistance with homeless families with school aged children.  </w:t>
      </w:r>
    </w:p>
    <w:p w:rsidR="001F4A22" w:rsidRDefault="001F4A22" w:rsidP="001F4A22">
      <w:pPr>
        <w:pStyle w:val="NoSpacing"/>
        <w:ind w:left="1440"/>
      </w:pPr>
    </w:p>
    <w:p w:rsidR="00CD7B05" w:rsidRDefault="00142149" w:rsidP="0017562E">
      <w:pPr>
        <w:pStyle w:val="NoSpacing"/>
        <w:numPr>
          <w:ilvl w:val="0"/>
          <w:numId w:val="32"/>
        </w:numPr>
      </w:pPr>
      <w:r>
        <w:t>Coordinated Assessment</w:t>
      </w:r>
    </w:p>
    <w:p w:rsidR="001F4A22" w:rsidRDefault="007F0F74" w:rsidP="0017562E">
      <w:pPr>
        <w:pStyle w:val="NoSpacing"/>
        <w:numPr>
          <w:ilvl w:val="1"/>
          <w:numId w:val="32"/>
        </w:numPr>
      </w:pPr>
      <w:r>
        <w:t xml:space="preserve">Quarterly Reports are due, so all agencies were encouraged to make sure all screenings have been entered on the Google Docs waitlist.  </w:t>
      </w:r>
    </w:p>
    <w:p w:rsidR="007F0F74" w:rsidRDefault="007F0F74" w:rsidP="0017562E">
      <w:pPr>
        <w:pStyle w:val="NoSpacing"/>
        <w:numPr>
          <w:ilvl w:val="1"/>
          <w:numId w:val="32"/>
        </w:numPr>
      </w:pPr>
      <w:r>
        <w:t xml:space="preserve">We will continue to Case conference at the end of monthly meetings or via email if needed. </w:t>
      </w:r>
    </w:p>
    <w:p w:rsidR="007F0F74" w:rsidRDefault="007F0F74" w:rsidP="0017562E">
      <w:pPr>
        <w:pStyle w:val="NoSpacing"/>
        <w:numPr>
          <w:ilvl w:val="1"/>
          <w:numId w:val="32"/>
        </w:numPr>
      </w:pPr>
      <w:r>
        <w:t xml:space="preserve">Latasha announced that ½ of the PSH grant funds were reallocated to Region 10 and there is a possibility that Region 8 could access those funds.  This means the </w:t>
      </w:r>
      <w:r w:rsidR="002E473B">
        <w:t xml:space="preserve">PSH program for our region only has seven (7) slots now instead of the original 17 slots.  </w:t>
      </w:r>
    </w:p>
    <w:p w:rsidR="0017562E" w:rsidRDefault="0017562E" w:rsidP="0017562E">
      <w:pPr>
        <w:pStyle w:val="NoSpacing"/>
        <w:ind w:left="1440"/>
      </w:pPr>
    </w:p>
    <w:p w:rsidR="0017562E" w:rsidRDefault="002E473B" w:rsidP="0017562E">
      <w:pPr>
        <w:pStyle w:val="NoSpacing"/>
        <w:numPr>
          <w:ilvl w:val="0"/>
          <w:numId w:val="32"/>
        </w:numPr>
      </w:pPr>
      <w:r>
        <w:t xml:space="preserve">Hurricane Florence Resources </w:t>
      </w:r>
    </w:p>
    <w:p w:rsidR="00102067" w:rsidRDefault="00102067" w:rsidP="0017562E">
      <w:pPr>
        <w:pStyle w:val="NoSpacing"/>
        <w:numPr>
          <w:ilvl w:val="1"/>
          <w:numId w:val="32"/>
        </w:numPr>
      </w:pPr>
      <w:r>
        <w:t>United Way Hope 4 Home Disaster Relief Services has six Case Manager</w:t>
      </w:r>
      <w:r w:rsidR="0076319E">
        <w:t>s</w:t>
      </w:r>
      <w:r>
        <w:t xml:space="preserve">.  In order to receive services you must have a Government issued picture ID, proof </w:t>
      </w:r>
      <w:r w:rsidR="0076319E">
        <w:t xml:space="preserve">of a </w:t>
      </w:r>
      <w:r>
        <w:t xml:space="preserve">Robeson County address where the disaster occurred </w:t>
      </w:r>
      <w:r w:rsidR="00417E10">
        <w:t xml:space="preserve">if the address is different that their NCDL, printed copy of FEMA application, and a printed copy of all FEMA decision letters.  Sharon Hines is the lead Case Manager. </w:t>
      </w:r>
    </w:p>
    <w:p w:rsidR="00417E10" w:rsidRDefault="00417E10" w:rsidP="00417E10">
      <w:pPr>
        <w:pStyle w:val="NoSpacing"/>
        <w:numPr>
          <w:ilvl w:val="2"/>
          <w:numId w:val="32"/>
        </w:numPr>
      </w:pPr>
      <w:r>
        <w:t xml:space="preserve">302 N. Chestnut St. is United Way’s Distribution Center that is giving away cleaning supplies, toiletries, and furniture for </w:t>
      </w:r>
      <w:r w:rsidR="005B2678">
        <w:t>at least</w:t>
      </w:r>
      <w:r>
        <w:t xml:space="preserve"> 10 families. </w:t>
      </w:r>
    </w:p>
    <w:p w:rsidR="0017562E" w:rsidRDefault="0017562E" w:rsidP="0017562E">
      <w:pPr>
        <w:pStyle w:val="NoSpacing"/>
        <w:ind w:left="1440"/>
      </w:pPr>
    </w:p>
    <w:p w:rsidR="00F87792" w:rsidRDefault="003A1895" w:rsidP="006C187F">
      <w:pPr>
        <w:pStyle w:val="NoSpacing"/>
        <w:numPr>
          <w:ilvl w:val="0"/>
          <w:numId w:val="32"/>
        </w:numPr>
      </w:pPr>
      <w:r>
        <w:t>Announcements</w:t>
      </w:r>
      <w:r w:rsidR="0076319E">
        <w:t xml:space="preserve"> – N/A</w:t>
      </w:r>
    </w:p>
    <w:p w:rsidR="00DC44B5" w:rsidRDefault="00DC44B5" w:rsidP="0076319E">
      <w:pPr>
        <w:pStyle w:val="NoSpacing"/>
        <w:ind w:left="720"/>
      </w:pPr>
    </w:p>
    <w:p w:rsidR="00C258CE" w:rsidRDefault="00431BDC" w:rsidP="00F05247">
      <w:pPr>
        <w:pStyle w:val="NoSpacing"/>
      </w:pPr>
      <w:r>
        <w:t xml:space="preserve">Next meeting </w:t>
      </w:r>
      <w:r w:rsidR="00051A55">
        <w:t>–</w:t>
      </w:r>
      <w:r w:rsidR="00B21B8A">
        <w:t xml:space="preserve"> </w:t>
      </w:r>
      <w:r w:rsidR="0076319E">
        <w:t>November 21</w:t>
      </w:r>
      <w:r w:rsidR="00F64C7E">
        <w:t>, 2018</w:t>
      </w:r>
      <w:r w:rsidRPr="00B21B8A">
        <w:t xml:space="preserve"> at 1</w:t>
      </w:r>
      <w:r w:rsidR="00F87792">
        <w:t>1</w:t>
      </w:r>
      <w:r w:rsidRPr="00B21B8A">
        <w:t xml:space="preserve">:00 a.m. </w:t>
      </w:r>
      <w:r w:rsidR="00102067">
        <w:t>at Robeson County Church and Community Center</w:t>
      </w:r>
    </w:p>
    <w:p w:rsidR="0076319E" w:rsidRDefault="0076319E" w:rsidP="00F05247">
      <w:pPr>
        <w:pStyle w:val="NoSpacing"/>
      </w:pPr>
      <w:r>
        <w:t xml:space="preserve"> ***Due to the Thanksgiving Holiday, the meeting was moved to November 28, 2018 at 11:00am***</w:t>
      </w:r>
    </w:p>
    <w:p w:rsidR="000F4E7C" w:rsidRDefault="000F4E7C" w:rsidP="00F05247">
      <w:pPr>
        <w:pStyle w:val="NoSpacing"/>
      </w:pPr>
    </w:p>
    <w:p w:rsidR="00C258CE" w:rsidRDefault="00C258CE" w:rsidP="00F05247">
      <w:pPr>
        <w:pStyle w:val="NoSpacing"/>
      </w:pPr>
      <w:r>
        <w:t>Meeting adjourned</w:t>
      </w:r>
      <w:r w:rsidR="007B76CC">
        <w:t xml:space="preserve"> at </w:t>
      </w:r>
      <w:r w:rsidR="00102067">
        <w:t>12:06p</w:t>
      </w:r>
      <w:r w:rsidR="00A673DB">
        <w:t>m</w:t>
      </w:r>
    </w:p>
    <w:sectPr w:rsidR="00C258CE" w:rsidSect="007B76C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D0414"/>
    <w:multiLevelType w:val="hybridMultilevel"/>
    <w:tmpl w:val="E482E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D0F5D"/>
    <w:multiLevelType w:val="hybridMultilevel"/>
    <w:tmpl w:val="515EE322"/>
    <w:lvl w:ilvl="0" w:tplc="A954A50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F4005"/>
    <w:multiLevelType w:val="hybridMultilevel"/>
    <w:tmpl w:val="01A21A5A"/>
    <w:lvl w:ilvl="0" w:tplc="67106C6C">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01C7E0E"/>
    <w:multiLevelType w:val="hybridMultilevel"/>
    <w:tmpl w:val="F5D48AA4"/>
    <w:lvl w:ilvl="0" w:tplc="CC8475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E44D86"/>
    <w:multiLevelType w:val="hybridMultilevel"/>
    <w:tmpl w:val="BE8A42BE"/>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24743FDE"/>
    <w:multiLevelType w:val="hybridMultilevel"/>
    <w:tmpl w:val="AA9A8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E0490"/>
    <w:multiLevelType w:val="hybridMultilevel"/>
    <w:tmpl w:val="EA960FAE"/>
    <w:lvl w:ilvl="0" w:tplc="B19AE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A37045"/>
    <w:multiLevelType w:val="hybridMultilevel"/>
    <w:tmpl w:val="E124C0DC"/>
    <w:lvl w:ilvl="0" w:tplc="E8000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8377F3"/>
    <w:multiLevelType w:val="hybridMultilevel"/>
    <w:tmpl w:val="E87ECDE6"/>
    <w:lvl w:ilvl="0" w:tplc="2466D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127C41"/>
    <w:multiLevelType w:val="hybridMultilevel"/>
    <w:tmpl w:val="639E4068"/>
    <w:lvl w:ilvl="0" w:tplc="A954A50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F34259"/>
    <w:multiLevelType w:val="hybridMultilevel"/>
    <w:tmpl w:val="DC8A3EF8"/>
    <w:lvl w:ilvl="0" w:tplc="FAB24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B06782"/>
    <w:multiLevelType w:val="hybridMultilevel"/>
    <w:tmpl w:val="7E76EE28"/>
    <w:lvl w:ilvl="0" w:tplc="F58698E8">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1B20D79"/>
    <w:multiLevelType w:val="hybridMultilevel"/>
    <w:tmpl w:val="0C9E60E8"/>
    <w:lvl w:ilvl="0" w:tplc="31168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382858"/>
    <w:multiLevelType w:val="hybridMultilevel"/>
    <w:tmpl w:val="7C8A2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5189C"/>
    <w:multiLevelType w:val="hybridMultilevel"/>
    <w:tmpl w:val="51D00170"/>
    <w:lvl w:ilvl="0" w:tplc="2C4CC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B067E5"/>
    <w:multiLevelType w:val="hybridMultilevel"/>
    <w:tmpl w:val="F5DC7E5C"/>
    <w:lvl w:ilvl="0" w:tplc="A954A5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55783B"/>
    <w:multiLevelType w:val="hybridMultilevel"/>
    <w:tmpl w:val="0F86C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42A6D"/>
    <w:multiLevelType w:val="hybridMultilevel"/>
    <w:tmpl w:val="AEA475EC"/>
    <w:lvl w:ilvl="0" w:tplc="A954A50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27927"/>
    <w:multiLevelType w:val="hybridMultilevel"/>
    <w:tmpl w:val="A72A70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6010A8"/>
    <w:multiLevelType w:val="hybridMultilevel"/>
    <w:tmpl w:val="4184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A0153A"/>
    <w:multiLevelType w:val="hybridMultilevel"/>
    <w:tmpl w:val="3158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C62858"/>
    <w:multiLevelType w:val="hybridMultilevel"/>
    <w:tmpl w:val="2F449864"/>
    <w:lvl w:ilvl="0" w:tplc="FCF62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DC74FF"/>
    <w:multiLevelType w:val="hybridMultilevel"/>
    <w:tmpl w:val="3228B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53CCE"/>
    <w:multiLevelType w:val="hybridMultilevel"/>
    <w:tmpl w:val="E5F8164E"/>
    <w:lvl w:ilvl="0" w:tplc="A954A50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D32A31"/>
    <w:multiLevelType w:val="hybridMultilevel"/>
    <w:tmpl w:val="A49EBC50"/>
    <w:lvl w:ilvl="0" w:tplc="38581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023654"/>
    <w:multiLevelType w:val="hybridMultilevel"/>
    <w:tmpl w:val="136A3D36"/>
    <w:lvl w:ilvl="0" w:tplc="B19AE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6712A"/>
    <w:multiLevelType w:val="hybridMultilevel"/>
    <w:tmpl w:val="48B6C94A"/>
    <w:lvl w:ilvl="0" w:tplc="A954A50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B30DDC"/>
    <w:multiLevelType w:val="hybridMultilevel"/>
    <w:tmpl w:val="D8AA7FF6"/>
    <w:lvl w:ilvl="0" w:tplc="A954A50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263662"/>
    <w:multiLevelType w:val="hybridMultilevel"/>
    <w:tmpl w:val="7250D08A"/>
    <w:lvl w:ilvl="0" w:tplc="A5DA2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784395"/>
    <w:multiLevelType w:val="hybridMultilevel"/>
    <w:tmpl w:val="DB5E280C"/>
    <w:lvl w:ilvl="0" w:tplc="A954A5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9CEDEEA">
      <w:start w:val="1"/>
      <w:numFmt w:val="lowerLetter"/>
      <w:lvlText w:val="%4."/>
      <w:lvlJc w:val="left"/>
      <w:pPr>
        <w:ind w:left="3240" w:hanging="360"/>
      </w:pPr>
      <w:rPr>
        <w:rFonts w:asciiTheme="minorHAnsi" w:eastAsiaTheme="minorHAnsi" w:hAnsiTheme="minorHAnsi" w:cstheme="minorBidi"/>
      </w:rPr>
    </w:lvl>
    <w:lvl w:ilvl="4" w:tplc="0409001B">
      <w:start w:val="1"/>
      <w:numFmt w:val="lowerRoman"/>
      <w:lvlText w:val="%5."/>
      <w:lvlJc w:val="right"/>
      <w:pPr>
        <w:ind w:left="3960" w:hanging="360"/>
      </w:pPr>
    </w:lvl>
    <w:lvl w:ilvl="5" w:tplc="0409001B">
      <w:start w:val="1"/>
      <w:numFmt w:val="lowerRoman"/>
      <w:lvlText w:val="%6."/>
      <w:lvlJc w:val="right"/>
      <w:pPr>
        <w:ind w:left="63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461AA6"/>
    <w:multiLevelType w:val="hybridMultilevel"/>
    <w:tmpl w:val="F26244D2"/>
    <w:lvl w:ilvl="0" w:tplc="A954A50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D2B51B7"/>
    <w:multiLevelType w:val="hybridMultilevel"/>
    <w:tmpl w:val="42784EF0"/>
    <w:lvl w:ilvl="0" w:tplc="3FDC2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9521D6"/>
    <w:multiLevelType w:val="hybridMultilevel"/>
    <w:tmpl w:val="F06AC782"/>
    <w:lvl w:ilvl="0" w:tplc="05305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2"/>
  </w:num>
  <w:num w:numId="3">
    <w:abstractNumId w:val="8"/>
  </w:num>
  <w:num w:numId="4">
    <w:abstractNumId w:val="21"/>
  </w:num>
  <w:num w:numId="5">
    <w:abstractNumId w:val="14"/>
  </w:num>
  <w:num w:numId="6">
    <w:abstractNumId w:val="10"/>
  </w:num>
  <w:num w:numId="7">
    <w:abstractNumId w:val="12"/>
  </w:num>
  <w:num w:numId="8">
    <w:abstractNumId w:val="31"/>
  </w:num>
  <w:num w:numId="9">
    <w:abstractNumId w:val="11"/>
  </w:num>
  <w:num w:numId="10">
    <w:abstractNumId w:val="2"/>
  </w:num>
  <w:num w:numId="11">
    <w:abstractNumId w:val="25"/>
  </w:num>
  <w:num w:numId="12">
    <w:abstractNumId w:val="6"/>
  </w:num>
  <w:num w:numId="13">
    <w:abstractNumId w:val="7"/>
  </w:num>
  <w:num w:numId="14">
    <w:abstractNumId w:val="24"/>
  </w:num>
  <w:num w:numId="15">
    <w:abstractNumId w:val="28"/>
  </w:num>
  <w:num w:numId="16">
    <w:abstractNumId w:val="29"/>
  </w:num>
  <w:num w:numId="17">
    <w:abstractNumId w:val="13"/>
  </w:num>
  <w:num w:numId="18">
    <w:abstractNumId w:val="26"/>
  </w:num>
  <w:num w:numId="19">
    <w:abstractNumId w:val="19"/>
  </w:num>
  <w:num w:numId="20">
    <w:abstractNumId w:val="30"/>
  </w:num>
  <w:num w:numId="21">
    <w:abstractNumId w:val="27"/>
  </w:num>
  <w:num w:numId="22">
    <w:abstractNumId w:val="20"/>
  </w:num>
  <w:num w:numId="23">
    <w:abstractNumId w:val="23"/>
  </w:num>
  <w:num w:numId="24">
    <w:abstractNumId w:val="1"/>
  </w:num>
  <w:num w:numId="25">
    <w:abstractNumId w:val="9"/>
  </w:num>
  <w:num w:numId="26">
    <w:abstractNumId w:val="15"/>
  </w:num>
  <w:num w:numId="27">
    <w:abstractNumId w:val="17"/>
  </w:num>
  <w:num w:numId="28">
    <w:abstractNumId w:val="22"/>
  </w:num>
  <w:num w:numId="29">
    <w:abstractNumId w:val="16"/>
  </w:num>
  <w:num w:numId="30">
    <w:abstractNumId w:val="5"/>
  </w:num>
  <w:num w:numId="31">
    <w:abstractNumId w:val="0"/>
  </w:num>
  <w:num w:numId="32">
    <w:abstractNumId w:val="1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8D"/>
    <w:rsid w:val="000266D9"/>
    <w:rsid w:val="00031644"/>
    <w:rsid w:val="00046A24"/>
    <w:rsid w:val="00051A55"/>
    <w:rsid w:val="00051BAF"/>
    <w:rsid w:val="000544FC"/>
    <w:rsid w:val="0006533A"/>
    <w:rsid w:val="000837CB"/>
    <w:rsid w:val="000876BA"/>
    <w:rsid w:val="000F182D"/>
    <w:rsid w:val="000F4A2D"/>
    <w:rsid w:val="000F4E7C"/>
    <w:rsid w:val="00100481"/>
    <w:rsid w:val="00102067"/>
    <w:rsid w:val="00125B11"/>
    <w:rsid w:val="00142149"/>
    <w:rsid w:val="00143915"/>
    <w:rsid w:val="00144A3E"/>
    <w:rsid w:val="001737D1"/>
    <w:rsid w:val="0017562E"/>
    <w:rsid w:val="00176686"/>
    <w:rsid w:val="0019302D"/>
    <w:rsid w:val="001A7E29"/>
    <w:rsid w:val="001C1F32"/>
    <w:rsid w:val="001F4A22"/>
    <w:rsid w:val="00222FFF"/>
    <w:rsid w:val="0022556C"/>
    <w:rsid w:val="0027714F"/>
    <w:rsid w:val="00281A4F"/>
    <w:rsid w:val="002879DF"/>
    <w:rsid w:val="002B185E"/>
    <w:rsid w:val="002B1E9E"/>
    <w:rsid w:val="002E086C"/>
    <w:rsid w:val="002E473B"/>
    <w:rsid w:val="003008D4"/>
    <w:rsid w:val="003014F4"/>
    <w:rsid w:val="00324663"/>
    <w:rsid w:val="00324B62"/>
    <w:rsid w:val="0032519D"/>
    <w:rsid w:val="0033345B"/>
    <w:rsid w:val="003439AC"/>
    <w:rsid w:val="00354131"/>
    <w:rsid w:val="00367C0D"/>
    <w:rsid w:val="003A1895"/>
    <w:rsid w:val="003A424F"/>
    <w:rsid w:val="003B1EDD"/>
    <w:rsid w:val="003D3FB9"/>
    <w:rsid w:val="00417E10"/>
    <w:rsid w:val="00431BDC"/>
    <w:rsid w:val="0043622B"/>
    <w:rsid w:val="0046698D"/>
    <w:rsid w:val="004842A4"/>
    <w:rsid w:val="00484A24"/>
    <w:rsid w:val="004903D3"/>
    <w:rsid w:val="0049771D"/>
    <w:rsid w:val="004D0607"/>
    <w:rsid w:val="00500CE7"/>
    <w:rsid w:val="00504F82"/>
    <w:rsid w:val="005119E3"/>
    <w:rsid w:val="00514CB8"/>
    <w:rsid w:val="0056146F"/>
    <w:rsid w:val="00597DBF"/>
    <w:rsid w:val="005B183D"/>
    <w:rsid w:val="005B2678"/>
    <w:rsid w:val="005C1178"/>
    <w:rsid w:val="005C4469"/>
    <w:rsid w:val="005D6D48"/>
    <w:rsid w:val="00601A30"/>
    <w:rsid w:val="006300A6"/>
    <w:rsid w:val="00645A46"/>
    <w:rsid w:val="006A5CCC"/>
    <w:rsid w:val="006B00F6"/>
    <w:rsid w:val="006C187F"/>
    <w:rsid w:val="006C1ED3"/>
    <w:rsid w:val="006D00CC"/>
    <w:rsid w:val="006E6585"/>
    <w:rsid w:val="00714CF9"/>
    <w:rsid w:val="00720C91"/>
    <w:rsid w:val="007311C3"/>
    <w:rsid w:val="007348CE"/>
    <w:rsid w:val="0076319E"/>
    <w:rsid w:val="00773D14"/>
    <w:rsid w:val="00775C69"/>
    <w:rsid w:val="007810F8"/>
    <w:rsid w:val="007848AA"/>
    <w:rsid w:val="007B76CC"/>
    <w:rsid w:val="007D3001"/>
    <w:rsid w:val="007D3823"/>
    <w:rsid w:val="007E26D6"/>
    <w:rsid w:val="007F0F74"/>
    <w:rsid w:val="007F2508"/>
    <w:rsid w:val="00802D94"/>
    <w:rsid w:val="00814476"/>
    <w:rsid w:val="0084117F"/>
    <w:rsid w:val="008434C8"/>
    <w:rsid w:val="0089012A"/>
    <w:rsid w:val="008D6C13"/>
    <w:rsid w:val="008F43FC"/>
    <w:rsid w:val="008F686A"/>
    <w:rsid w:val="00981124"/>
    <w:rsid w:val="009A0889"/>
    <w:rsid w:val="009A6B38"/>
    <w:rsid w:val="009A6E64"/>
    <w:rsid w:val="009D42C6"/>
    <w:rsid w:val="00A2066C"/>
    <w:rsid w:val="00A65462"/>
    <w:rsid w:val="00A673DB"/>
    <w:rsid w:val="00A93D84"/>
    <w:rsid w:val="00AB4E3E"/>
    <w:rsid w:val="00AB7048"/>
    <w:rsid w:val="00AC726D"/>
    <w:rsid w:val="00AE439B"/>
    <w:rsid w:val="00B21B8A"/>
    <w:rsid w:val="00B42D02"/>
    <w:rsid w:val="00B472F1"/>
    <w:rsid w:val="00B54EF6"/>
    <w:rsid w:val="00B7398E"/>
    <w:rsid w:val="00B76859"/>
    <w:rsid w:val="00B82F19"/>
    <w:rsid w:val="00BA56C6"/>
    <w:rsid w:val="00BB63AD"/>
    <w:rsid w:val="00BE3AB5"/>
    <w:rsid w:val="00C258CE"/>
    <w:rsid w:val="00C441B4"/>
    <w:rsid w:val="00C50FF6"/>
    <w:rsid w:val="00C53F50"/>
    <w:rsid w:val="00C714F7"/>
    <w:rsid w:val="00C759C8"/>
    <w:rsid w:val="00C8121D"/>
    <w:rsid w:val="00C97178"/>
    <w:rsid w:val="00CA35DD"/>
    <w:rsid w:val="00CD2B73"/>
    <w:rsid w:val="00CD7B05"/>
    <w:rsid w:val="00D16558"/>
    <w:rsid w:val="00D435A4"/>
    <w:rsid w:val="00D44035"/>
    <w:rsid w:val="00D75376"/>
    <w:rsid w:val="00DA099E"/>
    <w:rsid w:val="00DA379E"/>
    <w:rsid w:val="00DC0BB5"/>
    <w:rsid w:val="00DC44B5"/>
    <w:rsid w:val="00DD1410"/>
    <w:rsid w:val="00DE3D05"/>
    <w:rsid w:val="00E0619A"/>
    <w:rsid w:val="00E247C6"/>
    <w:rsid w:val="00E42F76"/>
    <w:rsid w:val="00E909BD"/>
    <w:rsid w:val="00EB7715"/>
    <w:rsid w:val="00F05247"/>
    <w:rsid w:val="00F07020"/>
    <w:rsid w:val="00F21FBE"/>
    <w:rsid w:val="00F64C7E"/>
    <w:rsid w:val="00F73B89"/>
    <w:rsid w:val="00F7619D"/>
    <w:rsid w:val="00F87792"/>
    <w:rsid w:val="00FB6405"/>
    <w:rsid w:val="00FC6211"/>
    <w:rsid w:val="00FD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71466-F68D-47EB-8A4D-F159F07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698D"/>
    <w:pPr>
      <w:spacing w:after="0" w:line="240" w:lineRule="auto"/>
    </w:pPr>
  </w:style>
  <w:style w:type="character" w:styleId="Hyperlink">
    <w:name w:val="Hyperlink"/>
    <w:basedOn w:val="DefaultParagraphFont"/>
    <w:uiPriority w:val="99"/>
    <w:unhideWhenUsed/>
    <w:rsid w:val="00C714F7"/>
    <w:rPr>
      <w:color w:val="0000FF" w:themeColor="hyperlink"/>
      <w:u w:val="single"/>
    </w:rPr>
  </w:style>
  <w:style w:type="paragraph" w:styleId="ListParagraph">
    <w:name w:val="List Paragraph"/>
    <w:basedOn w:val="Normal"/>
    <w:uiPriority w:val="34"/>
    <w:qFormat/>
    <w:rsid w:val="009A6E64"/>
    <w:pPr>
      <w:ind w:left="720"/>
      <w:contextualSpacing/>
    </w:pPr>
  </w:style>
  <w:style w:type="paragraph" w:styleId="BalloonText">
    <w:name w:val="Balloon Text"/>
    <w:basedOn w:val="Normal"/>
    <w:link w:val="BalloonTextChar"/>
    <w:uiPriority w:val="99"/>
    <w:semiHidden/>
    <w:unhideWhenUsed/>
    <w:rsid w:val="00500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C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Tyiasha</dc:creator>
  <cp:keywords/>
  <dc:description/>
  <cp:lastModifiedBy>SFVC-Dir</cp:lastModifiedBy>
  <cp:revision>2</cp:revision>
  <cp:lastPrinted>2017-11-17T20:45:00Z</cp:lastPrinted>
  <dcterms:created xsi:type="dcterms:W3CDTF">2018-11-27T17:49:00Z</dcterms:created>
  <dcterms:modified xsi:type="dcterms:W3CDTF">2018-11-27T17:49:00Z</dcterms:modified>
</cp:coreProperties>
</file>