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6824CC">
        <w:t>March 21,</w:t>
      </w:r>
      <w:r w:rsidR="00A428E3">
        <w:t xml:space="preserve"> 2018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</w:t>
      </w:r>
      <w:r w:rsidR="001C1F32">
        <w:t xml:space="preserve"> </w:t>
      </w:r>
      <w:r>
        <w:t>Southeastern Family Violence Center</w:t>
      </w:r>
    </w:p>
    <w:p w:rsidR="00CB31A9" w:rsidRDefault="00CB31A9" w:rsidP="00AB7048">
      <w:pPr>
        <w:pStyle w:val="NoSpacing"/>
      </w:pPr>
      <w:r>
        <w:t xml:space="preserve">Demetris Wright             </w:t>
      </w:r>
      <w:r w:rsidR="00054F22">
        <w:t xml:space="preserve">                             -  </w:t>
      </w:r>
      <w:r>
        <w:t>Southeastern Family Violence Center</w:t>
      </w:r>
    </w:p>
    <w:p w:rsidR="00A428E3" w:rsidRDefault="00CB31A9" w:rsidP="00AB7048">
      <w:pPr>
        <w:pStyle w:val="NoSpacing"/>
      </w:pPr>
      <w:r>
        <w:t>Rosem</w:t>
      </w:r>
      <w:r w:rsidR="00A428E3">
        <w:t>arie Glen</w:t>
      </w:r>
      <w:r>
        <w:t>n</w:t>
      </w:r>
      <w:r w:rsidR="00A428E3">
        <w:t xml:space="preserve">           </w:t>
      </w:r>
      <w:r>
        <w:t xml:space="preserve">                               </w:t>
      </w:r>
      <w:r w:rsidR="00A428E3">
        <w:t>- My Refuge</w:t>
      </w:r>
    </w:p>
    <w:p w:rsidR="002B185E" w:rsidRDefault="001C1F32" w:rsidP="002B185E">
      <w:pPr>
        <w:pStyle w:val="NoSpacing"/>
      </w:pPr>
      <w:r>
        <w:t xml:space="preserve">Bill Atkinson </w:t>
      </w:r>
      <w:r>
        <w:tab/>
      </w:r>
      <w:r w:rsidR="002B185E">
        <w:tab/>
      </w:r>
      <w:r w:rsidR="002B185E">
        <w:tab/>
      </w:r>
      <w:r w:rsidR="002B185E">
        <w:tab/>
        <w:t>-</w:t>
      </w:r>
      <w:r>
        <w:t xml:space="preserve"> Eastpointe</w:t>
      </w:r>
    </w:p>
    <w:p w:rsidR="000266D9" w:rsidRDefault="00A428E3" w:rsidP="0046698D">
      <w:pPr>
        <w:pStyle w:val="NoSpacing"/>
      </w:pPr>
      <w:r>
        <w:t>Tracy Morrison                                             - Family Endeavors</w:t>
      </w:r>
    </w:p>
    <w:p w:rsidR="006824CC" w:rsidRDefault="006824CC" w:rsidP="0046698D">
      <w:pPr>
        <w:pStyle w:val="NoSpacing"/>
      </w:pPr>
      <w:r>
        <w:t>Laurie Jacobs                                                - Community Care of NC</w:t>
      </w:r>
    </w:p>
    <w:p w:rsidR="006824CC" w:rsidRDefault="006824CC" w:rsidP="0046698D">
      <w:pPr>
        <w:pStyle w:val="NoSpacing"/>
      </w:pPr>
      <w:r>
        <w:t>Clementine</w:t>
      </w:r>
      <w:r w:rsidR="00054F22">
        <w:t xml:space="preserve"> Thompson-McCormick           -</w:t>
      </w:r>
      <w:r>
        <w:t>Lumberton Christian Care</w:t>
      </w:r>
    </w:p>
    <w:p w:rsidR="006824CC" w:rsidRDefault="006824CC" w:rsidP="0046698D">
      <w:pPr>
        <w:pStyle w:val="NoSpacing"/>
      </w:pPr>
      <w:r>
        <w:t xml:space="preserve">Jordyn Roark                    </w:t>
      </w:r>
      <w:r w:rsidR="00054F22">
        <w:t xml:space="preserve">                              -</w:t>
      </w:r>
      <w:r>
        <w:t>United Way</w:t>
      </w:r>
    </w:p>
    <w:p w:rsidR="006824CC" w:rsidRDefault="006824CC" w:rsidP="0046698D">
      <w:pPr>
        <w:pStyle w:val="NoSpacing"/>
      </w:pPr>
      <w:r>
        <w:t xml:space="preserve">Lakeesha Robinson         </w:t>
      </w:r>
      <w:r w:rsidR="00054F22">
        <w:t xml:space="preserve">                              -</w:t>
      </w:r>
      <w:r>
        <w:t>United Way</w:t>
      </w:r>
    </w:p>
    <w:p w:rsidR="006824CC" w:rsidRDefault="006824CC" w:rsidP="0046698D">
      <w:pPr>
        <w:pStyle w:val="NoSpacing"/>
      </w:pPr>
      <w:r>
        <w:t xml:space="preserve">Rosemarie Glen               </w:t>
      </w:r>
      <w:r w:rsidR="00054F22">
        <w:t xml:space="preserve">                              -</w:t>
      </w:r>
      <w:r>
        <w:t>My Refuge</w:t>
      </w:r>
    </w:p>
    <w:p w:rsidR="006824CC" w:rsidRDefault="006824CC" w:rsidP="0046698D">
      <w:pPr>
        <w:pStyle w:val="NoSpacing"/>
      </w:pPr>
      <w:r>
        <w:t xml:space="preserve">Beatrice </w:t>
      </w:r>
      <w:proofErr w:type="spellStart"/>
      <w:r>
        <w:t>Sams</w:t>
      </w:r>
      <w:proofErr w:type="spellEnd"/>
      <w:r>
        <w:t xml:space="preserve">                  </w:t>
      </w:r>
      <w:r w:rsidR="00054F22">
        <w:t xml:space="preserve">                              -</w:t>
      </w:r>
      <w:r>
        <w:t>Southeastern Community and Family Services</w:t>
      </w:r>
    </w:p>
    <w:p w:rsidR="006824CC" w:rsidRDefault="006824CC" w:rsidP="0046698D">
      <w:pPr>
        <w:pStyle w:val="NoSpacing"/>
      </w:pPr>
      <w:r>
        <w:t xml:space="preserve">Sharon Bain                      </w:t>
      </w:r>
      <w:r w:rsidR="00054F22">
        <w:t xml:space="preserve">                              -</w:t>
      </w:r>
      <w:r>
        <w:t>Southeastern Community and Family Services</w:t>
      </w:r>
    </w:p>
    <w:p w:rsidR="00A428E3" w:rsidRDefault="001D6C83" w:rsidP="0046698D">
      <w:pPr>
        <w:pStyle w:val="NoSpacing"/>
      </w:pPr>
      <w:r>
        <w:t xml:space="preserve">                                </w:t>
      </w:r>
      <w:r w:rsidR="006824CC">
        <w:t xml:space="preserve">            </w:t>
      </w:r>
    </w:p>
    <w:p w:rsidR="00ED171C" w:rsidRDefault="00ED171C" w:rsidP="0046698D">
      <w:pPr>
        <w:pStyle w:val="NoSpacing"/>
      </w:pPr>
    </w:p>
    <w:p w:rsidR="001D6C83" w:rsidRDefault="001D6C83" w:rsidP="00ED171C">
      <w:pPr>
        <w:pStyle w:val="NoSpacing"/>
        <w:ind w:left="720"/>
      </w:pPr>
    </w:p>
    <w:p w:rsidR="002B185E" w:rsidRDefault="000266D9" w:rsidP="0046698D">
      <w:pPr>
        <w:pStyle w:val="NoSpacing"/>
        <w:numPr>
          <w:ilvl w:val="0"/>
          <w:numId w:val="32"/>
        </w:numPr>
      </w:pPr>
      <w:r>
        <w:t>Meeting call</w:t>
      </w:r>
      <w:r w:rsidR="00B472F1">
        <w:t>ed</w:t>
      </w:r>
      <w:r>
        <w:t xml:space="preserve"> to order</w:t>
      </w:r>
      <w:r w:rsidR="00D91325">
        <w:t xml:space="preserve"> at</w:t>
      </w:r>
      <w:r w:rsidR="006824CC">
        <w:t xml:space="preserve"> 11:00</w:t>
      </w:r>
      <w:r w:rsidR="00AE439B">
        <w:t>am</w:t>
      </w:r>
      <w:r>
        <w:t xml:space="preserve"> – </w:t>
      </w:r>
      <w:r w:rsidR="00D44035">
        <w:t>Emily Locklear</w:t>
      </w:r>
    </w:p>
    <w:p w:rsidR="002B185E" w:rsidRDefault="002B185E" w:rsidP="002B185E">
      <w:pPr>
        <w:pStyle w:val="NoSpacing"/>
        <w:ind w:left="720"/>
      </w:pPr>
    </w:p>
    <w:p w:rsidR="002B185E" w:rsidRDefault="000266D9" w:rsidP="00ED171C">
      <w:pPr>
        <w:pStyle w:val="NoSpacing"/>
        <w:numPr>
          <w:ilvl w:val="0"/>
          <w:numId w:val="32"/>
        </w:numPr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ED171C" w:rsidRDefault="00ED171C" w:rsidP="00ED171C">
      <w:pPr>
        <w:pStyle w:val="NoSpacing"/>
      </w:pPr>
    </w:p>
    <w:p w:rsidR="00ED171C" w:rsidRDefault="007810F8" w:rsidP="00ED171C">
      <w:pPr>
        <w:pStyle w:val="NoSpacing"/>
        <w:numPr>
          <w:ilvl w:val="0"/>
          <w:numId w:val="32"/>
        </w:numPr>
      </w:pPr>
      <w:r>
        <w:t>Revie</w:t>
      </w:r>
      <w:r w:rsidR="00FB6405">
        <w:t>w and Approval of Minutes</w:t>
      </w:r>
      <w:r w:rsidR="005635F7">
        <w:t xml:space="preserve"> </w:t>
      </w:r>
      <w:r w:rsidR="006824CC">
        <w:t>from February 21, 2018</w:t>
      </w:r>
      <w:r w:rsidR="00514CB8">
        <w:t xml:space="preserve"> </w:t>
      </w:r>
    </w:p>
    <w:p w:rsidR="00ED171C" w:rsidRDefault="00ED171C" w:rsidP="00ED171C">
      <w:pPr>
        <w:pStyle w:val="NoSpacing"/>
        <w:ind w:left="720"/>
      </w:pPr>
    </w:p>
    <w:p w:rsidR="002B185E" w:rsidRDefault="00B21B8A" w:rsidP="00514CB8">
      <w:pPr>
        <w:pStyle w:val="NoSpacing"/>
        <w:numPr>
          <w:ilvl w:val="1"/>
          <w:numId w:val="32"/>
        </w:numPr>
      </w:pPr>
      <w:r>
        <w:t>M</w:t>
      </w:r>
      <w:r w:rsidR="007810F8">
        <w:t xml:space="preserve">otion to accept by </w:t>
      </w:r>
      <w:r w:rsidR="006824CC">
        <w:t>Jordyn Roark</w:t>
      </w:r>
      <w:r w:rsidR="002B185E">
        <w:t xml:space="preserve"> </w:t>
      </w:r>
      <w:r w:rsidR="007810F8">
        <w:t xml:space="preserve">and second/carried by </w:t>
      </w:r>
      <w:r w:rsidR="006824CC">
        <w:t>Rosemarie Glen</w:t>
      </w:r>
      <w:r w:rsidR="00F95A9D">
        <w:t>n</w:t>
      </w:r>
    </w:p>
    <w:p w:rsidR="002B185E" w:rsidRDefault="002B185E" w:rsidP="002B185E">
      <w:pPr>
        <w:pStyle w:val="NoSpacing"/>
        <w:ind w:left="720"/>
      </w:pPr>
    </w:p>
    <w:p w:rsidR="005635F7" w:rsidRDefault="00F95A9D" w:rsidP="003439AC">
      <w:pPr>
        <w:pStyle w:val="NoSpacing"/>
        <w:numPr>
          <w:ilvl w:val="0"/>
          <w:numId w:val="32"/>
        </w:numPr>
        <w:tabs>
          <w:tab w:val="left" w:pos="810"/>
          <w:tab w:val="left" w:pos="3330"/>
        </w:tabs>
      </w:pPr>
      <w:r>
        <w:t>COC Competition</w:t>
      </w:r>
    </w:p>
    <w:p w:rsidR="00F00B93" w:rsidRDefault="00F00B93" w:rsidP="00F00B93">
      <w:pPr>
        <w:pStyle w:val="NoSpacing"/>
        <w:tabs>
          <w:tab w:val="left" w:pos="810"/>
          <w:tab w:val="left" w:pos="3330"/>
        </w:tabs>
        <w:ind w:left="720"/>
      </w:pPr>
    </w:p>
    <w:p w:rsidR="001D6C83" w:rsidRDefault="00F95A9D" w:rsidP="001D6C83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Emily informed that COC Competition is open for funding on the COC mandatory form.</w:t>
      </w:r>
    </w:p>
    <w:p w:rsidR="00F95A9D" w:rsidRDefault="00F95A9D" w:rsidP="00F95A9D">
      <w:pPr>
        <w:pStyle w:val="NoSpacing"/>
        <w:tabs>
          <w:tab w:val="left" w:pos="810"/>
          <w:tab w:val="left" w:pos="3330"/>
        </w:tabs>
        <w:ind w:left="1080"/>
      </w:pPr>
      <w:r>
        <w:t xml:space="preserve"> </w:t>
      </w:r>
    </w:p>
    <w:p w:rsidR="00142149" w:rsidRDefault="003C7D42" w:rsidP="006C187F">
      <w:pPr>
        <w:pStyle w:val="NoSpacing"/>
        <w:numPr>
          <w:ilvl w:val="0"/>
          <w:numId w:val="32"/>
        </w:numPr>
      </w:pPr>
      <w:r>
        <w:t>Supportive Services Coordinated Entry Grant</w:t>
      </w:r>
    </w:p>
    <w:p w:rsidR="003C7D42" w:rsidRDefault="003C7D42" w:rsidP="003C7D42">
      <w:pPr>
        <w:pStyle w:val="NoSpacing"/>
        <w:ind w:left="720"/>
      </w:pPr>
    </w:p>
    <w:p w:rsidR="003C7D42" w:rsidRDefault="003C7D42" w:rsidP="003C7D42">
      <w:pPr>
        <w:pStyle w:val="NoSpacing"/>
        <w:numPr>
          <w:ilvl w:val="1"/>
          <w:numId w:val="32"/>
        </w:numPr>
      </w:pPr>
      <w:r>
        <w:t>Emily discussed and informed that funding for this Grant is for 6 regions.</w:t>
      </w:r>
    </w:p>
    <w:p w:rsidR="003C7D42" w:rsidRDefault="003C7D42" w:rsidP="003C7D42">
      <w:pPr>
        <w:pStyle w:val="NoSpacing"/>
        <w:numPr>
          <w:ilvl w:val="1"/>
          <w:numId w:val="32"/>
        </w:numPr>
      </w:pPr>
      <w:r>
        <w:t>Emily informed that</w:t>
      </w:r>
      <w:r w:rsidR="00A27878">
        <w:t xml:space="preserve"> the</w:t>
      </w:r>
      <w:r>
        <w:t xml:space="preserve"> Agency that applies and receives funding must be an Agency that is affiliated with HUD and is active on the HMIS system.</w:t>
      </w:r>
    </w:p>
    <w:p w:rsidR="003C7D42" w:rsidRDefault="003C7D42" w:rsidP="003C7D42">
      <w:pPr>
        <w:pStyle w:val="NoSpacing"/>
        <w:numPr>
          <w:ilvl w:val="1"/>
          <w:numId w:val="32"/>
        </w:numPr>
      </w:pPr>
      <w:r>
        <w:t>It will be</w:t>
      </w:r>
      <w:r w:rsidR="001B3CA2">
        <w:t xml:space="preserve"> discussed and</w:t>
      </w:r>
      <w:r>
        <w:t xml:space="preserve"> determined if Eastpointe applies for funding under this Grant.</w:t>
      </w:r>
    </w:p>
    <w:p w:rsidR="00F00B93" w:rsidRDefault="00F00B93" w:rsidP="00F00B93">
      <w:pPr>
        <w:pStyle w:val="NoSpacing"/>
        <w:ind w:left="720"/>
      </w:pPr>
    </w:p>
    <w:p w:rsidR="00F649E3" w:rsidRDefault="00F649E3" w:rsidP="002472CA">
      <w:pPr>
        <w:pStyle w:val="NoSpacing"/>
        <w:ind w:left="1440"/>
      </w:pPr>
    </w:p>
    <w:p w:rsidR="00604BD8" w:rsidRDefault="003C7D42" w:rsidP="003C7D42">
      <w:pPr>
        <w:pStyle w:val="NoSpacing"/>
        <w:numPr>
          <w:ilvl w:val="0"/>
          <w:numId w:val="32"/>
        </w:numPr>
      </w:pPr>
      <w:r>
        <w:t>VAWA (Violence against Women Act)</w:t>
      </w:r>
    </w:p>
    <w:p w:rsidR="003C7D42" w:rsidRDefault="003C7D42" w:rsidP="003C7D42">
      <w:pPr>
        <w:pStyle w:val="NoSpacing"/>
        <w:ind w:left="720"/>
      </w:pPr>
    </w:p>
    <w:p w:rsidR="003C7D42" w:rsidRDefault="003C7D42" w:rsidP="003C7D42">
      <w:pPr>
        <w:pStyle w:val="NoSpacing"/>
        <w:numPr>
          <w:ilvl w:val="1"/>
          <w:numId w:val="32"/>
        </w:numPr>
      </w:pPr>
      <w:r>
        <w:t xml:space="preserve">Emily discussed that </w:t>
      </w:r>
      <w:r w:rsidR="005862C1">
        <w:t>this Act protects an individual, Man or Woman that are victims of Domestic Violence, Dating Violence, Sexual Assault and Stalking. Eastpointe and SFVC will have Training by Webinar on 5/17/18.</w:t>
      </w:r>
    </w:p>
    <w:p w:rsidR="00EA6756" w:rsidRDefault="00EA6756" w:rsidP="00EA6756">
      <w:pPr>
        <w:pStyle w:val="NoSpacing"/>
        <w:ind w:left="1440"/>
      </w:pPr>
    </w:p>
    <w:p w:rsidR="00EA6756" w:rsidRDefault="005862C1" w:rsidP="00EA6756">
      <w:pPr>
        <w:pStyle w:val="NoSpacing"/>
        <w:numPr>
          <w:ilvl w:val="0"/>
          <w:numId w:val="32"/>
        </w:numPr>
      </w:pPr>
      <w:r>
        <w:t>Coordinated Assessment</w:t>
      </w:r>
    </w:p>
    <w:p w:rsidR="005862C1" w:rsidRDefault="005862C1" w:rsidP="005862C1">
      <w:pPr>
        <w:pStyle w:val="NoSpacing"/>
        <w:numPr>
          <w:ilvl w:val="1"/>
          <w:numId w:val="32"/>
        </w:numPr>
      </w:pPr>
      <w:r>
        <w:lastRenderedPageBreak/>
        <w:t xml:space="preserve">Jordyn informed the Group that Google Doc’s is now complete and she explained how the process works as referrals come in through CA. </w:t>
      </w:r>
    </w:p>
    <w:p w:rsidR="005862C1" w:rsidRDefault="005862C1" w:rsidP="001B3CA2">
      <w:pPr>
        <w:pStyle w:val="NoSpacing"/>
        <w:numPr>
          <w:ilvl w:val="1"/>
          <w:numId w:val="32"/>
        </w:numPr>
      </w:pPr>
      <w:r>
        <w:t>Jordyn explained how we need to proceed with caution using the system because once information is deleted it is lost.</w:t>
      </w:r>
    </w:p>
    <w:p w:rsidR="00EA6756" w:rsidRDefault="005862C1" w:rsidP="001B3CA2">
      <w:pPr>
        <w:pStyle w:val="NoSpacing"/>
        <w:numPr>
          <w:ilvl w:val="1"/>
          <w:numId w:val="32"/>
        </w:numPr>
      </w:pPr>
      <w:r>
        <w:t>Tra</w:t>
      </w:r>
      <w:r w:rsidR="001B3CA2">
        <w:t>ining on Google Doc’s will be conducted on 4/4/18 from 11-12pm. Location will be SFVC in Lumberton.</w:t>
      </w:r>
    </w:p>
    <w:p w:rsidR="00EA6756" w:rsidRDefault="00EA6756" w:rsidP="00EA6756">
      <w:pPr>
        <w:pStyle w:val="NoSpacing"/>
        <w:ind w:left="1440"/>
      </w:pPr>
    </w:p>
    <w:p w:rsidR="00EA6756" w:rsidRDefault="00EA6756" w:rsidP="00EA6756">
      <w:pPr>
        <w:pStyle w:val="NoSpacing"/>
        <w:ind w:left="1440"/>
      </w:pPr>
    </w:p>
    <w:p w:rsidR="00D75376" w:rsidRDefault="00D75376" w:rsidP="00EC4210">
      <w:pPr>
        <w:pStyle w:val="NoSpacing"/>
        <w:ind w:left="2160"/>
      </w:pPr>
      <w:r>
        <w:t xml:space="preserve"> </w:t>
      </w:r>
    </w:p>
    <w:p w:rsidR="00F87792" w:rsidRDefault="001B3CA2" w:rsidP="00D54D14">
      <w:pPr>
        <w:pStyle w:val="NoSpacing"/>
        <w:numPr>
          <w:ilvl w:val="0"/>
          <w:numId w:val="32"/>
        </w:numPr>
      </w:pPr>
      <w:r>
        <w:t>Homeless Outreach</w:t>
      </w:r>
    </w:p>
    <w:p w:rsidR="00EA6756" w:rsidRDefault="00EA6756" w:rsidP="00EA6756">
      <w:pPr>
        <w:pStyle w:val="NoSpacing"/>
        <w:ind w:left="720"/>
      </w:pPr>
    </w:p>
    <w:p w:rsidR="00633F97" w:rsidRDefault="001B3CA2" w:rsidP="00565DE4">
      <w:pPr>
        <w:pStyle w:val="NoSpacing"/>
        <w:numPr>
          <w:ilvl w:val="1"/>
          <w:numId w:val="32"/>
        </w:numPr>
      </w:pPr>
      <w:r>
        <w:t xml:space="preserve">Committee Members discussed </w:t>
      </w:r>
      <w:r w:rsidR="00027B8C">
        <w:t xml:space="preserve">providing outreach and offering resources to our Homeless Population more than once per year. </w:t>
      </w:r>
    </w:p>
    <w:p w:rsidR="00027B8C" w:rsidRDefault="00027B8C" w:rsidP="00565DE4">
      <w:pPr>
        <w:pStyle w:val="NoSpacing"/>
        <w:numPr>
          <w:ilvl w:val="1"/>
          <w:numId w:val="32"/>
        </w:numPr>
      </w:pPr>
      <w:r>
        <w:t>Jordyn informed that United Way Lumberton will schedule a Day of Care April 20</w:t>
      </w:r>
      <w:r w:rsidRPr="00027B8C">
        <w:rPr>
          <w:vertAlign w:val="superscript"/>
        </w:rPr>
        <w:t>th</w:t>
      </w:r>
      <w:r>
        <w:t xml:space="preserve"> and 21</w:t>
      </w:r>
      <w:r w:rsidRPr="00027B8C">
        <w:rPr>
          <w:vertAlign w:val="superscript"/>
        </w:rPr>
        <w:t>st</w:t>
      </w:r>
      <w:r>
        <w:t xml:space="preserve"> 2018 as Lumberton Chevrolet will Kick off their Drive for good. </w:t>
      </w:r>
    </w:p>
    <w:p w:rsidR="00027B8C" w:rsidRDefault="00027B8C" w:rsidP="00565DE4">
      <w:pPr>
        <w:pStyle w:val="NoSpacing"/>
        <w:numPr>
          <w:ilvl w:val="1"/>
          <w:numId w:val="32"/>
        </w:numPr>
      </w:pPr>
      <w:r>
        <w:t xml:space="preserve">Resources that were discussed that would be provided will be Mammograms, Clothing, Dental Screenings, Haircuts Lunch ETC. </w:t>
      </w:r>
    </w:p>
    <w:p w:rsidR="00027B8C" w:rsidRDefault="00027B8C" w:rsidP="00565DE4">
      <w:pPr>
        <w:pStyle w:val="NoSpacing"/>
        <w:numPr>
          <w:ilvl w:val="1"/>
          <w:numId w:val="32"/>
        </w:numPr>
      </w:pPr>
      <w:r>
        <w:t>It was mentioned that Robeson County Health Dept. offers a sliding scale for Veterans.</w:t>
      </w:r>
    </w:p>
    <w:p w:rsidR="00027B8C" w:rsidRDefault="00027B8C" w:rsidP="00565DE4">
      <w:pPr>
        <w:pStyle w:val="NoSpacing"/>
        <w:numPr>
          <w:ilvl w:val="1"/>
          <w:numId w:val="32"/>
        </w:numPr>
      </w:pPr>
      <w:r>
        <w:t>Ms. Clementine informed that</w:t>
      </w:r>
      <w:r w:rsidR="000B02BB">
        <w:t xml:space="preserve"> the</w:t>
      </w:r>
      <w:r>
        <w:t xml:space="preserve"> </w:t>
      </w:r>
      <w:r w:rsidR="000B02BB">
        <w:t>Southeastern well-ness Bus comes out to Lumberton Christian Care every other Tuesday.</w:t>
      </w:r>
    </w:p>
    <w:p w:rsidR="000B02BB" w:rsidRDefault="000B02BB" w:rsidP="000B02BB">
      <w:pPr>
        <w:pStyle w:val="NoSpacing"/>
        <w:ind w:left="360"/>
      </w:pPr>
    </w:p>
    <w:p w:rsidR="000B02BB" w:rsidRDefault="000B02BB" w:rsidP="000B02BB">
      <w:pPr>
        <w:pStyle w:val="NoSpacing"/>
        <w:numPr>
          <w:ilvl w:val="0"/>
          <w:numId w:val="32"/>
        </w:numPr>
      </w:pPr>
      <w:r>
        <w:t>Announcements</w:t>
      </w:r>
    </w:p>
    <w:p w:rsidR="000B02BB" w:rsidRDefault="000B02BB" w:rsidP="000B02BB">
      <w:pPr>
        <w:pStyle w:val="NoSpacing"/>
        <w:ind w:left="720"/>
      </w:pPr>
    </w:p>
    <w:p w:rsidR="000B02BB" w:rsidRDefault="000B02BB" w:rsidP="000B02BB">
      <w:pPr>
        <w:pStyle w:val="NoSpacing"/>
        <w:numPr>
          <w:ilvl w:val="1"/>
          <w:numId w:val="32"/>
        </w:numPr>
      </w:pPr>
      <w:r>
        <w:t>Demetris informed that Rapid Rehousing will schedule appointments on Monday through Wednesday.</w:t>
      </w:r>
    </w:p>
    <w:p w:rsidR="000B02BB" w:rsidRDefault="000B02BB" w:rsidP="000B02BB">
      <w:pPr>
        <w:pStyle w:val="NoSpacing"/>
        <w:numPr>
          <w:ilvl w:val="1"/>
          <w:numId w:val="32"/>
        </w:numPr>
      </w:pPr>
      <w:r>
        <w:t>Emily reiterated that RRH referrals are for Individuals that are Literally Homeless and or Fleeing Domestic Violence.</w:t>
      </w:r>
    </w:p>
    <w:p w:rsidR="000B02BB" w:rsidRDefault="000B02BB" w:rsidP="000B02BB">
      <w:pPr>
        <w:pStyle w:val="NoSpacing"/>
        <w:numPr>
          <w:ilvl w:val="1"/>
          <w:numId w:val="32"/>
        </w:numPr>
      </w:pPr>
      <w:r>
        <w:t xml:space="preserve">Bill informed that Eastpointe in Lumberton will be conducting Shelter Plus Care Training for Providers and Community Organizations are Welcome. Training is scheduled for 3/28/18 at 10am Eastpointe Lumberton Site.  </w:t>
      </w:r>
    </w:p>
    <w:p w:rsidR="00565DE4" w:rsidRDefault="00565DE4" w:rsidP="00567659">
      <w:pPr>
        <w:pStyle w:val="NoSpacing"/>
        <w:ind w:left="1440"/>
      </w:pPr>
    </w:p>
    <w:p w:rsidR="00F64C7E" w:rsidRDefault="00F64C7E" w:rsidP="00565DE4">
      <w:pPr>
        <w:pStyle w:val="NoSpacing"/>
        <w:ind w:left="1440"/>
      </w:pPr>
      <w:r>
        <w:t xml:space="preserve"> </w:t>
      </w: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0B02BB">
        <w:t>April 18</w:t>
      </w:r>
      <w:r w:rsidR="00F64C7E">
        <w:t>, 2018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ED171C">
        <w:t>12:</w:t>
      </w:r>
      <w:r w:rsidR="000B02BB">
        <w:t>02</w:t>
      </w:r>
      <w:r w:rsidR="00ED171C">
        <w:t>pm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14"/>
    <w:multiLevelType w:val="hybridMultilevel"/>
    <w:tmpl w:val="E482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44D86"/>
    <w:multiLevelType w:val="hybridMultilevel"/>
    <w:tmpl w:val="BE8A42B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43FDE"/>
    <w:multiLevelType w:val="hybridMultilevel"/>
    <w:tmpl w:val="AA9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5783B"/>
    <w:multiLevelType w:val="hybridMultilevel"/>
    <w:tmpl w:val="0F8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A6D"/>
    <w:multiLevelType w:val="hybridMultilevel"/>
    <w:tmpl w:val="AEA475E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7927"/>
    <w:multiLevelType w:val="hybridMultilevel"/>
    <w:tmpl w:val="A72A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74FF"/>
    <w:multiLevelType w:val="hybridMultilevel"/>
    <w:tmpl w:val="322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84395"/>
    <w:multiLevelType w:val="hybridMultilevel"/>
    <w:tmpl w:val="DB5E280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9CEDEEA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43607E"/>
    <w:multiLevelType w:val="hybridMultilevel"/>
    <w:tmpl w:val="425299B2"/>
    <w:lvl w:ilvl="0" w:tplc="4DF2D6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3"/>
  </w:num>
  <w:num w:numId="3">
    <w:abstractNumId w:val="8"/>
  </w:num>
  <w:num w:numId="4">
    <w:abstractNumId w:val="21"/>
  </w:num>
  <w:num w:numId="5">
    <w:abstractNumId w:val="14"/>
  </w:num>
  <w:num w:numId="6">
    <w:abstractNumId w:val="10"/>
  </w:num>
  <w:num w:numId="7">
    <w:abstractNumId w:val="12"/>
  </w:num>
  <w:num w:numId="8">
    <w:abstractNumId w:val="31"/>
  </w:num>
  <w:num w:numId="9">
    <w:abstractNumId w:val="11"/>
  </w:num>
  <w:num w:numId="10">
    <w:abstractNumId w:val="2"/>
  </w:num>
  <w:num w:numId="11">
    <w:abstractNumId w:val="25"/>
  </w:num>
  <w:num w:numId="12">
    <w:abstractNumId w:val="6"/>
  </w:num>
  <w:num w:numId="13">
    <w:abstractNumId w:val="7"/>
  </w:num>
  <w:num w:numId="14">
    <w:abstractNumId w:val="24"/>
  </w:num>
  <w:num w:numId="15">
    <w:abstractNumId w:val="28"/>
  </w:num>
  <w:num w:numId="16">
    <w:abstractNumId w:val="29"/>
  </w:num>
  <w:num w:numId="17">
    <w:abstractNumId w:val="13"/>
  </w:num>
  <w:num w:numId="18">
    <w:abstractNumId w:val="26"/>
  </w:num>
  <w:num w:numId="19">
    <w:abstractNumId w:val="19"/>
  </w:num>
  <w:num w:numId="20">
    <w:abstractNumId w:val="30"/>
  </w:num>
  <w:num w:numId="21">
    <w:abstractNumId w:val="27"/>
  </w:num>
  <w:num w:numId="22">
    <w:abstractNumId w:val="20"/>
  </w:num>
  <w:num w:numId="23">
    <w:abstractNumId w:val="23"/>
  </w:num>
  <w:num w:numId="24">
    <w:abstractNumId w:val="1"/>
  </w:num>
  <w:num w:numId="25">
    <w:abstractNumId w:val="9"/>
  </w:num>
  <w:num w:numId="26">
    <w:abstractNumId w:val="15"/>
  </w:num>
  <w:num w:numId="27">
    <w:abstractNumId w:val="17"/>
  </w:num>
  <w:num w:numId="28">
    <w:abstractNumId w:val="22"/>
  </w:num>
  <w:num w:numId="29">
    <w:abstractNumId w:val="16"/>
  </w:num>
  <w:num w:numId="30">
    <w:abstractNumId w:val="5"/>
  </w:num>
  <w:num w:numId="31">
    <w:abstractNumId w:val="0"/>
  </w:num>
  <w:num w:numId="32">
    <w:abstractNumId w:val="18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02BBB"/>
    <w:rsid w:val="00021EE2"/>
    <w:rsid w:val="000266D9"/>
    <w:rsid w:val="00027B8C"/>
    <w:rsid w:val="00031644"/>
    <w:rsid w:val="00046A24"/>
    <w:rsid w:val="00051A55"/>
    <w:rsid w:val="00051BAF"/>
    <w:rsid w:val="00054F22"/>
    <w:rsid w:val="0006533A"/>
    <w:rsid w:val="000837CB"/>
    <w:rsid w:val="000876BA"/>
    <w:rsid w:val="000B02BB"/>
    <w:rsid w:val="000F182D"/>
    <w:rsid w:val="000F4A2D"/>
    <w:rsid w:val="000F4E7C"/>
    <w:rsid w:val="00125B11"/>
    <w:rsid w:val="00142149"/>
    <w:rsid w:val="00144A3E"/>
    <w:rsid w:val="0015236E"/>
    <w:rsid w:val="001737D1"/>
    <w:rsid w:val="00176686"/>
    <w:rsid w:val="001833DE"/>
    <w:rsid w:val="00184565"/>
    <w:rsid w:val="0019302D"/>
    <w:rsid w:val="001A7E29"/>
    <w:rsid w:val="001B3CA2"/>
    <w:rsid w:val="001C1F32"/>
    <w:rsid w:val="001D6C83"/>
    <w:rsid w:val="00222FFF"/>
    <w:rsid w:val="002472CA"/>
    <w:rsid w:val="0027714F"/>
    <w:rsid w:val="00281A4F"/>
    <w:rsid w:val="002879DF"/>
    <w:rsid w:val="002B160A"/>
    <w:rsid w:val="002B185E"/>
    <w:rsid w:val="002B1E9E"/>
    <w:rsid w:val="002E086C"/>
    <w:rsid w:val="003008D4"/>
    <w:rsid w:val="003014F4"/>
    <w:rsid w:val="0031446A"/>
    <w:rsid w:val="00324663"/>
    <w:rsid w:val="00324B62"/>
    <w:rsid w:val="0032519D"/>
    <w:rsid w:val="0033345B"/>
    <w:rsid w:val="003439AC"/>
    <w:rsid w:val="00354131"/>
    <w:rsid w:val="00367C0D"/>
    <w:rsid w:val="003A1895"/>
    <w:rsid w:val="003A424F"/>
    <w:rsid w:val="003C7D42"/>
    <w:rsid w:val="003D3FB9"/>
    <w:rsid w:val="00431BDC"/>
    <w:rsid w:val="0043622B"/>
    <w:rsid w:val="00436554"/>
    <w:rsid w:val="00450084"/>
    <w:rsid w:val="00455BC8"/>
    <w:rsid w:val="0046698D"/>
    <w:rsid w:val="004842A4"/>
    <w:rsid w:val="00484A24"/>
    <w:rsid w:val="004903D3"/>
    <w:rsid w:val="0049771D"/>
    <w:rsid w:val="004D0607"/>
    <w:rsid w:val="004F4820"/>
    <w:rsid w:val="00500CE7"/>
    <w:rsid w:val="00504F82"/>
    <w:rsid w:val="005119E3"/>
    <w:rsid w:val="00514CB8"/>
    <w:rsid w:val="0056146F"/>
    <w:rsid w:val="005635F7"/>
    <w:rsid w:val="00565DE4"/>
    <w:rsid w:val="00567659"/>
    <w:rsid w:val="005862C1"/>
    <w:rsid w:val="00597DBF"/>
    <w:rsid w:val="005B183D"/>
    <w:rsid w:val="005C1178"/>
    <w:rsid w:val="005C4469"/>
    <w:rsid w:val="005D1239"/>
    <w:rsid w:val="005D6D48"/>
    <w:rsid w:val="00601A30"/>
    <w:rsid w:val="00604BD8"/>
    <w:rsid w:val="006300A6"/>
    <w:rsid w:val="00633F97"/>
    <w:rsid w:val="00645A46"/>
    <w:rsid w:val="006824CC"/>
    <w:rsid w:val="006A5CCC"/>
    <w:rsid w:val="006B00F6"/>
    <w:rsid w:val="006C187F"/>
    <w:rsid w:val="006C1ED3"/>
    <w:rsid w:val="006D00CC"/>
    <w:rsid w:val="006E6585"/>
    <w:rsid w:val="00703EC9"/>
    <w:rsid w:val="00714CF9"/>
    <w:rsid w:val="00720C91"/>
    <w:rsid w:val="007311C3"/>
    <w:rsid w:val="007348CE"/>
    <w:rsid w:val="00735582"/>
    <w:rsid w:val="00773D14"/>
    <w:rsid w:val="00775C69"/>
    <w:rsid w:val="007810F8"/>
    <w:rsid w:val="007848AA"/>
    <w:rsid w:val="007B76CC"/>
    <w:rsid w:val="007D3001"/>
    <w:rsid w:val="007D3823"/>
    <w:rsid w:val="007E26D6"/>
    <w:rsid w:val="007F2508"/>
    <w:rsid w:val="00800843"/>
    <w:rsid w:val="00802D94"/>
    <w:rsid w:val="00814476"/>
    <w:rsid w:val="0084117F"/>
    <w:rsid w:val="008434C8"/>
    <w:rsid w:val="00867C60"/>
    <w:rsid w:val="0089012A"/>
    <w:rsid w:val="008D6C13"/>
    <w:rsid w:val="008F43FC"/>
    <w:rsid w:val="008F686A"/>
    <w:rsid w:val="00907365"/>
    <w:rsid w:val="00981124"/>
    <w:rsid w:val="009A0889"/>
    <w:rsid w:val="009A6B38"/>
    <w:rsid w:val="009A6E64"/>
    <w:rsid w:val="009D42C6"/>
    <w:rsid w:val="00A2066C"/>
    <w:rsid w:val="00A27878"/>
    <w:rsid w:val="00A428E3"/>
    <w:rsid w:val="00A673DB"/>
    <w:rsid w:val="00A93D84"/>
    <w:rsid w:val="00AB4E3E"/>
    <w:rsid w:val="00AB7048"/>
    <w:rsid w:val="00AC726D"/>
    <w:rsid w:val="00AE439B"/>
    <w:rsid w:val="00B17729"/>
    <w:rsid w:val="00B21B8A"/>
    <w:rsid w:val="00B42D02"/>
    <w:rsid w:val="00B472F1"/>
    <w:rsid w:val="00B54EF6"/>
    <w:rsid w:val="00B7398E"/>
    <w:rsid w:val="00B76859"/>
    <w:rsid w:val="00B82F19"/>
    <w:rsid w:val="00BA56C6"/>
    <w:rsid w:val="00BB63AD"/>
    <w:rsid w:val="00BE3AB5"/>
    <w:rsid w:val="00C258CE"/>
    <w:rsid w:val="00C441B4"/>
    <w:rsid w:val="00C50FF6"/>
    <w:rsid w:val="00C53F50"/>
    <w:rsid w:val="00C714F7"/>
    <w:rsid w:val="00C759C8"/>
    <w:rsid w:val="00C8121D"/>
    <w:rsid w:val="00C97178"/>
    <w:rsid w:val="00CA35DD"/>
    <w:rsid w:val="00CB31A9"/>
    <w:rsid w:val="00CD7B05"/>
    <w:rsid w:val="00CE7A10"/>
    <w:rsid w:val="00D435A4"/>
    <w:rsid w:val="00D44035"/>
    <w:rsid w:val="00D54D14"/>
    <w:rsid w:val="00D75376"/>
    <w:rsid w:val="00D91325"/>
    <w:rsid w:val="00DA099E"/>
    <w:rsid w:val="00DA379E"/>
    <w:rsid w:val="00DB38A3"/>
    <w:rsid w:val="00DC0BB5"/>
    <w:rsid w:val="00DD2210"/>
    <w:rsid w:val="00DE3D05"/>
    <w:rsid w:val="00E0619A"/>
    <w:rsid w:val="00E247C6"/>
    <w:rsid w:val="00E2505B"/>
    <w:rsid w:val="00E42F76"/>
    <w:rsid w:val="00E909BD"/>
    <w:rsid w:val="00EA6756"/>
    <w:rsid w:val="00EB7715"/>
    <w:rsid w:val="00EC4210"/>
    <w:rsid w:val="00ED171C"/>
    <w:rsid w:val="00F00B93"/>
    <w:rsid w:val="00F05247"/>
    <w:rsid w:val="00F21FBE"/>
    <w:rsid w:val="00F27BBB"/>
    <w:rsid w:val="00F649E3"/>
    <w:rsid w:val="00F64C7E"/>
    <w:rsid w:val="00F73B89"/>
    <w:rsid w:val="00F7619D"/>
    <w:rsid w:val="00F87792"/>
    <w:rsid w:val="00F9294E"/>
    <w:rsid w:val="00F95A9D"/>
    <w:rsid w:val="00FB6405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cp:lastPrinted>2017-11-17T20:45:00Z</cp:lastPrinted>
  <dcterms:created xsi:type="dcterms:W3CDTF">2018-04-17T19:11:00Z</dcterms:created>
  <dcterms:modified xsi:type="dcterms:W3CDTF">2018-04-17T19:11:00Z</dcterms:modified>
</cp:coreProperties>
</file>