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EE8" w:rsidRPr="005B2E10" w:rsidRDefault="005B2E10">
      <w:pPr>
        <w:rPr>
          <w:b/>
        </w:rPr>
      </w:pPr>
      <w:r w:rsidRPr="005B2E10">
        <w:rPr>
          <w:b/>
        </w:rPr>
        <w:t>Wilson Greene Regional Housing Committee</w:t>
      </w:r>
    </w:p>
    <w:p w:rsidR="005B2E10" w:rsidRPr="005B2E10" w:rsidRDefault="000F2119">
      <w:pPr>
        <w:rPr>
          <w:b/>
        </w:rPr>
      </w:pPr>
      <w:r>
        <w:rPr>
          <w:b/>
        </w:rPr>
        <w:t>August 21</w:t>
      </w:r>
      <w:r w:rsidR="005B2E10" w:rsidRPr="005B2E10">
        <w:rPr>
          <w:b/>
        </w:rPr>
        <w:t>, 2018</w:t>
      </w:r>
    </w:p>
    <w:p w:rsidR="005B2E10" w:rsidRPr="005B2E10" w:rsidRDefault="005B2E10">
      <w:pPr>
        <w:rPr>
          <w:b/>
        </w:rPr>
      </w:pPr>
    </w:p>
    <w:p w:rsidR="005B2E10" w:rsidRPr="005B2E10" w:rsidRDefault="000F2119">
      <w:pPr>
        <w:rPr>
          <w:b/>
        </w:rPr>
      </w:pPr>
      <w:r>
        <w:rPr>
          <w:b/>
        </w:rPr>
        <w:t>Facilitator, Lynne White, Wesley Shelter</w:t>
      </w:r>
    </w:p>
    <w:p w:rsidR="005B2E10" w:rsidRDefault="005B2E10">
      <w:r>
        <w:t xml:space="preserve">Present:  Candice Rountree, WCDSS; </w:t>
      </w:r>
      <w:r w:rsidR="000F2119">
        <w:t>Paula Benson, Wilson 2020; Cameron Cochran, Wilson 2020; Judi Thurston, United Way; Tony Conner, NC Works; Timothy Rogers, Wilson Housing Authority; Gabrielle Atkinson, Family Endeavors; Lori Walston, WCDSS; Nancy Sallenger, Wilson Crisis Center; Mary Mallory, WCDSS; Lynne White, Wesley Shelter</w:t>
      </w:r>
    </w:p>
    <w:p w:rsidR="005B2E10" w:rsidRPr="005B2E10" w:rsidRDefault="005B2E10">
      <w:pPr>
        <w:rPr>
          <w:b/>
        </w:rPr>
      </w:pPr>
      <w:r w:rsidRPr="005B2E10">
        <w:rPr>
          <w:b/>
        </w:rPr>
        <w:t>Welcome/Introductions</w:t>
      </w:r>
    </w:p>
    <w:p w:rsidR="005B2E10" w:rsidRPr="005B2E10" w:rsidRDefault="005B2E10">
      <w:pPr>
        <w:rPr>
          <w:b/>
        </w:rPr>
      </w:pPr>
      <w:r w:rsidRPr="005B2E10">
        <w:rPr>
          <w:b/>
        </w:rPr>
        <w:t xml:space="preserve">Review and Approval of Minutes </w:t>
      </w:r>
    </w:p>
    <w:p w:rsidR="005B2E10" w:rsidRDefault="005B2E10">
      <w:r>
        <w:t>Minutes approved with no revisions.</w:t>
      </w:r>
    </w:p>
    <w:p w:rsidR="005B2E10" w:rsidRDefault="005B2E10">
      <w:pPr>
        <w:rPr>
          <w:b/>
        </w:rPr>
      </w:pPr>
      <w:r w:rsidRPr="005B2E10">
        <w:rPr>
          <w:b/>
        </w:rPr>
        <w:t>Balance of State Information</w:t>
      </w:r>
    </w:p>
    <w:p w:rsidR="000F2119" w:rsidRPr="000F2119" w:rsidRDefault="00A13B66">
      <w:r>
        <w:t>An overview of Balance of State information was provided.  We are in the Neuse Regional Committee and the next meeting is scheduled for Wednesday, September 12 at 11:30 in Goldsboro.  We will review ESG applicants.</w:t>
      </w:r>
    </w:p>
    <w:p w:rsidR="00A13B66" w:rsidRPr="00A13B66" w:rsidRDefault="00A13B66">
      <w:pPr>
        <w:rPr>
          <w:b/>
        </w:rPr>
      </w:pPr>
      <w:r w:rsidRPr="00A13B66">
        <w:rPr>
          <w:b/>
        </w:rPr>
        <w:t>Emergency Solutions Grant Funding</w:t>
      </w:r>
    </w:p>
    <w:p w:rsidR="00A13B66" w:rsidRDefault="00A13B66">
      <w:r>
        <w:t>Mary, Lori, LaTasha and Elizabeth have been serving on the funding committee reviewing project applications for ESG.  Hope Station is the only applicant from Wilson County.  Hope Station provided a monthly report on ESG activities and spending to date. All Hope Station staff are participating in a mandatory coordinated entry training today.</w:t>
      </w:r>
    </w:p>
    <w:p w:rsidR="005910CE" w:rsidRPr="00E36C2D" w:rsidRDefault="005910CE">
      <w:pPr>
        <w:rPr>
          <w:b/>
        </w:rPr>
      </w:pPr>
      <w:r w:rsidRPr="00E36C2D">
        <w:rPr>
          <w:b/>
        </w:rPr>
        <w:t>Coordinated Assessment</w:t>
      </w:r>
    </w:p>
    <w:p w:rsidR="00792BA5" w:rsidRDefault="005910CE">
      <w:r>
        <w:t>Linda Walling has been the CA lead for the region and it does involve a lot of work.  Hope Station was recently awarded $30,000 to assist in this process.  There are 13 regions and only 5 were funded.</w:t>
      </w:r>
      <w:r w:rsidR="00A13B66">
        <w:t xml:space="preserve">  A coordinated assessment call/meeting is occurring weekly to ensure that those with the greatest need are being served.   Participants in the call include Family Endeavors, Salvation Army, Hope Station, Eastpointe and VOA.</w:t>
      </w:r>
    </w:p>
    <w:p w:rsidR="005910CE" w:rsidRDefault="005910CE">
      <w:r w:rsidRPr="00E36C2D">
        <w:rPr>
          <w:b/>
        </w:rPr>
        <w:t>Veterans</w:t>
      </w:r>
    </w:p>
    <w:p w:rsidR="00A13B66" w:rsidRDefault="00A13B66">
      <w:r>
        <w:t>There is a Veterans Stand Down in Wayne County on October 4</w:t>
      </w:r>
      <w:r w:rsidRPr="00A13B66">
        <w:rPr>
          <w:vertAlign w:val="superscript"/>
        </w:rPr>
        <w:t>th</w:t>
      </w:r>
      <w:r>
        <w:t>.  This is the fifth year, and transportation will be provided.  An event will be held in Pitt County on October 19</w:t>
      </w:r>
      <w:r w:rsidRPr="00A13B66">
        <w:rPr>
          <w:vertAlign w:val="superscript"/>
        </w:rPr>
        <w:t>th</w:t>
      </w:r>
      <w:r>
        <w:t xml:space="preserve">.  </w:t>
      </w:r>
    </w:p>
    <w:p w:rsidR="00A13B66" w:rsidRDefault="00A13B66">
      <w:pPr>
        <w:rPr>
          <w:b/>
        </w:rPr>
      </w:pPr>
      <w:r w:rsidRPr="00A13B66">
        <w:rPr>
          <w:b/>
        </w:rPr>
        <w:t>Community Partner Updates</w:t>
      </w:r>
    </w:p>
    <w:p w:rsidR="00A13B66" w:rsidRDefault="00A13B66">
      <w:r>
        <w:t xml:space="preserve">Timothy shared that Wilson Housing Authority is opening the Voucher (Section 8) </w:t>
      </w:r>
      <w:r w:rsidR="00E8387F">
        <w:t>list and taking applications for two weeks, beginning 9-5.  In 2015, 1,700 applied and they have housing for 250.  They are also opening up public housing applications.  They are able to house homeless families when there is a case management commitment from another agency in the community.</w:t>
      </w:r>
    </w:p>
    <w:p w:rsidR="00E8387F" w:rsidRDefault="00E8387F"/>
    <w:p w:rsidR="00E8387F" w:rsidRDefault="00E8387F">
      <w:r>
        <w:t>Operation Wrap-up – Judi shared that the United Way requested scarves, hats and sleeping bags and these will be used as part of our Hunger and Homelessness Awareness Month activities.  Candice, Lori and Judi are on the working group for this project.  We had discussed possibly doing a poverty simulation.  United Way has scholarship funding to support workforce development for those who are unemployed and underemployed.</w:t>
      </w:r>
    </w:p>
    <w:p w:rsidR="00E8387F" w:rsidRDefault="00E8387F">
      <w:r>
        <w:t>Mary shared that DSS is offering a new employment/training program and an educational navigator employed by WCC will be placed at DSS.</w:t>
      </w:r>
    </w:p>
    <w:p w:rsidR="00E8387F" w:rsidRDefault="00E8387F">
      <w:r>
        <w:t>Gabrielle – Family Endeavors is moving to a Diversion approach.</w:t>
      </w:r>
    </w:p>
    <w:p w:rsidR="00E8387F" w:rsidRDefault="00E8387F">
      <w:r>
        <w:t xml:space="preserve">Lynne White – They are in the final week of the Safe House addition, Lynne shared some data from Wesley Shelter and they have served 450 </w:t>
      </w:r>
      <w:r w:rsidR="00D547F5">
        <w:t>families</w:t>
      </w:r>
      <w:r>
        <w:t xml:space="preserve"> and 924 people.  They led 65 children’s groups and 89 support groups.  BB &amp; T is providing home start-up kits through a lighthouse project, they have also done painting and a lot of volunteer work.  Lynne mentioned a human trafficking case and the need for us to work on our community’s response.</w:t>
      </w:r>
    </w:p>
    <w:p w:rsidR="00E8387F" w:rsidRDefault="00E8387F">
      <w:r>
        <w:t>Candice shared details about an overdose awareness event.</w:t>
      </w:r>
    </w:p>
    <w:p w:rsidR="00E8387F" w:rsidRDefault="00E8387F">
      <w:r>
        <w:t xml:space="preserve">DSS Construction update </w:t>
      </w:r>
      <w:r w:rsidR="00D547F5">
        <w:t>–</w:t>
      </w:r>
      <w:r>
        <w:t xml:space="preserve"> </w:t>
      </w:r>
      <w:r w:rsidR="00D547F5">
        <w:t>should be finished by the end of September</w:t>
      </w:r>
    </w:p>
    <w:p w:rsidR="00D547F5" w:rsidRDefault="00D547F5">
      <w:r>
        <w:t>Nancy reported that BB &amp; T and the Crisis Center are providing buckets filled with cleaning supplies to those who move in to WHA.</w:t>
      </w:r>
    </w:p>
    <w:p w:rsidR="00D547F5" w:rsidRDefault="00D547F5">
      <w:r>
        <w:t>Wilson 2020’s annual meeting will be October 11</w:t>
      </w:r>
      <w:r w:rsidRPr="00D547F5">
        <w:rPr>
          <w:vertAlign w:val="superscript"/>
        </w:rPr>
        <w:t>th</w:t>
      </w:r>
      <w:r>
        <w:t>.  Frank Emory and Elizabeth Tilson are speakers.</w:t>
      </w:r>
    </w:p>
    <w:p w:rsidR="00D547F5" w:rsidRPr="00A13B66" w:rsidRDefault="00D547F5">
      <w:r>
        <w:t>Meeting adjourned</w:t>
      </w:r>
      <w:bookmarkStart w:id="0" w:name="_GoBack"/>
      <w:bookmarkEnd w:id="0"/>
    </w:p>
    <w:p w:rsidR="00A13B66" w:rsidRDefault="00A13B66"/>
    <w:sectPr w:rsidR="00A1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10"/>
    <w:rsid w:val="000F2119"/>
    <w:rsid w:val="00566EE8"/>
    <w:rsid w:val="005910CE"/>
    <w:rsid w:val="005B2E10"/>
    <w:rsid w:val="00792BA5"/>
    <w:rsid w:val="00793CD7"/>
    <w:rsid w:val="00856A1B"/>
    <w:rsid w:val="008931F9"/>
    <w:rsid w:val="00A13B66"/>
    <w:rsid w:val="00D547F5"/>
    <w:rsid w:val="00E36C2D"/>
    <w:rsid w:val="00E8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E09B7-92A5-48A4-89D8-7F567385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2018-09-11T19:00:00Z</dcterms:created>
  <dcterms:modified xsi:type="dcterms:W3CDTF">2018-09-11T19:00:00Z</dcterms:modified>
</cp:coreProperties>
</file>