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E2AE9" w14:textId="60B58DCA" w:rsidR="001F7033" w:rsidRPr="00D4799D" w:rsidRDefault="00046EE5" w:rsidP="00046EE5">
      <w:pPr>
        <w:pStyle w:val="Heading1"/>
        <w:tabs>
          <w:tab w:val="left" w:pos="1570"/>
          <w:tab w:val="center" w:pos="4680"/>
        </w:tabs>
        <w:spacing w:before="0" w:after="0"/>
        <w:jc w:val="left"/>
        <w:rPr>
          <w:sz w:val="32"/>
          <w:szCs w:val="32"/>
        </w:rPr>
      </w:pPr>
      <w:bookmarkStart w:id="0" w:name="_GoBack"/>
      <w:bookmarkEnd w:id="0"/>
      <w:r>
        <w:rPr>
          <w:noProof/>
          <w:sz w:val="18"/>
          <w:szCs w:val="18"/>
        </w:rPr>
        <w:drawing>
          <wp:anchor distT="0" distB="0" distL="114300" distR="114300" simplePos="0" relativeHeight="251659264" behindDoc="0" locked="0" layoutInCell="1" allowOverlap="1" wp14:anchorId="7C6C24DF" wp14:editId="526A4A44">
            <wp:simplePos x="0" y="0"/>
            <wp:positionH relativeFrom="column">
              <wp:posOffset>666750</wp:posOffset>
            </wp:positionH>
            <wp:positionV relativeFrom="paragraph">
              <wp:posOffset>-387350</wp:posOffset>
            </wp:positionV>
            <wp:extent cx="1066800"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rPr>
        <w:tab/>
      </w:r>
      <w:r>
        <w:rPr>
          <w:sz w:val="32"/>
          <w:szCs w:val="32"/>
        </w:rPr>
        <w:tab/>
      </w:r>
      <w:r w:rsidR="008E62BE">
        <w:rPr>
          <w:sz w:val="32"/>
          <w:szCs w:val="32"/>
        </w:rPr>
        <w:t>u</w:t>
      </w:r>
      <w:r w:rsidR="00C27F64">
        <w:rPr>
          <w:sz w:val="32"/>
          <w:szCs w:val="32"/>
        </w:rPr>
        <w:t>ni5</w:t>
      </w:r>
      <w:r w:rsidR="001F7033" w:rsidRPr="00D4799D">
        <w:rPr>
          <w:sz w:val="32"/>
          <w:szCs w:val="32"/>
        </w:rPr>
        <w:t xml:space="preserve"> Regional Committee </w:t>
      </w:r>
    </w:p>
    <w:p w14:paraId="2BF12415" w14:textId="77777777" w:rsidR="001F7033" w:rsidRPr="001D3181" w:rsidRDefault="001F7033" w:rsidP="0012440B">
      <w:pPr>
        <w:pStyle w:val="Heading1"/>
        <w:spacing w:before="0" w:after="0"/>
        <w:rPr>
          <w:sz w:val="40"/>
          <w:szCs w:val="40"/>
        </w:rPr>
      </w:pPr>
      <w:r w:rsidRPr="00D4799D">
        <w:rPr>
          <w:sz w:val="32"/>
          <w:szCs w:val="32"/>
        </w:rPr>
        <w:t>Meeting Minutes</w:t>
      </w:r>
    </w:p>
    <w:p w14:paraId="5D0201A2" w14:textId="4449E60F" w:rsidR="001F7033" w:rsidRPr="00B441D2" w:rsidRDefault="008E62BE" w:rsidP="001F7033">
      <w:pPr>
        <w:spacing w:after="0" w:line="360" w:lineRule="auto"/>
        <w:rPr>
          <w:sz w:val="20"/>
          <w:szCs w:val="20"/>
        </w:rPr>
      </w:pPr>
      <w:r w:rsidRPr="00B441D2">
        <w:rPr>
          <w:sz w:val="20"/>
          <w:szCs w:val="20"/>
        </w:rPr>
        <w:t xml:space="preserve">Date: </w:t>
      </w:r>
      <w:r w:rsidR="00C82E87">
        <w:rPr>
          <w:sz w:val="20"/>
          <w:szCs w:val="20"/>
        </w:rPr>
        <w:t>05</w:t>
      </w:r>
      <w:r w:rsidR="00046EE5" w:rsidRPr="00B441D2">
        <w:rPr>
          <w:sz w:val="20"/>
          <w:szCs w:val="20"/>
        </w:rPr>
        <w:t>/</w:t>
      </w:r>
      <w:r w:rsidR="00C82E87">
        <w:rPr>
          <w:sz w:val="20"/>
          <w:szCs w:val="20"/>
        </w:rPr>
        <w:t>24</w:t>
      </w:r>
      <w:r w:rsidR="008A15B0">
        <w:rPr>
          <w:sz w:val="20"/>
          <w:szCs w:val="20"/>
        </w:rPr>
        <w:t>/</w:t>
      </w:r>
      <w:r w:rsidR="00046EE5" w:rsidRPr="00B441D2">
        <w:rPr>
          <w:sz w:val="20"/>
          <w:szCs w:val="20"/>
        </w:rPr>
        <w:t>17</w:t>
      </w:r>
      <w:r w:rsidR="00600167" w:rsidRPr="00B441D2">
        <w:rPr>
          <w:sz w:val="20"/>
          <w:szCs w:val="20"/>
        </w:rPr>
        <w:tab/>
      </w:r>
      <w:r w:rsidR="001F7033" w:rsidRPr="00B441D2">
        <w:rPr>
          <w:sz w:val="20"/>
          <w:szCs w:val="20"/>
        </w:rPr>
        <w:br/>
        <w:t xml:space="preserve">Location: </w:t>
      </w:r>
      <w:r w:rsidR="00600167" w:rsidRPr="00B441D2">
        <w:rPr>
          <w:sz w:val="20"/>
          <w:szCs w:val="20"/>
        </w:rPr>
        <w:t>121 W. Union St. Morganton NC (</w:t>
      </w:r>
      <w:r w:rsidR="00046EE5" w:rsidRPr="00B441D2">
        <w:rPr>
          <w:sz w:val="20"/>
          <w:szCs w:val="20"/>
        </w:rPr>
        <w:t xml:space="preserve">Burke Co. </w:t>
      </w:r>
      <w:r w:rsidR="00600167" w:rsidRPr="00B441D2">
        <w:rPr>
          <w:sz w:val="20"/>
          <w:szCs w:val="20"/>
        </w:rPr>
        <w:t>United Way)</w:t>
      </w:r>
    </w:p>
    <w:p w14:paraId="3105930C" w14:textId="6403AE8C" w:rsidR="001F7033" w:rsidRPr="00B441D2" w:rsidRDefault="001F7033" w:rsidP="001F7033">
      <w:pPr>
        <w:spacing w:after="0" w:line="360" w:lineRule="auto"/>
        <w:rPr>
          <w:sz w:val="20"/>
          <w:szCs w:val="20"/>
        </w:rPr>
      </w:pPr>
      <w:r w:rsidRPr="00B441D2">
        <w:rPr>
          <w:sz w:val="20"/>
          <w:szCs w:val="20"/>
        </w:rPr>
        <w:t xml:space="preserve">Meeting Facilitated By: </w:t>
      </w:r>
      <w:r w:rsidR="008A15B0">
        <w:rPr>
          <w:sz w:val="20"/>
          <w:szCs w:val="20"/>
        </w:rPr>
        <w:t>Teena Willis</w:t>
      </w:r>
    </w:p>
    <w:p w14:paraId="6162CCAF" w14:textId="77777777" w:rsidR="001F7033" w:rsidRPr="00B441D2" w:rsidRDefault="001F7033" w:rsidP="001F7033">
      <w:pPr>
        <w:spacing w:line="240" w:lineRule="auto"/>
        <w:rPr>
          <w:b/>
          <w:sz w:val="20"/>
          <w:szCs w:val="20"/>
        </w:rPr>
      </w:pPr>
      <w:r w:rsidRPr="00B441D2">
        <w:rPr>
          <w:b/>
          <w:sz w:val="20"/>
          <w:szCs w:val="20"/>
        </w:rPr>
        <w:t>Regional Committee Leadership</w:t>
      </w:r>
    </w:p>
    <w:tbl>
      <w:tblPr>
        <w:tblStyle w:val="TableGrid"/>
        <w:tblW w:w="5038" w:type="pct"/>
        <w:tblLook w:val="04A0" w:firstRow="1" w:lastRow="0" w:firstColumn="1" w:lastColumn="0" w:noHBand="0" w:noVBand="1"/>
      </w:tblPr>
      <w:tblGrid>
        <w:gridCol w:w="3253"/>
        <w:gridCol w:w="2483"/>
        <w:gridCol w:w="3685"/>
      </w:tblGrid>
      <w:tr w:rsidR="001F7033" w:rsidRPr="00B441D2" w14:paraId="4A8B0A8D" w14:textId="77777777" w:rsidTr="00BE455E">
        <w:tc>
          <w:tcPr>
            <w:tcW w:w="1726" w:type="pct"/>
          </w:tcPr>
          <w:p w14:paraId="265341D9" w14:textId="77777777" w:rsidR="001F7033" w:rsidRPr="00B441D2" w:rsidRDefault="001F7033" w:rsidP="0067695A">
            <w:pPr>
              <w:jc w:val="center"/>
              <w:rPr>
                <w:b/>
                <w:sz w:val="20"/>
                <w:szCs w:val="20"/>
              </w:rPr>
            </w:pPr>
            <w:r w:rsidRPr="00B441D2">
              <w:rPr>
                <w:b/>
                <w:sz w:val="20"/>
                <w:szCs w:val="20"/>
              </w:rPr>
              <w:t>Position</w:t>
            </w:r>
          </w:p>
        </w:tc>
        <w:tc>
          <w:tcPr>
            <w:tcW w:w="1318" w:type="pct"/>
          </w:tcPr>
          <w:p w14:paraId="6311E75D" w14:textId="77777777" w:rsidR="001F7033" w:rsidRPr="00B441D2" w:rsidRDefault="001F7033" w:rsidP="0067695A">
            <w:pPr>
              <w:rPr>
                <w:b/>
                <w:sz w:val="20"/>
                <w:szCs w:val="20"/>
              </w:rPr>
            </w:pPr>
            <w:r w:rsidRPr="00B441D2">
              <w:rPr>
                <w:b/>
                <w:sz w:val="20"/>
                <w:szCs w:val="20"/>
              </w:rPr>
              <w:t>First &amp; Last Name</w:t>
            </w:r>
          </w:p>
        </w:tc>
        <w:tc>
          <w:tcPr>
            <w:tcW w:w="1956" w:type="pct"/>
          </w:tcPr>
          <w:p w14:paraId="40E5CA34" w14:textId="77777777" w:rsidR="001F7033" w:rsidRPr="00B441D2" w:rsidRDefault="001F7033" w:rsidP="0067695A">
            <w:pPr>
              <w:jc w:val="center"/>
              <w:rPr>
                <w:b/>
                <w:sz w:val="20"/>
                <w:szCs w:val="20"/>
              </w:rPr>
            </w:pPr>
            <w:r w:rsidRPr="00B441D2">
              <w:rPr>
                <w:b/>
                <w:sz w:val="20"/>
                <w:szCs w:val="20"/>
              </w:rPr>
              <w:t>Agency</w:t>
            </w:r>
          </w:p>
        </w:tc>
      </w:tr>
      <w:tr w:rsidR="001F7033" w:rsidRPr="00B441D2" w14:paraId="7A74F22E" w14:textId="77777777" w:rsidTr="00BE455E">
        <w:tc>
          <w:tcPr>
            <w:tcW w:w="1726" w:type="pct"/>
          </w:tcPr>
          <w:p w14:paraId="53209F02" w14:textId="77777777" w:rsidR="001F7033" w:rsidRPr="00B441D2" w:rsidRDefault="001F7033" w:rsidP="0067695A">
            <w:pPr>
              <w:rPr>
                <w:sz w:val="20"/>
                <w:szCs w:val="20"/>
              </w:rPr>
            </w:pPr>
            <w:r w:rsidRPr="00B441D2">
              <w:rPr>
                <w:sz w:val="20"/>
                <w:szCs w:val="20"/>
              </w:rPr>
              <w:t>Regional Lead</w:t>
            </w:r>
          </w:p>
        </w:tc>
        <w:tc>
          <w:tcPr>
            <w:tcW w:w="1318" w:type="pct"/>
          </w:tcPr>
          <w:p w14:paraId="2580FD20" w14:textId="49903664" w:rsidR="001F7033" w:rsidRPr="00B441D2" w:rsidRDefault="00C82E87" w:rsidP="0067695A">
            <w:pPr>
              <w:rPr>
                <w:sz w:val="20"/>
                <w:szCs w:val="20"/>
              </w:rPr>
            </w:pPr>
            <w:r>
              <w:rPr>
                <w:sz w:val="20"/>
                <w:szCs w:val="20"/>
              </w:rPr>
              <w:t>vacant</w:t>
            </w:r>
          </w:p>
        </w:tc>
        <w:tc>
          <w:tcPr>
            <w:tcW w:w="1956" w:type="pct"/>
          </w:tcPr>
          <w:p w14:paraId="607B6F98" w14:textId="3CDFE38E" w:rsidR="001F7033" w:rsidRPr="00B441D2" w:rsidRDefault="001F7033" w:rsidP="0067695A">
            <w:pPr>
              <w:rPr>
                <w:sz w:val="20"/>
                <w:szCs w:val="20"/>
              </w:rPr>
            </w:pPr>
          </w:p>
        </w:tc>
      </w:tr>
      <w:tr w:rsidR="001F7033" w:rsidRPr="00B441D2" w14:paraId="61F5D98E" w14:textId="77777777" w:rsidTr="00BE455E">
        <w:tc>
          <w:tcPr>
            <w:tcW w:w="1726" w:type="pct"/>
          </w:tcPr>
          <w:p w14:paraId="737BD85A" w14:textId="77777777" w:rsidR="001F7033" w:rsidRPr="00B441D2" w:rsidRDefault="001F7033" w:rsidP="0067695A">
            <w:pPr>
              <w:rPr>
                <w:sz w:val="20"/>
                <w:szCs w:val="20"/>
              </w:rPr>
            </w:pPr>
            <w:r w:rsidRPr="00B441D2">
              <w:rPr>
                <w:sz w:val="20"/>
                <w:szCs w:val="20"/>
              </w:rPr>
              <w:t>Alternate Lead</w:t>
            </w:r>
          </w:p>
        </w:tc>
        <w:tc>
          <w:tcPr>
            <w:tcW w:w="1318" w:type="pct"/>
          </w:tcPr>
          <w:p w14:paraId="7127E875" w14:textId="4A102B30" w:rsidR="007D2B67" w:rsidRPr="00B441D2" w:rsidRDefault="00C82E87" w:rsidP="00FA2EF8">
            <w:pPr>
              <w:rPr>
                <w:sz w:val="20"/>
                <w:szCs w:val="20"/>
              </w:rPr>
            </w:pPr>
            <w:r>
              <w:rPr>
                <w:sz w:val="20"/>
                <w:szCs w:val="20"/>
              </w:rPr>
              <w:t>Teena Willis</w:t>
            </w:r>
          </w:p>
        </w:tc>
        <w:tc>
          <w:tcPr>
            <w:tcW w:w="1956" w:type="pct"/>
          </w:tcPr>
          <w:p w14:paraId="230DC2C6" w14:textId="7CD7A9EF" w:rsidR="001F7033" w:rsidRPr="00B441D2" w:rsidRDefault="00C82E87" w:rsidP="0012440B">
            <w:pPr>
              <w:rPr>
                <w:sz w:val="20"/>
                <w:szCs w:val="20"/>
              </w:rPr>
            </w:pPr>
            <w:r>
              <w:rPr>
                <w:sz w:val="20"/>
                <w:szCs w:val="20"/>
              </w:rPr>
              <w:t>Partners BHM</w:t>
            </w:r>
          </w:p>
        </w:tc>
      </w:tr>
      <w:tr w:rsidR="00FA2EF8" w:rsidRPr="00B441D2" w14:paraId="32C55358" w14:textId="77777777" w:rsidTr="00BE455E">
        <w:tc>
          <w:tcPr>
            <w:tcW w:w="1726" w:type="pct"/>
          </w:tcPr>
          <w:p w14:paraId="2FA7FC32" w14:textId="77777777" w:rsidR="00FA2EF8" w:rsidRPr="00B441D2" w:rsidRDefault="00FA2EF8" w:rsidP="0067695A">
            <w:pPr>
              <w:rPr>
                <w:sz w:val="20"/>
                <w:szCs w:val="20"/>
              </w:rPr>
            </w:pPr>
            <w:r w:rsidRPr="00B441D2">
              <w:rPr>
                <w:sz w:val="20"/>
                <w:szCs w:val="20"/>
              </w:rPr>
              <w:t>Coordinated Assessment Lead</w:t>
            </w:r>
          </w:p>
        </w:tc>
        <w:tc>
          <w:tcPr>
            <w:tcW w:w="1318" w:type="pct"/>
          </w:tcPr>
          <w:p w14:paraId="5A82DB4F" w14:textId="77777777" w:rsidR="00FA2EF8" w:rsidRPr="00B441D2" w:rsidRDefault="00FA2EF8" w:rsidP="0067695A">
            <w:pPr>
              <w:rPr>
                <w:sz w:val="20"/>
                <w:szCs w:val="20"/>
              </w:rPr>
            </w:pPr>
            <w:r w:rsidRPr="00B441D2">
              <w:rPr>
                <w:sz w:val="20"/>
                <w:szCs w:val="20"/>
              </w:rPr>
              <w:t>Chris Hoover</w:t>
            </w:r>
          </w:p>
        </w:tc>
        <w:tc>
          <w:tcPr>
            <w:tcW w:w="1956" w:type="pct"/>
          </w:tcPr>
          <w:p w14:paraId="69245B09" w14:textId="77777777" w:rsidR="00FA2EF8" w:rsidRPr="00B441D2" w:rsidRDefault="009E7F7F" w:rsidP="0067695A">
            <w:pPr>
              <w:rPr>
                <w:sz w:val="20"/>
                <w:szCs w:val="20"/>
              </w:rPr>
            </w:pPr>
            <w:r w:rsidRPr="00B441D2">
              <w:rPr>
                <w:sz w:val="20"/>
                <w:szCs w:val="20"/>
              </w:rPr>
              <w:t>Meeting Place Mission</w:t>
            </w:r>
          </w:p>
        </w:tc>
      </w:tr>
      <w:tr w:rsidR="00FA2EF8" w:rsidRPr="00B441D2" w14:paraId="56FA0A6D" w14:textId="77777777" w:rsidTr="00BE455E">
        <w:tc>
          <w:tcPr>
            <w:tcW w:w="1726" w:type="pct"/>
          </w:tcPr>
          <w:p w14:paraId="571B2019" w14:textId="77777777" w:rsidR="00FA2EF8" w:rsidRPr="00B441D2" w:rsidRDefault="00FA2EF8" w:rsidP="0067695A">
            <w:pPr>
              <w:rPr>
                <w:sz w:val="20"/>
                <w:szCs w:val="20"/>
              </w:rPr>
            </w:pPr>
            <w:r w:rsidRPr="00B441D2">
              <w:rPr>
                <w:sz w:val="20"/>
                <w:szCs w:val="20"/>
              </w:rPr>
              <w:t>Point In Time Count Lead</w:t>
            </w:r>
          </w:p>
        </w:tc>
        <w:tc>
          <w:tcPr>
            <w:tcW w:w="1318" w:type="pct"/>
          </w:tcPr>
          <w:p w14:paraId="46AB43B6" w14:textId="69E69D31" w:rsidR="00FA2EF8" w:rsidRPr="00B441D2" w:rsidRDefault="00C82E87" w:rsidP="0067695A">
            <w:pPr>
              <w:rPr>
                <w:sz w:val="20"/>
                <w:szCs w:val="20"/>
              </w:rPr>
            </w:pPr>
            <w:r>
              <w:rPr>
                <w:sz w:val="20"/>
                <w:szCs w:val="20"/>
              </w:rPr>
              <w:t>vacant</w:t>
            </w:r>
          </w:p>
        </w:tc>
        <w:tc>
          <w:tcPr>
            <w:tcW w:w="1956" w:type="pct"/>
          </w:tcPr>
          <w:p w14:paraId="335174C9" w14:textId="05794C4D" w:rsidR="00FA2EF8" w:rsidRPr="00B441D2" w:rsidRDefault="00FA2EF8" w:rsidP="0067695A">
            <w:pPr>
              <w:rPr>
                <w:sz w:val="20"/>
                <w:szCs w:val="20"/>
              </w:rPr>
            </w:pPr>
          </w:p>
        </w:tc>
      </w:tr>
      <w:tr w:rsidR="00FA2EF8" w:rsidRPr="00B441D2" w14:paraId="0F136D8A" w14:textId="77777777" w:rsidTr="00BE455E">
        <w:tc>
          <w:tcPr>
            <w:tcW w:w="1726" w:type="pct"/>
          </w:tcPr>
          <w:p w14:paraId="516ED568" w14:textId="77777777" w:rsidR="00FA2EF8" w:rsidRPr="00B441D2" w:rsidRDefault="00FC078A" w:rsidP="0067695A">
            <w:pPr>
              <w:rPr>
                <w:sz w:val="20"/>
                <w:szCs w:val="20"/>
              </w:rPr>
            </w:pPr>
            <w:r w:rsidRPr="00B441D2">
              <w:rPr>
                <w:sz w:val="20"/>
                <w:szCs w:val="20"/>
              </w:rPr>
              <w:t>Funding Committee Lead</w:t>
            </w:r>
          </w:p>
        </w:tc>
        <w:tc>
          <w:tcPr>
            <w:tcW w:w="1318" w:type="pct"/>
          </w:tcPr>
          <w:p w14:paraId="23FDE082" w14:textId="77777777" w:rsidR="00FA2EF8" w:rsidRPr="00B441D2" w:rsidRDefault="00FC078A" w:rsidP="0067695A">
            <w:pPr>
              <w:rPr>
                <w:sz w:val="20"/>
                <w:szCs w:val="20"/>
              </w:rPr>
            </w:pPr>
            <w:r w:rsidRPr="00B441D2">
              <w:rPr>
                <w:sz w:val="20"/>
                <w:szCs w:val="20"/>
              </w:rPr>
              <w:t xml:space="preserve">Jamie  Brown </w:t>
            </w:r>
          </w:p>
        </w:tc>
        <w:tc>
          <w:tcPr>
            <w:tcW w:w="1956" w:type="pct"/>
          </w:tcPr>
          <w:p w14:paraId="5D9A9A04" w14:textId="77777777" w:rsidR="00FC078A" w:rsidRPr="00B441D2" w:rsidRDefault="009E7F7F" w:rsidP="009E7F7F">
            <w:pPr>
              <w:rPr>
                <w:sz w:val="20"/>
                <w:szCs w:val="20"/>
              </w:rPr>
            </w:pPr>
            <w:proofErr w:type="spellStart"/>
            <w:r w:rsidRPr="00B441D2">
              <w:rPr>
                <w:sz w:val="20"/>
                <w:szCs w:val="20"/>
              </w:rPr>
              <w:t>Sipes</w:t>
            </w:r>
            <w:proofErr w:type="spellEnd"/>
            <w:r w:rsidRPr="00B441D2">
              <w:rPr>
                <w:sz w:val="20"/>
                <w:szCs w:val="20"/>
              </w:rPr>
              <w:t xml:space="preserve"> Orchard Home</w:t>
            </w:r>
          </w:p>
        </w:tc>
      </w:tr>
      <w:tr w:rsidR="00FC078A" w:rsidRPr="00B441D2" w14:paraId="6CEA9863" w14:textId="77777777" w:rsidTr="00BE455E">
        <w:tc>
          <w:tcPr>
            <w:tcW w:w="1726" w:type="pct"/>
          </w:tcPr>
          <w:p w14:paraId="775DF1B0" w14:textId="77777777" w:rsidR="00FC078A" w:rsidRPr="00B441D2" w:rsidRDefault="00FC078A" w:rsidP="0067695A">
            <w:pPr>
              <w:rPr>
                <w:sz w:val="20"/>
                <w:szCs w:val="20"/>
              </w:rPr>
            </w:pPr>
            <w:r w:rsidRPr="00B441D2">
              <w:rPr>
                <w:sz w:val="20"/>
                <w:szCs w:val="20"/>
              </w:rPr>
              <w:t>Secretary</w:t>
            </w:r>
          </w:p>
        </w:tc>
        <w:tc>
          <w:tcPr>
            <w:tcW w:w="1318" w:type="pct"/>
          </w:tcPr>
          <w:p w14:paraId="6A0DF3BB" w14:textId="77777777" w:rsidR="00FC078A" w:rsidRPr="00B441D2" w:rsidRDefault="00FC078A" w:rsidP="0067695A">
            <w:pPr>
              <w:rPr>
                <w:sz w:val="20"/>
                <w:szCs w:val="20"/>
              </w:rPr>
            </w:pPr>
            <w:r w:rsidRPr="00B441D2">
              <w:rPr>
                <w:sz w:val="20"/>
                <w:szCs w:val="20"/>
              </w:rPr>
              <w:t>Teena Willis</w:t>
            </w:r>
          </w:p>
        </w:tc>
        <w:tc>
          <w:tcPr>
            <w:tcW w:w="1956" w:type="pct"/>
          </w:tcPr>
          <w:p w14:paraId="344C4472" w14:textId="77777777" w:rsidR="009E7F7F" w:rsidRPr="00B441D2" w:rsidRDefault="00FC078A" w:rsidP="0012440B">
            <w:pPr>
              <w:rPr>
                <w:sz w:val="20"/>
                <w:szCs w:val="20"/>
              </w:rPr>
            </w:pPr>
            <w:r w:rsidRPr="00B441D2">
              <w:rPr>
                <w:sz w:val="20"/>
                <w:szCs w:val="20"/>
              </w:rPr>
              <w:t>Partn</w:t>
            </w:r>
            <w:r w:rsidR="009E7F7F" w:rsidRPr="00B441D2">
              <w:rPr>
                <w:sz w:val="20"/>
                <w:szCs w:val="20"/>
              </w:rPr>
              <w:t xml:space="preserve">ers </w:t>
            </w:r>
            <w:r w:rsidR="0012440B" w:rsidRPr="00B441D2">
              <w:rPr>
                <w:sz w:val="20"/>
                <w:szCs w:val="20"/>
              </w:rPr>
              <w:t>BHM</w:t>
            </w:r>
          </w:p>
        </w:tc>
      </w:tr>
      <w:tr w:rsidR="009E7F7F" w:rsidRPr="00B441D2" w14:paraId="41620B05" w14:textId="77777777" w:rsidTr="00BE455E">
        <w:tc>
          <w:tcPr>
            <w:tcW w:w="1726" w:type="pct"/>
          </w:tcPr>
          <w:p w14:paraId="7EE4F909" w14:textId="77777777" w:rsidR="009E7F7F" w:rsidRPr="00B441D2" w:rsidRDefault="009E7F7F" w:rsidP="0067695A">
            <w:pPr>
              <w:rPr>
                <w:sz w:val="20"/>
                <w:szCs w:val="20"/>
              </w:rPr>
            </w:pPr>
            <w:r w:rsidRPr="00B441D2">
              <w:rPr>
                <w:sz w:val="20"/>
                <w:szCs w:val="20"/>
              </w:rPr>
              <w:t>Webmaster</w:t>
            </w:r>
          </w:p>
        </w:tc>
        <w:tc>
          <w:tcPr>
            <w:tcW w:w="1318" w:type="pct"/>
          </w:tcPr>
          <w:p w14:paraId="3132BDD7" w14:textId="3CB1B050" w:rsidR="009E7F7F" w:rsidRPr="00B441D2" w:rsidRDefault="00C82E87" w:rsidP="0067695A">
            <w:pPr>
              <w:rPr>
                <w:sz w:val="20"/>
                <w:szCs w:val="20"/>
              </w:rPr>
            </w:pPr>
            <w:r>
              <w:rPr>
                <w:sz w:val="20"/>
                <w:szCs w:val="20"/>
              </w:rPr>
              <w:t>vacant</w:t>
            </w:r>
          </w:p>
        </w:tc>
        <w:tc>
          <w:tcPr>
            <w:tcW w:w="1956" w:type="pct"/>
          </w:tcPr>
          <w:p w14:paraId="02A9A66B" w14:textId="56A3D377" w:rsidR="009E7F7F" w:rsidRPr="00B441D2" w:rsidRDefault="009E7F7F" w:rsidP="009E7F7F">
            <w:pPr>
              <w:rPr>
                <w:sz w:val="20"/>
                <w:szCs w:val="20"/>
              </w:rPr>
            </w:pPr>
          </w:p>
        </w:tc>
      </w:tr>
    </w:tbl>
    <w:p w14:paraId="694DA8D7" w14:textId="77777777" w:rsidR="0012440B" w:rsidRPr="00B441D2" w:rsidRDefault="0012440B" w:rsidP="0012440B">
      <w:pPr>
        <w:spacing w:after="120" w:line="240" w:lineRule="auto"/>
        <w:rPr>
          <w:b/>
          <w:sz w:val="20"/>
          <w:szCs w:val="20"/>
        </w:rPr>
      </w:pPr>
    </w:p>
    <w:p w14:paraId="635331C5" w14:textId="02AE9D0B" w:rsidR="008C7FD0" w:rsidRDefault="008C7FD0" w:rsidP="0012440B">
      <w:pPr>
        <w:spacing w:after="120" w:line="240" w:lineRule="auto"/>
        <w:rPr>
          <w:b/>
          <w:sz w:val="20"/>
          <w:szCs w:val="20"/>
        </w:rPr>
      </w:pPr>
      <w:r w:rsidRPr="00B441D2">
        <w:rPr>
          <w:b/>
          <w:sz w:val="20"/>
          <w:szCs w:val="20"/>
        </w:rPr>
        <w:t>Attendees</w:t>
      </w:r>
    </w:p>
    <w:tbl>
      <w:tblPr>
        <w:tblStyle w:val="TableGrid"/>
        <w:tblW w:w="0" w:type="auto"/>
        <w:tblLook w:val="04A0" w:firstRow="1" w:lastRow="0" w:firstColumn="1" w:lastColumn="0" w:noHBand="0" w:noVBand="1"/>
      </w:tblPr>
      <w:tblGrid>
        <w:gridCol w:w="2337"/>
        <w:gridCol w:w="2337"/>
        <w:gridCol w:w="2338"/>
        <w:gridCol w:w="2338"/>
      </w:tblGrid>
      <w:tr w:rsidR="008A15B0" w14:paraId="7628887F" w14:textId="77777777" w:rsidTr="008A15B0">
        <w:tc>
          <w:tcPr>
            <w:tcW w:w="2337" w:type="dxa"/>
          </w:tcPr>
          <w:p w14:paraId="401E6E51" w14:textId="799407FC" w:rsidR="008A15B0" w:rsidRPr="00DD4978" w:rsidRDefault="008A15B0" w:rsidP="008A15B0">
            <w:pPr>
              <w:spacing w:after="120"/>
              <w:jc w:val="center"/>
              <w:rPr>
                <w:sz w:val="20"/>
                <w:szCs w:val="20"/>
              </w:rPr>
            </w:pPr>
            <w:r w:rsidRPr="00DD4978">
              <w:rPr>
                <w:sz w:val="20"/>
                <w:szCs w:val="20"/>
              </w:rPr>
              <w:t>Name</w:t>
            </w:r>
          </w:p>
        </w:tc>
        <w:tc>
          <w:tcPr>
            <w:tcW w:w="2337" w:type="dxa"/>
          </w:tcPr>
          <w:p w14:paraId="6A7AF7E8" w14:textId="018FB98D" w:rsidR="008A15B0" w:rsidRPr="00DD4978" w:rsidRDefault="008A15B0" w:rsidP="008A15B0">
            <w:pPr>
              <w:spacing w:after="120"/>
              <w:jc w:val="center"/>
              <w:rPr>
                <w:sz w:val="20"/>
                <w:szCs w:val="20"/>
              </w:rPr>
            </w:pPr>
            <w:r w:rsidRPr="00DD4978">
              <w:rPr>
                <w:sz w:val="20"/>
                <w:szCs w:val="20"/>
              </w:rPr>
              <w:t>Agency</w:t>
            </w:r>
          </w:p>
        </w:tc>
        <w:tc>
          <w:tcPr>
            <w:tcW w:w="2338" w:type="dxa"/>
          </w:tcPr>
          <w:p w14:paraId="0A85815C" w14:textId="5E4F363E" w:rsidR="008A15B0" w:rsidRPr="00DD4978" w:rsidRDefault="008A15B0" w:rsidP="008A15B0">
            <w:pPr>
              <w:spacing w:after="120"/>
              <w:jc w:val="center"/>
              <w:rPr>
                <w:sz w:val="20"/>
                <w:szCs w:val="20"/>
              </w:rPr>
            </w:pPr>
            <w:r w:rsidRPr="00DD4978">
              <w:rPr>
                <w:sz w:val="20"/>
                <w:szCs w:val="20"/>
              </w:rPr>
              <w:t>Name</w:t>
            </w:r>
          </w:p>
        </w:tc>
        <w:tc>
          <w:tcPr>
            <w:tcW w:w="2338" w:type="dxa"/>
          </w:tcPr>
          <w:p w14:paraId="3EC0667C" w14:textId="246F5651" w:rsidR="008A15B0" w:rsidRPr="00DD4978" w:rsidRDefault="008A15B0" w:rsidP="008A15B0">
            <w:pPr>
              <w:spacing w:after="120"/>
              <w:jc w:val="center"/>
              <w:rPr>
                <w:sz w:val="20"/>
                <w:szCs w:val="20"/>
              </w:rPr>
            </w:pPr>
            <w:r w:rsidRPr="00DD4978">
              <w:rPr>
                <w:sz w:val="20"/>
                <w:szCs w:val="20"/>
              </w:rPr>
              <w:t>Agency</w:t>
            </w:r>
          </w:p>
        </w:tc>
      </w:tr>
      <w:tr w:rsidR="00C82E87" w14:paraId="3254701D" w14:textId="77777777" w:rsidTr="008A15B0">
        <w:tc>
          <w:tcPr>
            <w:tcW w:w="2337" w:type="dxa"/>
          </w:tcPr>
          <w:p w14:paraId="443F5AE6" w14:textId="0B96DA0D" w:rsidR="00C82E87" w:rsidRPr="00DD4978" w:rsidRDefault="00C82E87" w:rsidP="00C82E87">
            <w:pPr>
              <w:spacing w:after="120"/>
              <w:rPr>
                <w:sz w:val="20"/>
                <w:szCs w:val="20"/>
              </w:rPr>
            </w:pPr>
            <w:r w:rsidRPr="00DD4978">
              <w:rPr>
                <w:sz w:val="20"/>
                <w:szCs w:val="20"/>
              </w:rPr>
              <w:t>Valerie Brooks</w:t>
            </w:r>
          </w:p>
        </w:tc>
        <w:tc>
          <w:tcPr>
            <w:tcW w:w="2337" w:type="dxa"/>
          </w:tcPr>
          <w:p w14:paraId="4D8F100F" w14:textId="3537EA42" w:rsidR="00C82E87" w:rsidRPr="00DD4978" w:rsidRDefault="00C82E87" w:rsidP="00C82E87">
            <w:pPr>
              <w:spacing w:after="120"/>
              <w:rPr>
                <w:sz w:val="20"/>
                <w:szCs w:val="20"/>
              </w:rPr>
            </w:pPr>
            <w:r w:rsidRPr="00DD4978">
              <w:rPr>
                <w:sz w:val="20"/>
                <w:szCs w:val="20"/>
              </w:rPr>
              <w:t xml:space="preserve">Options </w:t>
            </w:r>
            <w:proofErr w:type="spellStart"/>
            <w:r w:rsidRPr="00DD4978">
              <w:rPr>
                <w:sz w:val="20"/>
                <w:szCs w:val="20"/>
              </w:rPr>
              <w:t>Inc</w:t>
            </w:r>
            <w:proofErr w:type="spellEnd"/>
          </w:p>
        </w:tc>
        <w:tc>
          <w:tcPr>
            <w:tcW w:w="2338" w:type="dxa"/>
          </w:tcPr>
          <w:p w14:paraId="0467E0FA" w14:textId="1D466F61" w:rsidR="00C82E87" w:rsidRPr="00DD4978" w:rsidRDefault="00C82E87" w:rsidP="00C82E87">
            <w:pPr>
              <w:spacing w:after="120"/>
              <w:rPr>
                <w:sz w:val="20"/>
                <w:szCs w:val="20"/>
              </w:rPr>
            </w:pPr>
            <w:r w:rsidRPr="00DD4978">
              <w:rPr>
                <w:sz w:val="20"/>
                <w:szCs w:val="20"/>
              </w:rPr>
              <w:t>Jamie Brown</w:t>
            </w:r>
          </w:p>
        </w:tc>
        <w:tc>
          <w:tcPr>
            <w:tcW w:w="2338" w:type="dxa"/>
          </w:tcPr>
          <w:p w14:paraId="202E7BE9" w14:textId="322BAD50" w:rsidR="00C82E87" w:rsidRPr="00DD4978" w:rsidRDefault="00C82E87" w:rsidP="00C82E87">
            <w:pPr>
              <w:spacing w:after="120"/>
              <w:rPr>
                <w:sz w:val="20"/>
                <w:szCs w:val="20"/>
              </w:rPr>
            </w:pPr>
            <w:proofErr w:type="spellStart"/>
            <w:r w:rsidRPr="00DD4978">
              <w:rPr>
                <w:sz w:val="20"/>
                <w:szCs w:val="20"/>
              </w:rPr>
              <w:t>Sipes</w:t>
            </w:r>
            <w:proofErr w:type="spellEnd"/>
            <w:r w:rsidRPr="00DD4978">
              <w:rPr>
                <w:sz w:val="20"/>
                <w:szCs w:val="20"/>
              </w:rPr>
              <w:t xml:space="preserve"> Orchard Homes</w:t>
            </w:r>
          </w:p>
        </w:tc>
      </w:tr>
      <w:tr w:rsidR="00C82E87" w14:paraId="5B0F19DB" w14:textId="77777777" w:rsidTr="008A15B0">
        <w:tc>
          <w:tcPr>
            <w:tcW w:w="2337" w:type="dxa"/>
          </w:tcPr>
          <w:p w14:paraId="0C096E18" w14:textId="59BF564D" w:rsidR="00C82E87" w:rsidRPr="00DD4978" w:rsidRDefault="00C82E87" w:rsidP="00C82E87">
            <w:pPr>
              <w:spacing w:after="120"/>
              <w:rPr>
                <w:sz w:val="20"/>
                <w:szCs w:val="20"/>
              </w:rPr>
            </w:pPr>
            <w:r w:rsidRPr="00DD4978">
              <w:rPr>
                <w:sz w:val="20"/>
                <w:szCs w:val="20"/>
              </w:rPr>
              <w:t>Curry Cromer</w:t>
            </w:r>
          </w:p>
        </w:tc>
        <w:tc>
          <w:tcPr>
            <w:tcW w:w="2337" w:type="dxa"/>
          </w:tcPr>
          <w:p w14:paraId="60D14F3B" w14:textId="1C5E9F1E" w:rsidR="00C82E87" w:rsidRPr="00DD4978" w:rsidRDefault="00C82E87" w:rsidP="00C82E87">
            <w:pPr>
              <w:spacing w:after="120"/>
              <w:rPr>
                <w:sz w:val="20"/>
                <w:szCs w:val="20"/>
              </w:rPr>
            </w:pPr>
            <w:r w:rsidRPr="00DD4978">
              <w:rPr>
                <w:sz w:val="20"/>
                <w:szCs w:val="20"/>
              </w:rPr>
              <w:t>ABCCM</w:t>
            </w:r>
          </w:p>
        </w:tc>
        <w:tc>
          <w:tcPr>
            <w:tcW w:w="2338" w:type="dxa"/>
          </w:tcPr>
          <w:p w14:paraId="58D97355" w14:textId="68916085" w:rsidR="00C82E87" w:rsidRPr="00DD4978" w:rsidRDefault="00C82E87" w:rsidP="00C82E87">
            <w:pPr>
              <w:spacing w:after="120"/>
              <w:rPr>
                <w:sz w:val="20"/>
                <w:szCs w:val="20"/>
              </w:rPr>
            </w:pPr>
            <w:r>
              <w:rPr>
                <w:sz w:val="20"/>
                <w:szCs w:val="20"/>
              </w:rPr>
              <w:t xml:space="preserve">Jennifer Clark </w:t>
            </w:r>
          </w:p>
        </w:tc>
        <w:tc>
          <w:tcPr>
            <w:tcW w:w="2338" w:type="dxa"/>
          </w:tcPr>
          <w:p w14:paraId="292A691C" w14:textId="3227E01B" w:rsidR="00C82E87" w:rsidRPr="00DD4978" w:rsidRDefault="00C82E87" w:rsidP="00C82E87">
            <w:pPr>
              <w:spacing w:after="120"/>
              <w:rPr>
                <w:sz w:val="20"/>
                <w:szCs w:val="20"/>
              </w:rPr>
            </w:pPr>
            <w:r>
              <w:rPr>
                <w:sz w:val="20"/>
                <w:szCs w:val="20"/>
              </w:rPr>
              <w:t>Family Care Center</w:t>
            </w:r>
          </w:p>
        </w:tc>
      </w:tr>
      <w:tr w:rsidR="00C82E87" w14:paraId="77F0AE92" w14:textId="77777777" w:rsidTr="008A15B0">
        <w:tc>
          <w:tcPr>
            <w:tcW w:w="2337" w:type="dxa"/>
          </w:tcPr>
          <w:p w14:paraId="51F6C021" w14:textId="13AEDF24" w:rsidR="00C82E87" w:rsidRPr="00DD4978" w:rsidRDefault="00C82E87" w:rsidP="00C82E87">
            <w:pPr>
              <w:spacing w:after="120"/>
              <w:rPr>
                <w:sz w:val="20"/>
                <w:szCs w:val="20"/>
              </w:rPr>
            </w:pPr>
            <w:r>
              <w:rPr>
                <w:sz w:val="20"/>
                <w:szCs w:val="20"/>
              </w:rPr>
              <w:t xml:space="preserve">Kim Duncan </w:t>
            </w:r>
          </w:p>
        </w:tc>
        <w:tc>
          <w:tcPr>
            <w:tcW w:w="2337" w:type="dxa"/>
          </w:tcPr>
          <w:p w14:paraId="0235920D" w14:textId="269DF430" w:rsidR="00C82E87" w:rsidRPr="00DD4978" w:rsidRDefault="00C82E87" w:rsidP="00C82E87">
            <w:pPr>
              <w:spacing w:after="120"/>
              <w:rPr>
                <w:sz w:val="20"/>
                <w:szCs w:val="20"/>
              </w:rPr>
            </w:pPr>
            <w:r>
              <w:rPr>
                <w:sz w:val="20"/>
                <w:szCs w:val="20"/>
              </w:rPr>
              <w:t>WPCOG</w:t>
            </w:r>
          </w:p>
        </w:tc>
        <w:tc>
          <w:tcPr>
            <w:tcW w:w="2338" w:type="dxa"/>
          </w:tcPr>
          <w:p w14:paraId="5C30AAF4" w14:textId="1EF116FA" w:rsidR="00C82E87" w:rsidRPr="00DD4978" w:rsidRDefault="00C82E87" w:rsidP="00C82E87">
            <w:pPr>
              <w:spacing w:after="120"/>
              <w:rPr>
                <w:sz w:val="20"/>
                <w:szCs w:val="20"/>
              </w:rPr>
            </w:pPr>
            <w:r>
              <w:rPr>
                <w:sz w:val="20"/>
                <w:szCs w:val="20"/>
              </w:rPr>
              <w:t>Tammy Gray</w:t>
            </w:r>
          </w:p>
        </w:tc>
        <w:tc>
          <w:tcPr>
            <w:tcW w:w="2338" w:type="dxa"/>
          </w:tcPr>
          <w:p w14:paraId="521B2F41" w14:textId="0C86591F" w:rsidR="00C82E87" w:rsidRPr="00DD4978" w:rsidRDefault="00C82E87" w:rsidP="00C82E87">
            <w:pPr>
              <w:spacing w:after="120"/>
              <w:rPr>
                <w:sz w:val="20"/>
                <w:szCs w:val="20"/>
              </w:rPr>
            </w:pPr>
            <w:proofErr w:type="spellStart"/>
            <w:r>
              <w:rPr>
                <w:sz w:val="20"/>
                <w:szCs w:val="20"/>
              </w:rPr>
              <w:t>Vaya</w:t>
            </w:r>
            <w:proofErr w:type="spellEnd"/>
          </w:p>
        </w:tc>
      </w:tr>
      <w:tr w:rsidR="00C82E87" w14:paraId="0205C6B2" w14:textId="77777777" w:rsidTr="008A15B0">
        <w:tc>
          <w:tcPr>
            <w:tcW w:w="2337" w:type="dxa"/>
          </w:tcPr>
          <w:p w14:paraId="6D5FD9B9" w14:textId="01C83E37" w:rsidR="00C82E87" w:rsidRPr="00DD4978" w:rsidRDefault="00C82E87" w:rsidP="00C82E87">
            <w:pPr>
              <w:spacing w:after="120"/>
              <w:rPr>
                <w:sz w:val="20"/>
                <w:szCs w:val="20"/>
              </w:rPr>
            </w:pPr>
            <w:r w:rsidRPr="00DD4978">
              <w:rPr>
                <w:sz w:val="20"/>
                <w:szCs w:val="20"/>
              </w:rPr>
              <w:t>Chris Hoover</w:t>
            </w:r>
          </w:p>
        </w:tc>
        <w:tc>
          <w:tcPr>
            <w:tcW w:w="2337" w:type="dxa"/>
          </w:tcPr>
          <w:p w14:paraId="11306F04" w14:textId="7A07791A" w:rsidR="00C82E87" w:rsidRPr="00DD4978" w:rsidRDefault="00C82E87" w:rsidP="00C82E87">
            <w:pPr>
              <w:spacing w:after="120"/>
              <w:rPr>
                <w:sz w:val="20"/>
                <w:szCs w:val="20"/>
              </w:rPr>
            </w:pPr>
            <w:r w:rsidRPr="00DD4978">
              <w:rPr>
                <w:sz w:val="20"/>
                <w:szCs w:val="20"/>
              </w:rPr>
              <w:t>Meeting Place Mission</w:t>
            </w:r>
          </w:p>
        </w:tc>
        <w:tc>
          <w:tcPr>
            <w:tcW w:w="2338" w:type="dxa"/>
          </w:tcPr>
          <w:p w14:paraId="0A1FBA02" w14:textId="3135930A" w:rsidR="00C82E87" w:rsidRPr="00DD4978" w:rsidRDefault="00C82E87" w:rsidP="00C82E87">
            <w:pPr>
              <w:spacing w:after="120"/>
              <w:rPr>
                <w:sz w:val="20"/>
                <w:szCs w:val="20"/>
              </w:rPr>
            </w:pPr>
            <w:r>
              <w:rPr>
                <w:sz w:val="20"/>
                <w:szCs w:val="20"/>
              </w:rPr>
              <w:t>Branden Lewis</w:t>
            </w:r>
          </w:p>
        </w:tc>
        <w:tc>
          <w:tcPr>
            <w:tcW w:w="2338" w:type="dxa"/>
          </w:tcPr>
          <w:p w14:paraId="7E2F9220" w14:textId="72E0E5E8" w:rsidR="00C82E87" w:rsidRPr="00DD4978" w:rsidRDefault="00C82E87" w:rsidP="00C82E87">
            <w:pPr>
              <w:spacing w:after="120"/>
              <w:rPr>
                <w:sz w:val="20"/>
                <w:szCs w:val="20"/>
              </w:rPr>
            </w:pPr>
            <w:r>
              <w:rPr>
                <w:sz w:val="20"/>
                <w:szCs w:val="20"/>
              </w:rPr>
              <w:t>Community Link</w:t>
            </w:r>
          </w:p>
        </w:tc>
      </w:tr>
      <w:tr w:rsidR="00C82E87" w14:paraId="5443A30C" w14:textId="77777777" w:rsidTr="008A15B0">
        <w:tc>
          <w:tcPr>
            <w:tcW w:w="2337" w:type="dxa"/>
          </w:tcPr>
          <w:p w14:paraId="32A451E3" w14:textId="0898A38E" w:rsidR="00C82E87" w:rsidRPr="00DD4978" w:rsidRDefault="00C82E87" w:rsidP="00C82E87">
            <w:pPr>
              <w:spacing w:after="120"/>
              <w:rPr>
                <w:sz w:val="20"/>
                <w:szCs w:val="20"/>
              </w:rPr>
            </w:pPr>
            <w:r>
              <w:rPr>
                <w:sz w:val="20"/>
                <w:szCs w:val="20"/>
              </w:rPr>
              <w:t>Leila McMichael</w:t>
            </w:r>
          </w:p>
        </w:tc>
        <w:tc>
          <w:tcPr>
            <w:tcW w:w="2337" w:type="dxa"/>
          </w:tcPr>
          <w:p w14:paraId="64E64649" w14:textId="514ED664" w:rsidR="00C82E87" w:rsidRPr="00DD4978" w:rsidRDefault="00C82E87" w:rsidP="00C82E87">
            <w:pPr>
              <w:spacing w:after="120"/>
              <w:rPr>
                <w:sz w:val="20"/>
                <w:szCs w:val="20"/>
              </w:rPr>
            </w:pPr>
            <w:r>
              <w:rPr>
                <w:sz w:val="20"/>
                <w:szCs w:val="20"/>
              </w:rPr>
              <w:t>Kwanzaa Family Inn</w:t>
            </w:r>
          </w:p>
        </w:tc>
        <w:tc>
          <w:tcPr>
            <w:tcW w:w="2338" w:type="dxa"/>
          </w:tcPr>
          <w:p w14:paraId="712340AC" w14:textId="2D921F0F" w:rsidR="00C82E87" w:rsidRPr="00DD4978" w:rsidRDefault="00C82E87" w:rsidP="00C82E87">
            <w:pPr>
              <w:spacing w:after="120"/>
              <w:rPr>
                <w:sz w:val="20"/>
                <w:szCs w:val="20"/>
              </w:rPr>
            </w:pPr>
            <w:r w:rsidRPr="00DD4978">
              <w:rPr>
                <w:sz w:val="20"/>
                <w:szCs w:val="20"/>
              </w:rPr>
              <w:t xml:space="preserve">Sabra Rock </w:t>
            </w:r>
          </w:p>
        </w:tc>
        <w:tc>
          <w:tcPr>
            <w:tcW w:w="2338" w:type="dxa"/>
          </w:tcPr>
          <w:p w14:paraId="707504BC" w14:textId="5CAB2AA6" w:rsidR="00C82E87" w:rsidRPr="00DD4978" w:rsidRDefault="00C82E87" w:rsidP="00C82E87">
            <w:pPr>
              <w:spacing w:after="120"/>
              <w:rPr>
                <w:sz w:val="20"/>
                <w:szCs w:val="20"/>
              </w:rPr>
            </w:pPr>
            <w:r w:rsidRPr="00DD4978">
              <w:rPr>
                <w:sz w:val="20"/>
                <w:szCs w:val="20"/>
              </w:rPr>
              <w:t xml:space="preserve">McDowell </w:t>
            </w:r>
            <w:proofErr w:type="spellStart"/>
            <w:r w:rsidRPr="00DD4978">
              <w:rPr>
                <w:sz w:val="20"/>
                <w:szCs w:val="20"/>
              </w:rPr>
              <w:t>Missioj</w:t>
            </w:r>
            <w:proofErr w:type="spellEnd"/>
          </w:p>
        </w:tc>
      </w:tr>
      <w:tr w:rsidR="00C82E87" w14:paraId="450B45D8" w14:textId="77777777" w:rsidTr="008A15B0">
        <w:tc>
          <w:tcPr>
            <w:tcW w:w="2337" w:type="dxa"/>
          </w:tcPr>
          <w:p w14:paraId="41D2DBDA" w14:textId="04F2A7D5" w:rsidR="00C82E87" w:rsidRPr="00DD4978" w:rsidRDefault="00C82E87" w:rsidP="00C82E87">
            <w:pPr>
              <w:spacing w:after="120"/>
              <w:rPr>
                <w:sz w:val="20"/>
                <w:szCs w:val="20"/>
              </w:rPr>
            </w:pPr>
            <w:r w:rsidRPr="00DD4978">
              <w:rPr>
                <w:sz w:val="20"/>
                <w:szCs w:val="20"/>
              </w:rPr>
              <w:t xml:space="preserve">Crystal </w:t>
            </w:r>
            <w:proofErr w:type="spellStart"/>
            <w:r w:rsidRPr="00DD4978">
              <w:rPr>
                <w:sz w:val="20"/>
                <w:szCs w:val="20"/>
              </w:rPr>
              <w:t>Sweatt</w:t>
            </w:r>
            <w:proofErr w:type="spellEnd"/>
          </w:p>
        </w:tc>
        <w:tc>
          <w:tcPr>
            <w:tcW w:w="2337" w:type="dxa"/>
          </w:tcPr>
          <w:p w14:paraId="51490187" w14:textId="6004DF75" w:rsidR="00C82E87" w:rsidRPr="00DD4978" w:rsidRDefault="00C82E87" w:rsidP="00C82E87">
            <w:pPr>
              <w:spacing w:after="120"/>
              <w:rPr>
                <w:sz w:val="20"/>
                <w:szCs w:val="20"/>
              </w:rPr>
            </w:pPr>
            <w:r w:rsidRPr="00DD4978">
              <w:rPr>
                <w:sz w:val="20"/>
                <w:szCs w:val="20"/>
              </w:rPr>
              <w:t>McDowell Mission</w:t>
            </w:r>
          </w:p>
        </w:tc>
        <w:tc>
          <w:tcPr>
            <w:tcW w:w="2338" w:type="dxa"/>
          </w:tcPr>
          <w:p w14:paraId="78CC6EE2" w14:textId="7819E8A9" w:rsidR="00C82E87" w:rsidRPr="00DD4978" w:rsidRDefault="00C82E87" w:rsidP="00C82E87">
            <w:pPr>
              <w:spacing w:after="120"/>
              <w:rPr>
                <w:sz w:val="20"/>
                <w:szCs w:val="20"/>
              </w:rPr>
            </w:pPr>
            <w:r w:rsidRPr="00DD4978">
              <w:rPr>
                <w:sz w:val="20"/>
                <w:szCs w:val="20"/>
              </w:rPr>
              <w:t>Teena Willis</w:t>
            </w:r>
          </w:p>
        </w:tc>
        <w:tc>
          <w:tcPr>
            <w:tcW w:w="2338" w:type="dxa"/>
          </w:tcPr>
          <w:p w14:paraId="55C6C1F2" w14:textId="456FAD45" w:rsidR="00C82E87" w:rsidRPr="00DD4978" w:rsidRDefault="00C82E87" w:rsidP="00C82E87">
            <w:pPr>
              <w:spacing w:after="120"/>
              <w:rPr>
                <w:sz w:val="20"/>
                <w:szCs w:val="20"/>
              </w:rPr>
            </w:pPr>
            <w:r w:rsidRPr="00DD4978">
              <w:rPr>
                <w:sz w:val="20"/>
                <w:szCs w:val="20"/>
              </w:rPr>
              <w:t>Partners BHM</w:t>
            </w:r>
          </w:p>
        </w:tc>
      </w:tr>
    </w:tbl>
    <w:p w14:paraId="7FCB54FB" w14:textId="77777777" w:rsidR="008A15B0" w:rsidRPr="00B441D2" w:rsidRDefault="008A15B0" w:rsidP="0012440B">
      <w:pPr>
        <w:spacing w:after="120" w:line="240" w:lineRule="auto"/>
        <w:rPr>
          <w:b/>
          <w:sz w:val="20"/>
          <w:szCs w:val="20"/>
        </w:rPr>
      </w:pPr>
    </w:p>
    <w:p w14:paraId="26EDC1AC" w14:textId="77777777" w:rsidR="0039365C" w:rsidRPr="00B441D2" w:rsidRDefault="0039365C" w:rsidP="00EF7E4B">
      <w:pPr>
        <w:spacing w:after="0"/>
        <w:rPr>
          <w:b/>
          <w:caps/>
          <w:sz w:val="20"/>
          <w:szCs w:val="20"/>
          <w:u w:val="single"/>
        </w:rPr>
      </w:pPr>
      <w:r w:rsidRPr="00B441D2">
        <w:rPr>
          <w:b/>
          <w:caps/>
          <w:sz w:val="20"/>
          <w:szCs w:val="20"/>
          <w:u w:val="single"/>
        </w:rPr>
        <w:t>Agenda Items</w:t>
      </w:r>
    </w:p>
    <w:p w14:paraId="72191058" w14:textId="5883A0C1" w:rsidR="0047753A" w:rsidRDefault="00FC078A" w:rsidP="00A536E3">
      <w:pPr>
        <w:pStyle w:val="ListParagraph"/>
        <w:numPr>
          <w:ilvl w:val="0"/>
          <w:numId w:val="1"/>
        </w:numPr>
        <w:rPr>
          <w:b/>
          <w:sz w:val="20"/>
          <w:szCs w:val="20"/>
          <w:u w:val="single"/>
        </w:rPr>
      </w:pPr>
      <w:r w:rsidRPr="00B441D2">
        <w:rPr>
          <w:b/>
          <w:sz w:val="20"/>
          <w:szCs w:val="20"/>
          <w:u w:val="single"/>
        </w:rPr>
        <w:t xml:space="preserve">Call to Order </w:t>
      </w:r>
      <w:r w:rsidR="0047753A" w:rsidRPr="00B441D2">
        <w:rPr>
          <w:b/>
          <w:sz w:val="20"/>
          <w:szCs w:val="20"/>
          <w:u w:val="single"/>
        </w:rPr>
        <w:t>– Introductions/Welcome/Sign In</w:t>
      </w:r>
    </w:p>
    <w:p w14:paraId="4CBAF191" w14:textId="66530B92" w:rsidR="00C82E87" w:rsidRDefault="00C82E87" w:rsidP="00A536E3">
      <w:pPr>
        <w:pStyle w:val="ListParagraph"/>
        <w:numPr>
          <w:ilvl w:val="0"/>
          <w:numId w:val="1"/>
        </w:numPr>
        <w:rPr>
          <w:b/>
          <w:sz w:val="20"/>
          <w:szCs w:val="20"/>
          <w:u w:val="single"/>
        </w:rPr>
      </w:pPr>
      <w:r>
        <w:rPr>
          <w:b/>
          <w:sz w:val="20"/>
          <w:szCs w:val="20"/>
          <w:u w:val="single"/>
        </w:rPr>
        <w:t>Review of March Minutes</w:t>
      </w:r>
    </w:p>
    <w:p w14:paraId="1AEFC844" w14:textId="290580D9" w:rsidR="00C82E87" w:rsidRPr="00C82E87" w:rsidRDefault="00C82E87" w:rsidP="00C82E87">
      <w:pPr>
        <w:pStyle w:val="ListParagraph"/>
        <w:numPr>
          <w:ilvl w:val="1"/>
          <w:numId w:val="1"/>
        </w:numPr>
        <w:rPr>
          <w:b/>
          <w:sz w:val="20"/>
          <w:szCs w:val="20"/>
          <w:u w:val="single"/>
        </w:rPr>
      </w:pPr>
      <w:r>
        <w:rPr>
          <w:sz w:val="20"/>
          <w:szCs w:val="20"/>
        </w:rPr>
        <w:t xml:space="preserve">March minutes were approved with a motion from Chris Hoover and a second from Crystal </w:t>
      </w:r>
      <w:proofErr w:type="spellStart"/>
      <w:r>
        <w:rPr>
          <w:sz w:val="20"/>
          <w:szCs w:val="20"/>
        </w:rPr>
        <w:t>Sweatt</w:t>
      </w:r>
      <w:proofErr w:type="spellEnd"/>
      <w:r>
        <w:rPr>
          <w:sz w:val="20"/>
          <w:szCs w:val="20"/>
        </w:rPr>
        <w:t>.  All were in favor of approval with no additional discussion.</w:t>
      </w:r>
    </w:p>
    <w:p w14:paraId="532CC079" w14:textId="000F6A47" w:rsidR="00C82E87" w:rsidRPr="00C82E87" w:rsidRDefault="00A150DA" w:rsidP="00C82E87">
      <w:pPr>
        <w:pStyle w:val="ListParagraph"/>
        <w:numPr>
          <w:ilvl w:val="0"/>
          <w:numId w:val="1"/>
        </w:numPr>
        <w:rPr>
          <w:b/>
          <w:sz w:val="20"/>
          <w:szCs w:val="20"/>
          <w:u w:val="single"/>
        </w:rPr>
      </w:pPr>
      <w:r>
        <w:rPr>
          <w:b/>
          <w:sz w:val="20"/>
          <w:szCs w:val="20"/>
          <w:u w:val="single"/>
        </w:rPr>
        <w:t xml:space="preserve"> </w:t>
      </w:r>
    </w:p>
    <w:p w14:paraId="677F1AAD" w14:textId="674BEB81" w:rsidR="00C82E87" w:rsidRPr="00B441D2" w:rsidRDefault="00C82E87" w:rsidP="00C82E87">
      <w:pPr>
        <w:pStyle w:val="ListParagraph"/>
        <w:numPr>
          <w:ilvl w:val="1"/>
          <w:numId w:val="1"/>
        </w:numPr>
        <w:rPr>
          <w:b/>
          <w:sz w:val="20"/>
          <w:szCs w:val="20"/>
          <w:u w:val="single"/>
        </w:rPr>
      </w:pPr>
      <w:r>
        <w:rPr>
          <w:sz w:val="20"/>
          <w:szCs w:val="20"/>
        </w:rPr>
        <w:t xml:space="preserve">Teena Willis shared there was a need to replace the regional lead, point in time count lead, and webmaster positions that have been vacated.  Teena Willis agreed to move into the lead position from the alternate.  </w:t>
      </w:r>
      <w:r w:rsidR="00D8433A">
        <w:rPr>
          <w:sz w:val="20"/>
          <w:szCs w:val="20"/>
        </w:rPr>
        <w:t xml:space="preserve">Sabra Rock agreed to take the alternate lead position and Jennifer Clark agreed to take the webmaster position.  There was a motion from Leila McMichael to approve these positions with a second from Chris Hoover.  Everyone was in favor with no additional discussion. </w:t>
      </w:r>
      <w:r>
        <w:rPr>
          <w:sz w:val="20"/>
          <w:szCs w:val="20"/>
        </w:rPr>
        <w:t xml:space="preserve"> </w:t>
      </w:r>
    </w:p>
    <w:p w14:paraId="1E037B51" w14:textId="77777777" w:rsidR="004A5F34" w:rsidRPr="00B441D2" w:rsidRDefault="00FC078A" w:rsidP="00A536E3">
      <w:pPr>
        <w:pStyle w:val="ListParagraph"/>
        <w:numPr>
          <w:ilvl w:val="0"/>
          <w:numId w:val="1"/>
        </w:numPr>
        <w:spacing w:line="240" w:lineRule="auto"/>
        <w:rPr>
          <w:b/>
          <w:sz w:val="20"/>
          <w:szCs w:val="20"/>
        </w:rPr>
      </w:pPr>
      <w:r w:rsidRPr="00B441D2">
        <w:rPr>
          <w:b/>
          <w:sz w:val="20"/>
          <w:szCs w:val="20"/>
          <w:u w:val="single"/>
        </w:rPr>
        <w:t>Balance of State</w:t>
      </w:r>
      <w:r w:rsidR="004A5F34" w:rsidRPr="00B441D2">
        <w:rPr>
          <w:b/>
          <w:sz w:val="20"/>
          <w:szCs w:val="20"/>
        </w:rPr>
        <w:t xml:space="preserve"> </w:t>
      </w:r>
    </w:p>
    <w:p w14:paraId="6680F34A" w14:textId="3A704064" w:rsidR="00D8433A" w:rsidRDefault="00D8433A" w:rsidP="00A536E3">
      <w:pPr>
        <w:pStyle w:val="ListParagraph"/>
        <w:numPr>
          <w:ilvl w:val="0"/>
          <w:numId w:val="3"/>
        </w:numPr>
        <w:spacing w:line="240" w:lineRule="auto"/>
        <w:rPr>
          <w:sz w:val="20"/>
          <w:szCs w:val="20"/>
          <w:u w:val="single"/>
        </w:rPr>
      </w:pPr>
      <w:r>
        <w:rPr>
          <w:sz w:val="20"/>
          <w:szCs w:val="20"/>
          <w:u w:val="single"/>
        </w:rPr>
        <w:t>Steering Committee restructuring proposal</w:t>
      </w:r>
    </w:p>
    <w:p w14:paraId="7F6309E0" w14:textId="4A71F94E" w:rsidR="00D8433A" w:rsidRPr="00D8433A" w:rsidRDefault="00D8433A" w:rsidP="00D8433A">
      <w:pPr>
        <w:pStyle w:val="ListParagraph"/>
        <w:numPr>
          <w:ilvl w:val="1"/>
          <w:numId w:val="3"/>
        </w:numPr>
        <w:spacing w:line="240" w:lineRule="auto"/>
        <w:rPr>
          <w:sz w:val="20"/>
          <w:szCs w:val="20"/>
          <w:u w:val="single"/>
        </w:rPr>
      </w:pPr>
      <w:r w:rsidRPr="00D8433A">
        <w:rPr>
          <w:sz w:val="20"/>
          <w:szCs w:val="20"/>
        </w:rPr>
        <w:t xml:space="preserve">Teena Willis shared there has been a proposal to add at-large seats to the </w:t>
      </w:r>
      <w:proofErr w:type="spellStart"/>
      <w:r w:rsidRPr="00D8433A">
        <w:rPr>
          <w:sz w:val="20"/>
          <w:szCs w:val="20"/>
        </w:rPr>
        <w:t>CoC</w:t>
      </w:r>
      <w:proofErr w:type="spellEnd"/>
      <w:r w:rsidRPr="00D8433A">
        <w:rPr>
          <w:sz w:val="20"/>
          <w:szCs w:val="20"/>
        </w:rPr>
        <w:t xml:space="preserve"> Steering Committee. The full proposal is available to read at </w:t>
      </w:r>
      <w:hyperlink r:id="rId10" w:history="1">
        <w:r w:rsidRPr="006515CF">
          <w:rPr>
            <w:rStyle w:val="Hyperlink"/>
            <w:sz w:val="20"/>
            <w:szCs w:val="20"/>
          </w:rPr>
          <w:t>http://www.ncceh.org/files/8169/</w:t>
        </w:r>
      </w:hyperlink>
    </w:p>
    <w:p w14:paraId="6D4DB0F6" w14:textId="683E9BF1" w:rsidR="00591496" w:rsidRPr="00B441D2" w:rsidRDefault="00607107" w:rsidP="00A536E3">
      <w:pPr>
        <w:pStyle w:val="ListParagraph"/>
        <w:numPr>
          <w:ilvl w:val="0"/>
          <w:numId w:val="3"/>
        </w:numPr>
        <w:spacing w:line="240" w:lineRule="auto"/>
        <w:rPr>
          <w:sz w:val="20"/>
          <w:szCs w:val="20"/>
          <w:u w:val="single"/>
        </w:rPr>
      </w:pPr>
      <w:proofErr w:type="spellStart"/>
      <w:r>
        <w:rPr>
          <w:sz w:val="20"/>
          <w:szCs w:val="20"/>
          <w:u w:val="single"/>
        </w:rPr>
        <w:t>CoC</w:t>
      </w:r>
      <w:proofErr w:type="spellEnd"/>
      <w:r>
        <w:rPr>
          <w:sz w:val="20"/>
          <w:szCs w:val="20"/>
          <w:u w:val="single"/>
        </w:rPr>
        <w:t xml:space="preserve"> Competition</w:t>
      </w:r>
      <w:r w:rsidR="00D8433A">
        <w:rPr>
          <w:sz w:val="20"/>
          <w:szCs w:val="20"/>
          <w:u w:val="single"/>
        </w:rPr>
        <w:t xml:space="preserve"> Update</w:t>
      </w:r>
      <w:r>
        <w:rPr>
          <w:sz w:val="20"/>
          <w:szCs w:val="20"/>
          <w:u w:val="single"/>
        </w:rPr>
        <w:t xml:space="preserve"> </w:t>
      </w:r>
    </w:p>
    <w:p w14:paraId="7A36C097" w14:textId="77777777" w:rsidR="00D8433A" w:rsidRDefault="00D8433A" w:rsidP="004F0DE9">
      <w:pPr>
        <w:pStyle w:val="ListParagraph"/>
        <w:numPr>
          <w:ilvl w:val="1"/>
          <w:numId w:val="3"/>
        </w:numPr>
        <w:spacing w:line="240" w:lineRule="auto"/>
        <w:rPr>
          <w:sz w:val="20"/>
          <w:szCs w:val="20"/>
        </w:rPr>
      </w:pPr>
      <w:proofErr w:type="spellStart"/>
      <w:r>
        <w:rPr>
          <w:sz w:val="20"/>
          <w:szCs w:val="20"/>
        </w:rPr>
        <w:t>CoC</w:t>
      </w:r>
      <w:proofErr w:type="spellEnd"/>
      <w:r>
        <w:rPr>
          <w:sz w:val="20"/>
          <w:szCs w:val="20"/>
        </w:rPr>
        <w:t xml:space="preserve"> Registration has been submitted</w:t>
      </w:r>
    </w:p>
    <w:p w14:paraId="141E7812" w14:textId="77777777" w:rsidR="00D8433A" w:rsidRDefault="00D8433A" w:rsidP="004F0DE9">
      <w:pPr>
        <w:pStyle w:val="ListParagraph"/>
        <w:numPr>
          <w:ilvl w:val="1"/>
          <w:numId w:val="3"/>
        </w:numPr>
        <w:spacing w:line="240" w:lineRule="auto"/>
        <w:rPr>
          <w:sz w:val="20"/>
          <w:szCs w:val="20"/>
        </w:rPr>
      </w:pPr>
      <w:r>
        <w:rPr>
          <w:sz w:val="20"/>
          <w:szCs w:val="20"/>
        </w:rPr>
        <w:t>Scorecard committee volunteer is needed.  Sabra Rock volunteered to be the representative from our committee</w:t>
      </w:r>
    </w:p>
    <w:p w14:paraId="07481BD1" w14:textId="77777777" w:rsidR="00D8433A" w:rsidRDefault="00D8433A" w:rsidP="004F0DE9">
      <w:pPr>
        <w:pStyle w:val="ListParagraph"/>
        <w:numPr>
          <w:ilvl w:val="1"/>
          <w:numId w:val="3"/>
        </w:numPr>
        <w:spacing w:line="240" w:lineRule="auto"/>
        <w:rPr>
          <w:sz w:val="20"/>
          <w:szCs w:val="20"/>
        </w:rPr>
      </w:pPr>
      <w:r>
        <w:rPr>
          <w:sz w:val="20"/>
          <w:szCs w:val="20"/>
        </w:rPr>
        <w:lastRenderedPageBreak/>
        <w:t xml:space="preserve">Project Review Committee volunteer is needed – Jamie Brown volunteered to be our representative for that. </w:t>
      </w:r>
    </w:p>
    <w:p w14:paraId="49B2C9DE" w14:textId="03DEF53C" w:rsidR="004F0DE9" w:rsidRPr="004F0DE9" w:rsidRDefault="004F0DE9" w:rsidP="004F0DE9">
      <w:pPr>
        <w:pStyle w:val="ListParagraph"/>
        <w:numPr>
          <w:ilvl w:val="1"/>
          <w:numId w:val="3"/>
        </w:numPr>
        <w:spacing w:line="240" w:lineRule="auto"/>
        <w:rPr>
          <w:sz w:val="20"/>
          <w:szCs w:val="20"/>
        </w:rPr>
      </w:pPr>
      <w:r>
        <w:rPr>
          <w:sz w:val="20"/>
          <w:szCs w:val="20"/>
        </w:rPr>
        <w:t xml:space="preserve">  </w:t>
      </w:r>
      <w:r w:rsidR="00D8433A">
        <w:rPr>
          <w:sz w:val="20"/>
          <w:szCs w:val="20"/>
        </w:rPr>
        <w:t xml:space="preserve">Anyone interested in applying for a new project must submit an intent to apply to NCCEH at </w:t>
      </w:r>
      <w:hyperlink r:id="rId11" w:history="1">
        <w:r w:rsidR="00D8433A" w:rsidRPr="006515CF">
          <w:rPr>
            <w:rStyle w:val="Hyperlink"/>
            <w:sz w:val="20"/>
            <w:szCs w:val="20"/>
          </w:rPr>
          <w:t>http://www.ncceh.org/bos/currentcocoapplication/</w:t>
        </w:r>
      </w:hyperlink>
      <w:r w:rsidR="00D8433A">
        <w:rPr>
          <w:sz w:val="20"/>
          <w:szCs w:val="20"/>
        </w:rPr>
        <w:t xml:space="preserve"> </w:t>
      </w:r>
    </w:p>
    <w:p w14:paraId="0A2A275B" w14:textId="2BE4BB4E" w:rsidR="00E738EF" w:rsidRDefault="00E738EF" w:rsidP="00E738EF">
      <w:pPr>
        <w:pStyle w:val="ListParagraph"/>
        <w:numPr>
          <w:ilvl w:val="0"/>
          <w:numId w:val="3"/>
        </w:numPr>
        <w:spacing w:line="240" w:lineRule="auto"/>
        <w:rPr>
          <w:sz w:val="20"/>
          <w:szCs w:val="20"/>
          <w:u w:val="single"/>
        </w:rPr>
      </w:pPr>
      <w:r>
        <w:rPr>
          <w:sz w:val="20"/>
          <w:szCs w:val="20"/>
          <w:u w:val="single"/>
        </w:rPr>
        <w:t>Funding</w:t>
      </w:r>
      <w:r w:rsidR="00D8433A">
        <w:rPr>
          <w:sz w:val="20"/>
          <w:szCs w:val="20"/>
          <w:u w:val="single"/>
        </w:rPr>
        <w:t xml:space="preserve"> Priorities Workgroup </w:t>
      </w:r>
      <w:r w:rsidR="004F0DE9">
        <w:rPr>
          <w:sz w:val="20"/>
          <w:szCs w:val="20"/>
          <w:u w:val="single"/>
        </w:rPr>
        <w:t xml:space="preserve"> </w:t>
      </w:r>
    </w:p>
    <w:p w14:paraId="3CC4B39C" w14:textId="1E3842AB" w:rsidR="00D8433A" w:rsidRPr="00D8433A" w:rsidRDefault="00D8433A" w:rsidP="00D8433A">
      <w:pPr>
        <w:pStyle w:val="ListParagraph"/>
        <w:numPr>
          <w:ilvl w:val="1"/>
          <w:numId w:val="3"/>
        </w:numPr>
        <w:spacing w:line="240" w:lineRule="auto"/>
        <w:rPr>
          <w:sz w:val="20"/>
          <w:szCs w:val="20"/>
          <w:u w:val="single"/>
        </w:rPr>
      </w:pPr>
      <w:r>
        <w:rPr>
          <w:sz w:val="20"/>
          <w:szCs w:val="20"/>
        </w:rPr>
        <w:t>They had their first meeting and will present a proposal at the July Steering Committee</w:t>
      </w:r>
    </w:p>
    <w:p w14:paraId="71F67991" w14:textId="4B4BC5B9" w:rsidR="00A536E3" w:rsidRPr="00B441D2" w:rsidRDefault="00D8433A" w:rsidP="00A536E3">
      <w:pPr>
        <w:pStyle w:val="ListParagraph"/>
        <w:numPr>
          <w:ilvl w:val="0"/>
          <w:numId w:val="3"/>
        </w:numPr>
        <w:spacing w:line="240" w:lineRule="auto"/>
        <w:rPr>
          <w:sz w:val="20"/>
          <w:szCs w:val="20"/>
          <w:u w:val="single"/>
        </w:rPr>
      </w:pPr>
      <w:r>
        <w:rPr>
          <w:sz w:val="20"/>
          <w:szCs w:val="20"/>
          <w:u w:val="single"/>
        </w:rPr>
        <w:t>Veterans Plans to End Homelessness</w:t>
      </w:r>
    </w:p>
    <w:p w14:paraId="7DFFBEC9" w14:textId="474D7710" w:rsidR="002458B1" w:rsidRPr="00A150DA" w:rsidRDefault="00D8433A" w:rsidP="002458B1">
      <w:pPr>
        <w:pStyle w:val="ListParagraph"/>
        <w:numPr>
          <w:ilvl w:val="1"/>
          <w:numId w:val="3"/>
        </w:numPr>
        <w:spacing w:line="240" w:lineRule="auto"/>
        <w:rPr>
          <w:sz w:val="20"/>
          <w:szCs w:val="20"/>
          <w:u w:val="single"/>
        </w:rPr>
      </w:pPr>
      <w:r>
        <w:rPr>
          <w:sz w:val="20"/>
          <w:szCs w:val="20"/>
        </w:rPr>
        <w:t xml:space="preserve">Curry Cromer reported our regional plan was submitted and </w:t>
      </w:r>
      <w:r w:rsidR="00A150DA">
        <w:rPr>
          <w:sz w:val="20"/>
          <w:szCs w:val="20"/>
        </w:rPr>
        <w:t xml:space="preserve">approved with changes.  The changes have been made and resubmitted. </w:t>
      </w:r>
    </w:p>
    <w:p w14:paraId="2DF38C13" w14:textId="3B9BED0B" w:rsidR="00A150DA" w:rsidRDefault="00A150DA" w:rsidP="00A150DA">
      <w:pPr>
        <w:pStyle w:val="ListParagraph"/>
        <w:numPr>
          <w:ilvl w:val="0"/>
          <w:numId w:val="3"/>
        </w:numPr>
        <w:spacing w:line="240" w:lineRule="auto"/>
        <w:rPr>
          <w:sz w:val="20"/>
          <w:szCs w:val="20"/>
          <w:u w:val="single"/>
        </w:rPr>
      </w:pPr>
      <w:r w:rsidRPr="00A150DA">
        <w:rPr>
          <w:sz w:val="20"/>
          <w:szCs w:val="20"/>
          <w:u w:val="single"/>
        </w:rPr>
        <w:t>Coordinated Assessment</w:t>
      </w:r>
    </w:p>
    <w:p w14:paraId="1E77EEEC" w14:textId="41116418" w:rsidR="00A150DA" w:rsidRPr="00A150DA" w:rsidRDefault="00A150DA" w:rsidP="00A150DA">
      <w:pPr>
        <w:pStyle w:val="ListParagraph"/>
        <w:numPr>
          <w:ilvl w:val="1"/>
          <w:numId w:val="3"/>
        </w:numPr>
        <w:spacing w:line="240" w:lineRule="auto"/>
        <w:rPr>
          <w:sz w:val="20"/>
          <w:szCs w:val="20"/>
          <w:u w:val="single"/>
        </w:rPr>
      </w:pPr>
      <w:r>
        <w:rPr>
          <w:sz w:val="20"/>
          <w:szCs w:val="20"/>
        </w:rPr>
        <w:t xml:space="preserve">Chris Hoover reported our plan was submitted but not presented to the Steering committee for approval due to changes that need to be made. Changes will be made and resubmitted for review at the next CAC meeting. </w:t>
      </w:r>
    </w:p>
    <w:p w14:paraId="5339D22C" w14:textId="5E0999C6" w:rsidR="00A150DA" w:rsidRPr="00A150DA" w:rsidRDefault="00A150DA" w:rsidP="00A150DA">
      <w:pPr>
        <w:pStyle w:val="ListParagraph"/>
        <w:numPr>
          <w:ilvl w:val="1"/>
          <w:numId w:val="3"/>
        </w:numPr>
        <w:spacing w:line="240" w:lineRule="auto"/>
        <w:rPr>
          <w:sz w:val="20"/>
          <w:szCs w:val="20"/>
          <w:u w:val="single"/>
        </w:rPr>
      </w:pPr>
      <w:r>
        <w:rPr>
          <w:sz w:val="20"/>
          <w:szCs w:val="20"/>
        </w:rPr>
        <w:t xml:space="preserve">The Coordinated Assessment Council (CAC) is looking for members if anyone is interested. </w:t>
      </w:r>
    </w:p>
    <w:p w14:paraId="315D3418" w14:textId="6C91BC94" w:rsidR="00A150DA" w:rsidRPr="00A150DA" w:rsidRDefault="00A150DA" w:rsidP="00A150DA">
      <w:pPr>
        <w:pStyle w:val="ListParagraph"/>
        <w:numPr>
          <w:ilvl w:val="0"/>
          <w:numId w:val="3"/>
        </w:numPr>
        <w:spacing w:line="240" w:lineRule="auto"/>
        <w:rPr>
          <w:sz w:val="20"/>
          <w:szCs w:val="20"/>
          <w:u w:val="single"/>
        </w:rPr>
      </w:pPr>
      <w:r>
        <w:rPr>
          <w:sz w:val="20"/>
          <w:szCs w:val="20"/>
        </w:rPr>
        <w:t>Point In Time Count and HIC</w:t>
      </w:r>
    </w:p>
    <w:p w14:paraId="2DFC64FD" w14:textId="655BEC20" w:rsidR="00A150DA" w:rsidRPr="00A150DA" w:rsidRDefault="00A150DA" w:rsidP="00A150DA">
      <w:pPr>
        <w:pStyle w:val="ListParagraph"/>
        <w:numPr>
          <w:ilvl w:val="1"/>
          <w:numId w:val="3"/>
        </w:numPr>
        <w:spacing w:line="240" w:lineRule="auto"/>
        <w:rPr>
          <w:sz w:val="20"/>
          <w:szCs w:val="20"/>
          <w:u w:val="single"/>
        </w:rPr>
      </w:pPr>
      <w:r>
        <w:rPr>
          <w:sz w:val="20"/>
          <w:szCs w:val="20"/>
        </w:rPr>
        <w:t>PIT Count and HIC information was submitted for our region</w:t>
      </w:r>
    </w:p>
    <w:p w14:paraId="127E819D" w14:textId="1DECF203" w:rsidR="00A150DA" w:rsidRPr="00A150DA" w:rsidRDefault="00A150DA" w:rsidP="00A150DA">
      <w:pPr>
        <w:pStyle w:val="ListParagraph"/>
        <w:numPr>
          <w:ilvl w:val="1"/>
          <w:numId w:val="3"/>
        </w:numPr>
        <w:spacing w:line="240" w:lineRule="auto"/>
        <w:rPr>
          <w:sz w:val="20"/>
          <w:szCs w:val="20"/>
          <w:u w:val="single"/>
        </w:rPr>
      </w:pPr>
      <w:r>
        <w:rPr>
          <w:sz w:val="20"/>
          <w:szCs w:val="20"/>
        </w:rPr>
        <w:t xml:space="preserve">Getting information in was not a smooth process and we need to work to improve the process next time.  </w:t>
      </w:r>
    </w:p>
    <w:p w14:paraId="260D1729" w14:textId="271F89EA" w:rsidR="00A150DA" w:rsidRPr="00A150DA" w:rsidRDefault="00A150DA" w:rsidP="00A150DA">
      <w:pPr>
        <w:pStyle w:val="ListParagraph"/>
        <w:numPr>
          <w:ilvl w:val="1"/>
          <w:numId w:val="3"/>
        </w:numPr>
        <w:spacing w:line="240" w:lineRule="auto"/>
        <w:rPr>
          <w:sz w:val="20"/>
          <w:szCs w:val="20"/>
          <w:u w:val="single"/>
        </w:rPr>
      </w:pPr>
      <w:r>
        <w:rPr>
          <w:sz w:val="20"/>
          <w:szCs w:val="20"/>
        </w:rPr>
        <w:t xml:space="preserve">A handout of the PIT information was shared with the group. </w:t>
      </w:r>
    </w:p>
    <w:p w14:paraId="34A3AD30" w14:textId="3C5FC990" w:rsidR="00BF0C7C" w:rsidRPr="00A445DC" w:rsidRDefault="00BF0C7C" w:rsidP="00A150DA">
      <w:pPr>
        <w:pStyle w:val="ListParagraph"/>
        <w:spacing w:line="240" w:lineRule="auto"/>
        <w:ind w:left="1440"/>
        <w:rPr>
          <w:b/>
          <w:sz w:val="20"/>
          <w:szCs w:val="20"/>
          <w:u w:val="single"/>
        </w:rPr>
      </w:pPr>
    </w:p>
    <w:p w14:paraId="4221C2AD" w14:textId="1A2C0C09" w:rsidR="00A445DC" w:rsidRDefault="00A445DC" w:rsidP="00A445DC">
      <w:pPr>
        <w:pStyle w:val="ListParagraph"/>
        <w:numPr>
          <w:ilvl w:val="0"/>
          <w:numId w:val="1"/>
        </w:numPr>
        <w:spacing w:line="240" w:lineRule="auto"/>
        <w:rPr>
          <w:b/>
          <w:sz w:val="20"/>
          <w:szCs w:val="20"/>
          <w:u w:val="single"/>
        </w:rPr>
      </w:pPr>
      <w:r>
        <w:rPr>
          <w:b/>
          <w:sz w:val="20"/>
          <w:szCs w:val="20"/>
          <w:u w:val="single"/>
        </w:rPr>
        <w:t>Agency Updates &amp; other Discussion</w:t>
      </w:r>
    </w:p>
    <w:p w14:paraId="26D67D0D" w14:textId="34ECF0D9" w:rsidR="00A445DC" w:rsidRPr="00A150DA" w:rsidRDefault="00A150DA" w:rsidP="00A445DC">
      <w:pPr>
        <w:pStyle w:val="ListParagraph"/>
        <w:numPr>
          <w:ilvl w:val="1"/>
          <w:numId w:val="1"/>
        </w:numPr>
        <w:spacing w:line="240" w:lineRule="auto"/>
        <w:rPr>
          <w:b/>
          <w:sz w:val="20"/>
          <w:szCs w:val="20"/>
          <w:u w:val="single"/>
        </w:rPr>
      </w:pPr>
      <w:r>
        <w:rPr>
          <w:b/>
          <w:sz w:val="20"/>
          <w:szCs w:val="20"/>
        </w:rPr>
        <w:t xml:space="preserve">Kwanzaa Family Inn – </w:t>
      </w:r>
      <w:r>
        <w:rPr>
          <w:sz w:val="20"/>
          <w:szCs w:val="20"/>
        </w:rPr>
        <w:t xml:space="preserve">Leila shared they are mostly transitional housing.  She also shared they are getting a new septic system put in.  </w:t>
      </w:r>
    </w:p>
    <w:p w14:paraId="00E07799" w14:textId="1D801754" w:rsidR="00A150DA" w:rsidRPr="00A150DA" w:rsidRDefault="00A150DA" w:rsidP="00A445DC">
      <w:pPr>
        <w:pStyle w:val="ListParagraph"/>
        <w:numPr>
          <w:ilvl w:val="1"/>
          <w:numId w:val="1"/>
        </w:numPr>
        <w:spacing w:line="240" w:lineRule="auto"/>
        <w:rPr>
          <w:b/>
          <w:sz w:val="20"/>
          <w:szCs w:val="20"/>
          <w:u w:val="single"/>
        </w:rPr>
      </w:pPr>
      <w:r>
        <w:rPr>
          <w:b/>
          <w:sz w:val="20"/>
          <w:szCs w:val="20"/>
        </w:rPr>
        <w:t xml:space="preserve">WPCOG – </w:t>
      </w:r>
      <w:r>
        <w:rPr>
          <w:sz w:val="20"/>
          <w:szCs w:val="20"/>
        </w:rPr>
        <w:t>Kim Duncan shared the wait list has stalled.  They are leaving the application period open for now and hope to continue to do so.</w:t>
      </w:r>
    </w:p>
    <w:p w14:paraId="560BBC38" w14:textId="6609FB66" w:rsidR="00A150DA" w:rsidRPr="006E22CB" w:rsidRDefault="00A150DA" w:rsidP="00A445DC">
      <w:pPr>
        <w:pStyle w:val="ListParagraph"/>
        <w:numPr>
          <w:ilvl w:val="1"/>
          <w:numId w:val="1"/>
        </w:numPr>
        <w:spacing w:line="240" w:lineRule="auto"/>
        <w:rPr>
          <w:b/>
          <w:sz w:val="20"/>
          <w:szCs w:val="20"/>
          <w:u w:val="single"/>
        </w:rPr>
      </w:pPr>
      <w:r>
        <w:rPr>
          <w:b/>
          <w:sz w:val="20"/>
          <w:szCs w:val="20"/>
        </w:rPr>
        <w:t>McDowell Mission –</w:t>
      </w:r>
      <w:r>
        <w:rPr>
          <w:b/>
          <w:sz w:val="20"/>
          <w:szCs w:val="20"/>
          <w:u w:val="single"/>
        </w:rPr>
        <w:t xml:space="preserve"> </w:t>
      </w:r>
      <w:r>
        <w:rPr>
          <w:sz w:val="20"/>
          <w:szCs w:val="20"/>
        </w:rPr>
        <w:t xml:space="preserve">Sabra Rock shared they lost their men’s shelter manager and they are looking for a new one.  Crystal </w:t>
      </w:r>
      <w:proofErr w:type="spellStart"/>
      <w:r>
        <w:rPr>
          <w:sz w:val="20"/>
          <w:szCs w:val="20"/>
        </w:rPr>
        <w:t>Sweatt</w:t>
      </w:r>
      <w:proofErr w:type="spellEnd"/>
      <w:r>
        <w:rPr>
          <w:sz w:val="20"/>
          <w:szCs w:val="20"/>
        </w:rPr>
        <w:t xml:space="preserve"> shared Friendship Home </w:t>
      </w:r>
      <w:r w:rsidR="006E22CB">
        <w:rPr>
          <w:sz w:val="20"/>
          <w:szCs w:val="20"/>
        </w:rPr>
        <w:t xml:space="preserve">received the Recovery Champion Award.  It was also shared they are focused on section 8 vouchers for about 7 women and several were accepted into the permanent supported housing program. </w:t>
      </w:r>
    </w:p>
    <w:p w14:paraId="27FE6766" w14:textId="5B5BBAB1" w:rsidR="006E22CB" w:rsidRPr="006E22CB" w:rsidRDefault="006E22CB" w:rsidP="00A445DC">
      <w:pPr>
        <w:pStyle w:val="ListParagraph"/>
        <w:numPr>
          <w:ilvl w:val="1"/>
          <w:numId w:val="1"/>
        </w:numPr>
        <w:spacing w:line="240" w:lineRule="auto"/>
        <w:rPr>
          <w:b/>
          <w:sz w:val="20"/>
          <w:szCs w:val="20"/>
          <w:u w:val="single"/>
        </w:rPr>
      </w:pPr>
      <w:r>
        <w:rPr>
          <w:b/>
          <w:sz w:val="20"/>
          <w:szCs w:val="20"/>
        </w:rPr>
        <w:t>Meeting Place Mission –</w:t>
      </w:r>
      <w:r>
        <w:rPr>
          <w:b/>
          <w:sz w:val="20"/>
          <w:szCs w:val="20"/>
          <w:u w:val="single"/>
        </w:rPr>
        <w:t xml:space="preserve"> </w:t>
      </w:r>
      <w:r>
        <w:rPr>
          <w:sz w:val="20"/>
          <w:szCs w:val="20"/>
        </w:rPr>
        <w:t>Chris Hoover reported the beds are filled at the shelter.  They are using their rapid rehousing funds.  They have been working on developing relationships with the Morganton Housing Authority and other local landlords to assist with moving individuals from their programs. He also reported everyone in the men’s program is employed and clean and sober.</w:t>
      </w:r>
    </w:p>
    <w:p w14:paraId="36ADFF23" w14:textId="223C8B3D" w:rsidR="006E22CB" w:rsidRPr="006E22CB" w:rsidRDefault="006E22CB" w:rsidP="00A445DC">
      <w:pPr>
        <w:pStyle w:val="ListParagraph"/>
        <w:numPr>
          <w:ilvl w:val="1"/>
          <w:numId w:val="1"/>
        </w:numPr>
        <w:spacing w:line="240" w:lineRule="auto"/>
        <w:rPr>
          <w:b/>
          <w:sz w:val="20"/>
          <w:szCs w:val="20"/>
          <w:u w:val="single"/>
        </w:rPr>
      </w:pPr>
      <w:r>
        <w:rPr>
          <w:b/>
          <w:sz w:val="20"/>
          <w:szCs w:val="20"/>
        </w:rPr>
        <w:t>Community Link –</w:t>
      </w:r>
      <w:r>
        <w:rPr>
          <w:b/>
          <w:sz w:val="20"/>
          <w:szCs w:val="20"/>
          <w:u w:val="single"/>
        </w:rPr>
        <w:t xml:space="preserve"> </w:t>
      </w:r>
      <w:r>
        <w:rPr>
          <w:sz w:val="20"/>
          <w:szCs w:val="20"/>
        </w:rPr>
        <w:t>Branden Lewis shared they have rapid rehousing funds only right now for Alexander and Catawba</w:t>
      </w:r>
    </w:p>
    <w:p w14:paraId="07B6615B" w14:textId="43630593" w:rsidR="006E22CB" w:rsidRPr="006E22CB" w:rsidRDefault="006E22CB" w:rsidP="00A445DC">
      <w:pPr>
        <w:pStyle w:val="ListParagraph"/>
        <w:numPr>
          <w:ilvl w:val="1"/>
          <w:numId w:val="1"/>
        </w:numPr>
        <w:spacing w:line="240" w:lineRule="auto"/>
        <w:rPr>
          <w:b/>
          <w:sz w:val="20"/>
          <w:szCs w:val="20"/>
          <w:u w:val="single"/>
        </w:rPr>
      </w:pPr>
      <w:r>
        <w:rPr>
          <w:b/>
          <w:sz w:val="20"/>
          <w:szCs w:val="20"/>
        </w:rPr>
        <w:t>Options Inc.</w:t>
      </w:r>
      <w:r>
        <w:rPr>
          <w:b/>
          <w:sz w:val="20"/>
          <w:szCs w:val="20"/>
          <w:u w:val="single"/>
        </w:rPr>
        <w:t xml:space="preserve"> </w:t>
      </w:r>
      <w:r>
        <w:rPr>
          <w:sz w:val="20"/>
          <w:szCs w:val="20"/>
        </w:rPr>
        <w:t xml:space="preserve"> – Valerie Brooks reported they have been full for a while.  They also had a successful recent fundraiser</w:t>
      </w:r>
    </w:p>
    <w:p w14:paraId="48D9A6DA" w14:textId="0636A46D" w:rsidR="006E22CB" w:rsidRPr="006E22CB" w:rsidRDefault="006E22CB" w:rsidP="00A445DC">
      <w:pPr>
        <w:pStyle w:val="ListParagraph"/>
        <w:numPr>
          <w:ilvl w:val="1"/>
          <w:numId w:val="1"/>
        </w:numPr>
        <w:spacing w:line="240" w:lineRule="auto"/>
        <w:rPr>
          <w:b/>
          <w:sz w:val="20"/>
          <w:szCs w:val="20"/>
          <w:u w:val="single"/>
        </w:rPr>
      </w:pPr>
      <w:proofErr w:type="spellStart"/>
      <w:r>
        <w:rPr>
          <w:b/>
          <w:sz w:val="20"/>
          <w:szCs w:val="20"/>
        </w:rPr>
        <w:t>Sipes</w:t>
      </w:r>
      <w:proofErr w:type="spellEnd"/>
      <w:r>
        <w:rPr>
          <w:b/>
          <w:sz w:val="20"/>
          <w:szCs w:val="20"/>
        </w:rPr>
        <w:t xml:space="preserve"> Orchard Homes </w:t>
      </w:r>
      <w:r w:rsidRPr="006E22CB">
        <w:rPr>
          <w:b/>
          <w:sz w:val="20"/>
          <w:szCs w:val="20"/>
        </w:rPr>
        <w:t xml:space="preserve">– </w:t>
      </w:r>
      <w:r w:rsidRPr="006E22CB">
        <w:rPr>
          <w:sz w:val="20"/>
          <w:szCs w:val="20"/>
        </w:rPr>
        <w:t>Jamie</w:t>
      </w:r>
      <w:r>
        <w:rPr>
          <w:sz w:val="20"/>
          <w:szCs w:val="20"/>
        </w:rPr>
        <w:t xml:space="preserve"> Brown reported they have 2 buildings finished and they are hiring new staff and getting referrals for the new programs.  They are also looking at a federal grant RFP and considering applying. </w:t>
      </w:r>
    </w:p>
    <w:p w14:paraId="4FF2AAEB" w14:textId="28E2D6A3" w:rsidR="006E22CB" w:rsidRPr="006E22CB" w:rsidRDefault="006E22CB" w:rsidP="006E22CB">
      <w:pPr>
        <w:pStyle w:val="ListParagraph"/>
        <w:numPr>
          <w:ilvl w:val="1"/>
          <w:numId w:val="1"/>
        </w:numPr>
        <w:spacing w:line="240" w:lineRule="auto"/>
        <w:rPr>
          <w:b/>
          <w:sz w:val="20"/>
          <w:szCs w:val="20"/>
          <w:u w:val="single"/>
        </w:rPr>
      </w:pPr>
      <w:r>
        <w:rPr>
          <w:b/>
          <w:sz w:val="20"/>
          <w:szCs w:val="20"/>
        </w:rPr>
        <w:t xml:space="preserve">Partners BHM – </w:t>
      </w:r>
      <w:r>
        <w:rPr>
          <w:sz w:val="20"/>
          <w:szCs w:val="20"/>
        </w:rPr>
        <w:t xml:space="preserve">Teena Willis shared they are still offering Mental Health First Aid to agencies and organizations in the community.  If anyone is interested let Teena or Michael Smith know.  Teena also shared there is a Peer Support Training coming up and anyone interested needs to check the Partners website for more information.  </w:t>
      </w:r>
    </w:p>
    <w:p w14:paraId="21478C4F" w14:textId="77777777" w:rsidR="000C6008" w:rsidRDefault="000C6008" w:rsidP="000C6008">
      <w:pPr>
        <w:pStyle w:val="ListParagraph"/>
        <w:spacing w:line="240" w:lineRule="auto"/>
        <w:ind w:left="144"/>
        <w:rPr>
          <w:b/>
          <w:sz w:val="20"/>
          <w:szCs w:val="20"/>
          <w:u w:val="single"/>
        </w:rPr>
      </w:pPr>
    </w:p>
    <w:p w14:paraId="035A79F6" w14:textId="4331DF12" w:rsidR="00D068AE" w:rsidRDefault="000C6008" w:rsidP="000C6008">
      <w:pPr>
        <w:pStyle w:val="ListParagraph"/>
        <w:spacing w:line="240" w:lineRule="auto"/>
        <w:ind w:left="144"/>
        <w:rPr>
          <w:b/>
          <w:sz w:val="20"/>
          <w:szCs w:val="20"/>
          <w:u w:val="single"/>
        </w:rPr>
      </w:pPr>
      <w:r>
        <w:rPr>
          <w:b/>
          <w:sz w:val="20"/>
          <w:szCs w:val="20"/>
          <w:u w:val="single"/>
        </w:rPr>
        <w:t xml:space="preserve">Adjourn </w:t>
      </w:r>
    </w:p>
    <w:p w14:paraId="59E50D08" w14:textId="1C828EF0" w:rsidR="000C6008" w:rsidRDefault="000C6008" w:rsidP="000C6008">
      <w:pPr>
        <w:pStyle w:val="ListParagraph"/>
        <w:numPr>
          <w:ilvl w:val="1"/>
          <w:numId w:val="1"/>
        </w:numPr>
        <w:spacing w:line="240" w:lineRule="auto"/>
        <w:rPr>
          <w:b/>
          <w:sz w:val="20"/>
          <w:szCs w:val="20"/>
        </w:rPr>
      </w:pPr>
      <w:r w:rsidRPr="000C6008">
        <w:rPr>
          <w:b/>
          <w:sz w:val="20"/>
          <w:szCs w:val="20"/>
        </w:rPr>
        <w:t xml:space="preserve">Next meeting – </w:t>
      </w:r>
      <w:r w:rsidR="00EA3866">
        <w:rPr>
          <w:b/>
          <w:sz w:val="20"/>
          <w:szCs w:val="20"/>
        </w:rPr>
        <w:t>July 19</w:t>
      </w:r>
      <w:r w:rsidR="00EA3866" w:rsidRPr="00EA3866">
        <w:rPr>
          <w:b/>
          <w:sz w:val="20"/>
          <w:szCs w:val="20"/>
          <w:vertAlign w:val="superscript"/>
        </w:rPr>
        <w:t>th</w:t>
      </w:r>
      <w:r w:rsidR="00EA3866">
        <w:rPr>
          <w:b/>
          <w:sz w:val="20"/>
          <w:szCs w:val="20"/>
        </w:rPr>
        <w:t xml:space="preserve"> </w:t>
      </w:r>
      <w:r w:rsidRPr="000C6008">
        <w:rPr>
          <w:b/>
          <w:sz w:val="20"/>
          <w:szCs w:val="20"/>
        </w:rPr>
        <w:t>at 10am at Burke County United Way</w:t>
      </w:r>
    </w:p>
    <w:sectPr w:rsidR="000C6008" w:rsidSect="0012440B">
      <w:footerReference w:type="default" r:id="rId12"/>
      <w:pgSz w:w="12240" w:h="15840"/>
      <w:pgMar w:top="5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357C0" w14:textId="77777777" w:rsidR="002E53BD" w:rsidRDefault="002E53BD" w:rsidP="00D9466C">
      <w:pPr>
        <w:spacing w:after="0" w:line="240" w:lineRule="auto"/>
      </w:pPr>
      <w:r>
        <w:separator/>
      </w:r>
    </w:p>
  </w:endnote>
  <w:endnote w:type="continuationSeparator" w:id="0">
    <w:p w14:paraId="1AA62D83" w14:textId="77777777" w:rsidR="002E53BD" w:rsidRDefault="002E53BD"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841613"/>
      <w:docPartObj>
        <w:docPartGallery w:val="Page Numbers (Bottom of Page)"/>
        <w:docPartUnique/>
      </w:docPartObj>
    </w:sdtPr>
    <w:sdtEndPr/>
    <w:sdtContent>
      <w:sdt>
        <w:sdtPr>
          <w:id w:val="2014491865"/>
          <w:docPartObj>
            <w:docPartGallery w:val="Page Numbers (Top of Page)"/>
            <w:docPartUnique/>
          </w:docPartObj>
        </w:sdtPr>
        <w:sdtEndPr/>
        <w:sdtContent>
          <w:p w14:paraId="5A6D035B" w14:textId="01EF9EF2" w:rsidR="00D624D0" w:rsidRDefault="00D624D0">
            <w:pPr>
              <w:pStyle w:val="Footer"/>
              <w:jc w:val="center"/>
            </w:pPr>
            <w:r>
              <w:rPr>
                <w:noProof/>
              </w:rPr>
              <w:drawing>
                <wp:anchor distT="0" distB="0" distL="114300" distR="114300" simplePos="0" relativeHeight="251657216" behindDoc="1" locked="0" layoutInCell="1" allowOverlap="1" wp14:anchorId="7DE0B6E4" wp14:editId="30D54C7A">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7A340C">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7A340C">
              <w:rPr>
                <w:bCs/>
                <w:i/>
                <w:noProof/>
                <w:sz w:val="16"/>
                <w:szCs w:val="16"/>
              </w:rPr>
              <w:t>2</w:t>
            </w:r>
            <w:r w:rsidRPr="00D624D0">
              <w:rPr>
                <w:bCs/>
                <w:i/>
                <w:sz w:val="16"/>
                <w:szCs w:val="16"/>
              </w:rPr>
              <w:fldChar w:fldCharType="end"/>
            </w:r>
          </w:p>
        </w:sdtContent>
      </w:sdt>
    </w:sdtContent>
  </w:sdt>
  <w:p w14:paraId="23269CBE" w14:textId="77777777" w:rsidR="00D624D0" w:rsidRDefault="00D624D0" w:rsidP="00D624D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92517" w14:textId="77777777" w:rsidR="002E53BD" w:rsidRDefault="002E53BD" w:rsidP="00D9466C">
      <w:pPr>
        <w:spacing w:after="0" w:line="240" w:lineRule="auto"/>
      </w:pPr>
      <w:r>
        <w:separator/>
      </w:r>
    </w:p>
  </w:footnote>
  <w:footnote w:type="continuationSeparator" w:id="0">
    <w:p w14:paraId="535366AC" w14:textId="77777777" w:rsidR="002E53BD" w:rsidRDefault="002E53BD" w:rsidP="00D94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614F0"/>
    <w:multiLevelType w:val="hybridMultilevel"/>
    <w:tmpl w:val="27D68904"/>
    <w:lvl w:ilvl="0" w:tplc="04090005">
      <w:start w:val="1"/>
      <w:numFmt w:val="bullet"/>
      <w:lvlText w:val=""/>
      <w:lvlJc w:val="left"/>
      <w:pPr>
        <w:ind w:left="2210" w:hanging="360"/>
      </w:pPr>
      <w:rPr>
        <w:rFonts w:ascii="Wingdings" w:hAnsi="Wingdings"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 w15:restartNumberingAfterBreak="0">
    <w:nsid w:val="5A88522E"/>
    <w:multiLevelType w:val="hybridMultilevel"/>
    <w:tmpl w:val="D4D8DE32"/>
    <w:lvl w:ilvl="0" w:tplc="69A8BE52">
      <w:start w:val="1"/>
      <w:numFmt w:val="decimal"/>
      <w:lvlText w:val="%1."/>
      <w:lvlJc w:val="left"/>
      <w:pPr>
        <w:ind w:left="90" w:firstLine="0"/>
      </w:pPr>
      <w:rPr>
        <w:rFonts w:asciiTheme="majorHAnsi" w:eastAsiaTheme="minorEastAsia" w:hAnsiTheme="majorHAnsi" w:cstheme="minorBidi" w:hint="default"/>
        <w:b/>
        <w:sz w:val="24"/>
        <w:szCs w:val="24"/>
      </w:rPr>
    </w:lvl>
    <w:lvl w:ilvl="1" w:tplc="0409000B">
      <w:start w:val="1"/>
      <w:numFmt w:val="bullet"/>
      <w:lvlText w:val=""/>
      <w:lvlJc w:val="left"/>
      <w:pPr>
        <w:ind w:left="1440" w:hanging="360"/>
      </w:pPr>
      <w:rPr>
        <w:rFonts w:ascii="Wingdings" w:hAnsi="Wingdings" w:hint="default"/>
      </w:rPr>
    </w:lvl>
    <w:lvl w:ilvl="2" w:tplc="0409000F">
      <w:start w:val="1"/>
      <w:numFmt w:val="decimal"/>
      <w:lvlText w:val="%3."/>
      <w:lvlJc w:val="left"/>
      <w:pPr>
        <w:ind w:left="2700" w:hanging="720"/>
      </w:pPr>
      <w:rPr>
        <w:rFonts w:hint="default"/>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67F35"/>
    <w:multiLevelType w:val="hybridMultilevel"/>
    <w:tmpl w:val="ACCECAE0"/>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C7"/>
    <w:rsid w:val="0000642F"/>
    <w:rsid w:val="00007867"/>
    <w:rsid w:val="0001094E"/>
    <w:rsid w:val="00012F13"/>
    <w:rsid w:val="0001423E"/>
    <w:rsid w:val="000146C7"/>
    <w:rsid w:val="0001525C"/>
    <w:rsid w:val="000158C7"/>
    <w:rsid w:val="00020267"/>
    <w:rsid w:val="0002487B"/>
    <w:rsid w:val="00046EE5"/>
    <w:rsid w:val="000522AA"/>
    <w:rsid w:val="000706FE"/>
    <w:rsid w:val="000839DC"/>
    <w:rsid w:val="00091691"/>
    <w:rsid w:val="000A626A"/>
    <w:rsid w:val="000A6751"/>
    <w:rsid w:val="000B52DE"/>
    <w:rsid w:val="000C3DA9"/>
    <w:rsid w:val="000C4059"/>
    <w:rsid w:val="000C6008"/>
    <w:rsid w:val="000C691C"/>
    <w:rsid w:val="000D49DD"/>
    <w:rsid w:val="000E66D2"/>
    <w:rsid w:val="000F1980"/>
    <w:rsid w:val="000F6322"/>
    <w:rsid w:val="000F7DA8"/>
    <w:rsid w:val="00102DC2"/>
    <w:rsid w:val="00104408"/>
    <w:rsid w:val="001138D9"/>
    <w:rsid w:val="00120506"/>
    <w:rsid w:val="0012440B"/>
    <w:rsid w:val="0012549D"/>
    <w:rsid w:val="001271E0"/>
    <w:rsid w:val="00135329"/>
    <w:rsid w:val="0014148C"/>
    <w:rsid w:val="00143634"/>
    <w:rsid w:val="00144ED7"/>
    <w:rsid w:val="00150476"/>
    <w:rsid w:val="00150E9C"/>
    <w:rsid w:val="001604B2"/>
    <w:rsid w:val="001635B9"/>
    <w:rsid w:val="00163F50"/>
    <w:rsid w:val="00167140"/>
    <w:rsid w:val="0016768A"/>
    <w:rsid w:val="001729F3"/>
    <w:rsid w:val="0017394E"/>
    <w:rsid w:val="0017778C"/>
    <w:rsid w:val="00177E09"/>
    <w:rsid w:val="001807E9"/>
    <w:rsid w:val="001A1CF6"/>
    <w:rsid w:val="001A4E27"/>
    <w:rsid w:val="001A79C1"/>
    <w:rsid w:val="001B7C38"/>
    <w:rsid w:val="001C125C"/>
    <w:rsid w:val="001C2CA9"/>
    <w:rsid w:val="001C36E4"/>
    <w:rsid w:val="001C4A5E"/>
    <w:rsid w:val="001D4258"/>
    <w:rsid w:val="001D557B"/>
    <w:rsid w:val="001E69A8"/>
    <w:rsid w:val="001F2550"/>
    <w:rsid w:val="001F5BB5"/>
    <w:rsid w:val="001F7033"/>
    <w:rsid w:val="001F7DFD"/>
    <w:rsid w:val="0020027B"/>
    <w:rsid w:val="00214A51"/>
    <w:rsid w:val="002221EB"/>
    <w:rsid w:val="00223340"/>
    <w:rsid w:val="00224CF0"/>
    <w:rsid w:val="00225A27"/>
    <w:rsid w:val="00236110"/>
    <w:rsid w:val="002361D1"/>
    <w:rsid w:val="002365DB"/>
    <w:rsid w:val="00237DF9"/>
    <w:rsid w:val="002454DE"/>
    <w:rsid w:val="002458B1"/>
    <w:rsid w:val="00247A20"/>
    <w:rsid w:val="00256731"/>
    <w:rsid w:val="00261322"/>
    <w:rsid w:val="002621CF"/>
    <w:rsid w:val="00265FC7"/>
    <w:rsid w:val="00266EE0"/>
    <w:rsid w:val="00277669"/>
    <w:rsid w:val="002B3056"/>
    <w:rsid w:val="002E53BD"/>
    <w:rsid w:val="00300B68"/>
    <w:rsid w:val="00301467"/>
    <w:rsid w:val="003038E1"/>
    <w:rsid w:val="00303DF1"/>
    <w:rsid w:val="0031156B"/>
    <w:rsid w:val="003172FD"/>
    <w:rsid w:val="00341007"/>
    <w:rsid w:val="00355284"/>
    <w:rsid w:val="00364C89"/>
    <w:rsid w:val="003729EC"/>
    <w:rsid w:val="003875C7"/>
    <w:rsid w:val="00390B24"/>
    <w:rsid w:val="00391879"/>
    <w:rsid w:val="0039365C"/>
    <w:rsid w:val="003A2144"/>
    <w:rsid w:val="003B2442"/>
    <w:rsid w:val="003B339D"/>
    <w:rsid w:val="003C58B3"/>
    <w:rsid w:val="003D5AB3"/>
    <w:rsid w:val="003D60FF"/>
    <w:rsid w:val="003F6236"/>
    <w:rsid w:val="003F6ADC"/>
    <w:rsid w:val="0040335C"/>
    <w:rsid w:val="00404D9B"/>
    <w:rsid w:val="00411244"/>
    <w:rsid w:val="00416056"/>
    <w:rsid w:val="00417B65"/>
    <w:rsid w:val="00424713"/>
    <w:rsid w:val="00426E87"/>
    <w:rsid w:val="004310D5"/>
    <w:rsid w:val="00450BEB"/>
    <w:rsid w:val="00456D21"/>
    <w:rsid w:val="0045737C"/>
    <w:rsid w:val="00457473"/>
    <w:rsid w:val="0047669F"/>
    <w:rsid w:val="00477366"/>
    <w:rsid w:val="0047753A"/>
    <w:rsid w:val="00485CED"/>
    <w:rsid w:val="00486E5D"/>
    <w:rsid w:val="00487C81"/>
    <w:rsid w:val="00491163"/>
    <w:rsid w:val="0049235E"/>
    <w:rsid w:val="0049600F"/>
    <w:rsid w:val="004A5F34"/>
    <w:rsid w:val="004A7922"/>
    <w:rsid w:val="004B0EE2"/>
    <w:rsid w:val="004B10EC"/>
    <w:rsid w:val="004B13F3"/>
    <w:rsid w:val="004C0637"/>
    <w:rsid w:val="004D372C"/>
    <w:rsid w:val="004E196C"/>
    <w:rsid w:val="004E4B19"/>
    <w:rsid w:val="004E5E4D"/>
    <w:rsid w:val="004F0DE9"/>
    <w:rsid w:val="004F3992"/>
    <w:rsid w:val="004F3C81"/>
    <w:rsid w:val="004F6623"/>
    <w:rsid w:val="004F71D5"/>
    <w:rsid w:val="0050170A"/>
    <w:rsid w:val="00506514"/>
    <w:rsid w:val="005103AD"/>
    <w:rsid w:val="00510781"/>
    <w:rsid w:val="0051338F"/>
    <w:rsid w:val="0051728E"/>
    <w:rsid w:val="005231F4"/>
    <w:rsid w:val="005233FF"/>
    <w:rsid w:val="00532DA6"/>
    <w:rsid w:val="00532DCF"/>
    <w:rsid w:val="00535440"/>
    <w:rsid w:val="005467D5"/>
    <w:rsid w:val="00555A8A"/>
    <w:rsid w:val="00556319"/>
    <w:rsid w:val="00556B54"/>
    <w:rsid w:val="00581EB9"/>
    <w:rsid w:val="00591496"/>
    <w:rsid w:val="00593B46"/>
    <w:rsid w:val="005A630A"/>
    <w:rsid w:val="005B17A7"/>
    <w:rsid w:val="005B3B6C"/>
    <w:rsid w:val="005B55E4"/>
    <w:rsid w:val="005B7D8A"/>
    <w:rsid w:val="005C5BE8"/>
    <w:rsid w:val="005D1ACD"/>
    <w:rsid w:val="005D6D41"/>
    <w:rsid w:val="005D74E7"/>
    <w:rsid w:val="005E02CE"/>
    <w:rsid w:val="005F0207"/>
    <w:rsid w:val="005F17BB"/>
    <w:rsid w:val="005F2F9E"/>
    <w:rsid w:val="005F533A"/>
    <w:rsid w:val="005F6C44"/>
    <w:rsid w:val="00600167"/>
    <w:rsid w:val="0060024D"/>
    <w:rsid w:val="0060072F"/>
    <w:rsid w:val="00607107"/>
    <w:rsid w:val="006075BA"/>
    <w:rsid w:val="0062011B"/>
    <w:rsid w:val="00621D8A"/>
    <w:rsid w:val="0062217A"/>
    <w:rsid w:val="00635698"/>
    <w:rsid w:val="006410A1"/>
    <w:rsid w:val="00661617"/>
    <w:rsid w:val="006639DF"/>
    <w:rsid w:val="00676D30"/>
    <w:rsid w:val="00696D8E"/>
    <w:rsid w:val="006A283D"/>
    <w:rsid w:val="006A4C6E"/>
    <w:rsid w:val="006B15EA"/>
    <w:rsid w:val="006C00C4"/>
    <w:rsid w:val="006C4853"/>
    <w:rsid w:val="006C5EBB"/>
    <w:rsid w:val="006D2163"/>
    <w:rsid w:val="006D2338"/>
    <w:rsid w:val="006D7AF9"/>
    <w:rsid w:val="006E22CB"/>
    <w:rsid w:val="006F3773"/>
    <w:rsid w:val="006F4457"/>
    <w:rsid w:val="006F5F91"/>
    <w:rsid w:val="0071085D"/>
    <w:rsid w:val="0072223E"/>
    <w:rsid w:val="00722859"/>
    <w:rsid w:val="0073080B"/>
    <w:rsid w:val="00735955"/>
    <w:rsid w:val="007379BF"/>
    <w:rsid w:val="00742FA6"/>
    <w:rsid w:val="00752FE4"/>
    <w:rsid w:val="00757390"/>
    <w:rsid w:val="0076332B"/>
    <w:rsid w:val="00763812"/>
    <w:rsid w:val="007657E3"/>
    <w:rsid w:val="0076609B"/>
    <w:rsid w:val="00782CBE"/>
    <w:rsid w:val="007848B7"/>
    <w:rsid w:val="0079082B"/>
    <w:rsid w:val="00797E2D"/>
    <w:rsid w:val="007A1732"/>
    <w:rsid w:val="007A340C"/>
    <w:rsid w:val="007A68F4"/>
    <w:rsid w:val="007B1B20"/>
    <w:rsid w:val="007B312E"/>
    <w:rsid w:val="007C0077"/>
    <w:rsid w:val="007D28CF"/>
    <w:rsid w:val="007D2B67"/>
    <w:rsid w:val="007D64C1"/>
    <w:rsid w:val="007D7190"/>
    <w:rsid w:val="007E0683"/>
    <w:rsid w:val="007E762B"/>
    <w:rsid w:val="007F1053"/>
    <w:rsid w:val="007F1B92"/>
    <w:rsid w:val="007F5270"/>
    <w:rsid w:val="007F751E"/>
    <w:rsid w:val="007F777A"/>
    <w:rsid w:val="00804417"/>
    <w:rsid w:val="00805AFE"/>
    <w:rsid w:val="00817FEF"/>
    <w:rsid w:val="00824F7A"/>
    <w:rsid w:val="00832331"/>
    <w:rsid w:val="008358B2"/>
    <w:rsid w:val="00846251"/>
    <w:rsid w:val="008528C9"/>
    <w:rsid w:val="0085544E"/>
    <w:rsid w:val="00856C6B"/>
    <w:rsid w:val="00856DF7"/>
    <w:rsid w:val="00860CF2"/>
    <w:rsid w:val="00861DAF"/>
    <w:rsid w:val="00862B1B"/>
    <w:rsid w:val="008664B7"/>
    <w:rsid w:val="00871428"/>
    <w:rsid w:val="00876855"/>
    <w:rsid w:val="00880C6B"/>
    <w:rsid w:val="00884E4E"/>
    <w:rsid w:val="008925F6"/>
    <w:rsid w:val="00892CAD"/>
    <w:rsid w:val="008943D4"/>
    <w:rsid w:val="008A15B0"/>
    <w:rsid w:val="008A5525"/>
    <w:rsid w:val="008A7693"/>
    <w:rsid w:val="008B3DB0"/>
    <w:rsid w:val="008B4AD2"/>
    <w:rsid w:val="008B7FEE"/>
    <w:rsid w:val="008C4BDF"/>
    <w:rsid w:val="008C5DF7"/>
    <w:rsid w:val="008C7FD0"/>
    <w:rsid w:val="008D0D46"/>
    <w:rsid w:val="008D2B78"/>
    <w:rsid w:val="008D611F"/>
    <w:rsid w:val="008E1AE1"/>
    <w:rsid w:val="008E251E"/>
    <w:rsid w:val="008E5B31"/>
    <w:rsid w:val="008E62BE"/>
    <w:rsid w:val="008F2AA3"/>
    <w:rsid w:val="008F5834"/>
    <w:rsid w:val="00905223"/>
    <w:rsid w:val="00910C0C"/>
    <w:rsid w:val="00914C4C"/>
    <w:rsid w:val="00922DEF"/>
    <w:rsid w:val="00923FF7"/>
    <w:rsid w:val="00924EE5"/>
    <w:rsid w:val="009305FF"/>
    <w:rsid w:val="009339E1"/>
    <w:rsid w:val="0093481C"/>
    <w:rsid w:val="00935EFE"/>
    <w:rsid w:val="00950356"/>
    <w:rsid w:val="00954DD9"/>
    <w:rsid w:val="009635AA"/>
    <w:rsid w:val="0096488C"/>
    <w:rsid w:val="00967B0A"/>
    <w:rsid w:val="0098500D"/>
    <w:rsid w:val="00987DFC"/>
    <w:rsid w:val="00990AB3"/>
    <w:rsid w:val="00993C44"/>
    <w:rsid w:val="00997FC7"/>
    <w:rsid w:val="009A5281"/>
    <w:rsid w:val="009B3F3C"/>
    <w:rsid w:val="009C7DDF"/>
    <w:rsid w:val="009D25D5"/>
    <w:rsid w:val="009D3604"/>
    <w:rsid w:val="009E7F7F"/>
    <w:rsid w:val="009F07CF"/>
    <w:rsid w:val="009F1B69"/>
    <w:rsid w:val="00A019D2"/>
    <w:rsid w:val="00A0454A"/>
    <w:rsid w:val="00A150DA"/>
    <w:rsid w:val="00A15A4C"/>
    <w:rsid w:val="00A15B04"/>
    <w:rsid w:val="00A20095"/>
    <w:rsid w:val="00A244A7"/>
    <w:rsid w:val="00A326CD"/>
    <w:rsid w:val="00A40889"/>
    <w:rsid w:val="00A4120A"/>
    <w:rsid w:val="00A41734"/>
    <w:rsid w:val="00A445DC"/>
    <w:rsid w:val="00A4703A"/>
    <w:rsid w:val="00A52B2E"/>
    <w:rsid w:val="00A536E3"/>
    <w:rsid w:val="00A557B4"/>
    <w:rsid w:val="00A63284"/>
    <w:rsid w:val="00A80A5D"/>
    <w:rsid w:val="00A80B96"/>
    <w:rsid w:val="00A8663B"/>
    <w:rsid w:val="00A91A27"/>
    <w:rsid w:val="00A941C1"/>
    <w:rsid w:val="00AA38DE"/>
    <w:rsid w:val="00AA660A"/>
    <w:rsid w:val="00AB2897"/>
    <w:rsid w:val="00AB6FD4"/>
    <w:rsid w:val="00AE08EE"/>
    <w:rsid w:val="00AE6646"/>
    <w:rsid w:val="00AF4CE5"/>
    <w:rsid w:val="00B01B63"/>
    <w:rsid w:val="00B17972"/>
    <w:rsid w:val="00B17E21"/>
    <w:rsid w:val="00B2503C"/>
    <w:rsid w:val="00B256BA"/>
    <w:rsid w:val="00B27A79"/>
    <w:rsid w:val="00B36527"/>
    <w:rsid w:val="00B4117B"/>
    <w:rsid w:val="00B43694"/>
    <w:rsid w:val="00B441D2"/>
    <w:rsid w:val="00B478C8"/>
    <w:rsid w:val="00B5042B"/>
    <w:rsid w:val="00B50F19"/>
    <w:rsid w:val="00B56430"/>
    <w:rsid w:val="00B62EF0"/>
    <w:rsid w:val="00B671DC"/>
    <w:rsid w:val="00B724AB"/>
    <w:rsid w:val="00B75F8B"/>
    <w:rsid w:val="00B76909"/>
    <w:rsid w:val="00B8135F"/>
    <w:rsid w:val="00B8317A"/>
    <w:rsid w:val="00B83A38"/>
    <w:rsid w:val="00B91372"/>
    <w:rsid w:val="00B91889"/>
    <w:rsid w:val="00B93FED"/>
    <w:rsid w:val="00B9567F"/>
    <w:rsid w:val="00BA3DA3"/>
    <w:rsid w:val="00BA5067"/>
    <w:rsid w:val="00BB18F7"/>
    <w:rsid w:val="00BB2CAB"/>
    <w:rsid w:val="00BE337C"/>
    <w:rsid w:val="00BE407D"/>
    <w:rsid w:val="00BE455E"/>
    <w:rsid w:val="00BE4763"/>
    <w:rsid w:val="00BF04DC"/>
    <w:rsid w:val="00BF0C7C"/>
    <w:rsid w:val="00BF5A5B"/>
    <w:rsid w:val="00C00435"/>
    <w:rsid w:val="00C01C98"/>
    <w:rsid w:val="00C06622"/>
    <w:rsid w:val="00C204B7"/>
    <w:rsid w:val="00C21C6A"/>
    <w:rsid w:val="00C2385C"/>
    <w:rsid w:val="00C2407E"/>
    <w:rsid w:val="00C25A11"/>
    <w:rsid w:val="00C27F64"/>
    <w:rsid w:val="00C42569"/>
    <w:rsid w:val="00C42634"/>
    <w:rsid w:val="00C45B5B"/>
    <w:rsid w:val="00C51E6D"/>
    <w:rsid w:val="00C52C56"/>
    <w:rsid w:val="00C55EDD"/>
    <w:rsid w:val="00C64BDD"/>
    <w:rsid w:val="00C66DBB"/>
    <w:rsid w:val="00C672BF"/>
    <w:rsid w:val="00C701BF"/>
    <w:rsid w:val="00C74EAE"/>
    <w:rsid w:val="00C8106A"/>
    <w:rsid w:val="00C82E87"/>
    <w:rsid w:val="00C86B71"/>
    <w:rsid w:val="00C9638C"/>
    <w:rsid w:val="00C96DBD"/>
    <w:rsid w:val="00CA56BB"/>
    <w:rsid w:val="00CC17A3"/>
    <w:rsid w:val="00CC32E1"/>
    <w:rsid w:val="00CD15B4"/>
    <w:rsid w:val="00CD2D89"/>
    <w:rsid w:val="00CD406F"/>
    <w:rsid w:val="00CD68E0"/>
    <w:rsid w:val="00CE2EE7"/>
    <w:rsid w:val="00CE4032"/>
    <w:rsid w:val="00CE63CD"/>
    <w:rsid w:val="00D068AE"/>
    <w:rsid w:val="00D0793C"/>
    <w:rsid w:val="00D206CE"/>
    <w:rsid w:val="00D25D8A"/>
    <w:rsid w:val="00D27EAA"/>
    <w:rsid w:val="00D40111"/>
    <w:rsid w:val="00D46EAD"/>
    <w:rsid w:val="00D4799D"/>
    <w:rsid w:val="00D624D0"/>
    <w:rsid w:val="00D719FA"/>
    <w:rsid w:val="00D81305"/>
    <w:rsid w:val="00D8433A"/>
    <w:rsid w:val="00D84402"/>
    <w:rsid w:val="00D8448A"/>
    <w:rsid w:val="00D8520B"/>
    <w:rsid w:val="00D87CCA"/>
    <w:rsid w:val="00D9104B"/>
    <w:rsid w:val="00D92AED"/>
    <w:rsid w:val="00D9466C"/>
    <w:rsid w:val="00DA2899"/>
    <w:rsid w:val="00DA6EAC"/>
    <w:rsid w:val="00DB0811"/>
    <w:rsid w:val="00DB7965"/>
    <w:rsid w:val="00DD2DD2"/>
    <w:rsid w:val="00DD3FA7"/>
    <w:rsid w:val="00DD4978"/>
    <w:rsid w:val="00DD763A"/>
    <w:rsid w:val="00DE6633"/>
    <w:rsid w:val="00DF2E83"/>
    <w:rsid w:val="00E06447"/>
    <w:rsid w:val="00E10EFF"/>
    <w:rsid w:val="00E2425D"/>
    <w:rsid w:val="00E25F64"/>
    <w:rsid w:val="00E403D4"/>
    <w:rsid w:val="00E45FA6"/>
    <w:rsid w:val="00E45FDA"/>
    <w:rsid w:val="00E738EF"/>
    <w:rsid w:val="00E76E36"/>
    <w:rsid w:val="00E841E7"/>
    <w:rsid w:val="00E864C0"/>
    <w:rsid w:val="00E8683C"/>
    <w:rsid w:val="00E87A52"/>
    <w:rsid w:val="00E92E5D"/>
    <w:rsid w:val="00E9407C"/>
    <w:rsid w:val="00E95D99"/>
    <w:rsid w:val="00EA3866"/>
    <w:rsid w:val="00EB545F"/>
    <w:rsid w:val="00EB606F"/>
    <w:rsid w:val="00EB667F"/>
    <w:rsid w:val="00EC169C"/>
    <w:rsid w:val="00EC1874"/>
    <w:rsid w:val="00EC7410"/>
    <w:rsid w:val="00EE32F0"/>
    <w:rsid w:val="00EE5028"/>
    <w:rsid w:val="00EE5F45"/>
    <w:rsid w:val="00EE60F9"/>
    <w:rsid w:val="00EE681C"/>
    <w:rsid w:val="00EF2AE2"/>
    <w:rsid w:val="00EF7385"/>
    <w:rsid w:val="00EF7E4B"/>
    <w:rsid w:val="00F045D2"/>
    <w:rsid w:val="00F05825"/>
    <w:rsid w:val="00F1300C"/>
    <w:rsid w:val="00F1343C"/>
    <w:rsid w:val="00F22898"/>
    <w:rsid w:val="00F25A09"/>
    <w:rsid w:val="00F2753B"/>
    <w:rsid w:val="00F32B38"/>
    <w:rsid w:val="00F379A1"/>
    <w:rsid w:val="00F41F37"/>
    <w:rsid w:val="00F4248B"/>
    <w:rsid w:val="00F51665"/>
    <w:rsid w:val="00F52C86"/>
    <w:rsid w:val="00F52CC9"/>
    <w:rsid w:val="00F60FFC"/>
    <w:rsid w:val="00F6282E"/>
    <w:rsid w:val="00F636A3"/>
    <w:rsid w:val="00F66193"/>
    <w:rsid w:val="00F84161"/>
    <w:rsid w:val="00F85209"/>
    <w:rsid w:val="00F862CA"/>
    <w:rsid w:val="00F86CD3"/>
    <w:rsid w:val="00F90B2F"/>
    <w:rsid w:val="00F94970"/>
    <w:rsid w:val="00F97B17"/>
    <w:rsid w:val="00FA2EF8"/>
    <w:rsid w:val="00FA5A7A"/>
    <w:rsid w:val="00FB176F"/>
    <w:rsid w:val="00FB5EAE"/>
    <w:rsid w:val="00FC03C0"/>
    <w:rsid w:val="00FC078A"/>
    <w:rsid w:val="00FC2254"/>
    <w:rsid w:val="00FC561B"/>
    <w:rsid w:val="00FC5ED7"/>
    <w:rsid w:val="00FD73D5"/>
    <w:rsid w:val="00FD7E72"/>
    <w:rsid w:val="00FE0226"/>
    <w:rsid w:val="00FE29AC"/>
    <w:rsid w:val="00FE595A"/>
    <w:rsid w:val="00FF03C3"/>
    <w:rsid w:val="00FF092B"/>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3C3B5"/>
  <w15:docId w15:val="{5F937827-9BA5-4CCA-BE69-74F1E752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HAns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7033"/>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lainText">
    <w:name w:val="Plain Text"/>
    <w:basedOn w:val="Normal"/>
    <w:link w:val="PlainTextChar"/>
    <w:uiPriority w:val="99"/>
    <w:unhideWhenUsed/>
    <w:rsid w:val="00BE33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E337C"/>
    <w:rPr>
      <w:rFonts w:ascii="Calibri" w:eastAsiaTheme="minorHAnsi" w:hAnsi="Calibri"/>
      <w:szCs w:val="21"/>
    </w:rPr>
  </w:style>
  <w:style w:type="character" w:customStyle="1" w:styleId="Heading1Char">
    <w:name w:val="Heading 1 Char"/>
    <w:basedOn w:val="DefaultParagraphFont"/>
    <w:link w:val="Heading1"/>
    <w:uiPriority w:val="9"/>
    <w:rsid w:val="001F7033"/>
    <w:rPr>
      <w:rFonts w:asciiTheme="majorHAnsi" w:eastAsiaTheme="majorEastAsia" w:hAnsiTheme="majorHAnsi" w:cstheme="majorBidi"/>
      <w:caps/>
      <w:color w:val="632423" w:themeColor="accent2" w:themeShade="80"/>
      <w:spacing w:val="20"/>
      <w:sz w:val="28"/>
      <w:szCs w:val="28"/>
    </w:rPr>
  </w:style>
  <w:style w:type="table" w:styleId="LightShading-Accent1">
    <w:name w:val="Light Shading Accent 1"/>
    <w:basedOn w:val="TableNormal"/>
    <w:uiPriority w:val="60"/>
    <w:rsid w:val="006410A1"/>
    <w:pPr>
      <w:spacing w:after="0" w:line="240" w:lineRule="auto"/>
    </w:pPr>
    <w:rPr>
      <w:rFonts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Mention">
    <w:name w:val="Mention"/>
    <w:basedOn w:val="DefaultParagraphFont"/>
    <w:uiPriority w:val="99"/>
    <w:semiHidden/>
    <w:unhideWhenUsed/>
    <w:rsid w:val="00D843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44199">
      <w:bodyDiv w:val="1"/>
      <w:marLeft w:val="0"/>
      <w:marRight w:val="0"/>
      <w:marTop w:val="0"/>
      <w:marBottom w:val="0"/>
      <w:divBdr>
        <w:top w:val="none" w:sz="0" w:space="0" w:color="auto"/>
        <w:left w:val="none" w:sz="0" w:space="0" w:color="auto"/>
        <w:bottom w:val="none" w:sz="0" w:space="0" w:color="auto"/>
        <w:right w:val="none" w:sz="0" w:space="0" w:color="auto"/>
      </w:divBdr>
    </w:div>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265377457">
      <w:bodyDiv w:val="1"/>
      <w:marLeft w:val="0"/>
      <w:marRight w:val="0"/>
      <w:marTop w:val="0"/>
      <w:marBottom w:val="0"/>
      <w:divBdr>
        <w:top w:val="none" w:sz="0" w:space="0" w:color="auto"/>
        <w:left w:val="none" w:sz="0" w:space="0" w:color="auto"/>
        <w:bottom w:val="none" w:sz="0" w:space="0" w:color="auto"/>
        <w:right w:val="none" w:sz="0" w:space="0" w:color="auto"/>
      </w:divBdr>
      <w:divsChild>
        <w:div w:id="59059479">
          <w:marLeft w:val="0"/>
          <w:marRight w:val="0"/>
          <w:marTop w:val="0"/>
          <w:marBottom w:val="0"/>
          <w:divBdr>
            <w:top w:val="none" w:sz="0" w:space="0" w:color="auto"/>
            <w:left w:val="none" w:sz="0" w:space="0" w:color="auto"/>
            <w:bottom w:val="none" w:sz="0" w:space="0" w:color="auto"/>
            <w:right w:val="none" w:sz="0" w:space="0" w:color="auto"/>
          </w:divBdr>
          <w:divsChild>
            <w:div w:id="1515337045">
              <w:marLeft w:val="0"/>
              <w:marRight w:val="0"/>
              <w:marTop w:val="0"/>
              <w:marBottom w:val="0"/>
              <w:divBdr>
                <w:top w:val="none" w:sz="0" w:space="0" w:color="auto"/>
                <w:left w:val="none" w:sz="0" w:space="0" w:color="auto"/>
                <w:bottom w:val="none" w:sz="0" w:space="0" w:color="auto"/>
                <w:right w:val="none" w:sz="0" w:space="0" w:color="auto"/>
              </w:divBdr>
              <w:divsChild>
                <w:div w:id="177709253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401901177">
          <w:marLeft w:val="0"/>
          <w:marRight w:val="0"/>
          <w:marTop w:val="0"/>
          <w:marBottom w:val="0"/>
          <w:divBdr>
            <w:top w:val="none" w:sz="0" w:space="0" w:color="auto"/>
            <w:left w:val="none" w:sz="0" w:space="0" w:color="auto"/>
            <w:bottom w:val="none" w:sz="0" w:space="0" w:color="auto"/>
            <w:right w:val="none" w:sz="0" w:space="0" w:color="auto"/>
          </w:divBdr>
          <w:divsChild>
            <w:div w:id="1860119950">
              <w:marLeft w:val="0"/>
              <w:marRight w:val="0"/>
              <w:marTop w:val="210"/>
              <w:marBottom w:val="0"/>
              <w:divBdr>
                <w:top w:val="none" w:sz="0" w:space="0" w:color="auto"/>
                <w:left w:val="none" w:sz="0" w:space="0" w:color="auto"/>
                <w:bottom w:val="none" w:sz="0" w:space="0" w:color="auto"/>
                <w:right w:val="none" w:sz="0" w:space="0" w:color="auto"/>
              </w:divBdr>
            </w:div>
            <w:div w:id="1173882085">
              <w:marLeft w:val="0"/>
              <w:marRight w:val="0"/>
              <w:marTop w:val="0"/>
              <w:marBottom w:val="0"/>
              <w:divBdr>
                <w:top w:val="none" w:sz="0" w:space="0" w:color="auto"/>
                <w:left w:val="none" w:sz="0" w:space="0" w:color="auto"/>
                <w:bottom w:val="none" w:sz="0" w:space="0" w:color="auto"/>
                <w:right w:val="none" w:sz="0" w:space="0" w:color="auto"/>
              </w:divBdr>
              <w:divsChild>
                <w:div w:id="938948653">
                  <w:marLeft w:val="0"/>
                  <w:marRight w:val="0"/>
                  <w:marTop w:val="210"/>
                  <w:marBottom w:val="0"/>
                  <w:divBdr>
                    <w:top w:val="none" w:sz="0" w:space="0" w:color="auto"/>
                    <w:left w:val="none" w:sz="0" w:space="0" w:color="auto"/>
                    <w:bottom w:val="none" w:sz="0" w:space="0" w:color="auto"/>
                    <w:right w:val="none" w:sz="0" w:space="0" w:color="auto"/>
                  </w:divBdr>
                </w:div>
                <w:div w:id="945229350">
                  <w:marLeft w:val="0"/>
                  <w:marRight w:val="0"/>
                  <w:marTop w:val="210"/>
                  <w:marBottom w:val="0"/>
                  <w:divBdr>
                    <w:top w:val="none" w:sz="0" w:space="0" w:color="auto"/>
                    <w:left w:val="none" w:sz="0" w:space="0" w:color="auto"/>
                    <w:bottom w:val="none" w:sz="0" w:space="0" w:color="auto"/>
                    <w:right w:val="none" w:sz="0" w:space="0" w:color="auto"/>
                  </w:divBdr>
                </w:div>
                <w:div w:id="1647009961">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701470897">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ceh.org/bos/currentcocoapplication/" TargetMode="External"/><Relationship Id="rId5" Type="http://schemas.openxmlformats.org/officeDocument/2006/relationships/settings" Target="settings.xml"/><Relationship Id="rId10" Type="http://schemas.openxmlformats.org/officeDocument/2006/relationships/hyperlink" Target="http://www.ncceh.org/files/816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3F057-BD37-4E19-B2A0-DADE3E9E6B86}">
  <ds:schemaRefs>
    <ds:schemaRef ds:uri="http://schemas.openxmlformats.org/officeDocument/2006/bibliography"/>
  </ds:schemaRefs>
</ds:datastoreItem>
</file>

<file path=customXml/itemProps2.xml><?xml version="1.0" encoding="utf-8"?>
<ds:datastoreItem xmlns:ds="http://schemas.openxmlformats.org/officeDocument/2006/customXml" ds:itemID="{4D62CA00-96BB-4E86-8DC2-899FE720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(1).dotx</Template>
  <TotalTime>0</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2011 Laptop</dc:creator>
  <cp:lastModifiedBy>New User</cp:lastModifiedBy>
  <cp:revision>2</cp:revision>
  <cp:lastPrinted>2017-03-15T12:30:00Z</cp:lastPrinted>
  <dcterms:created xsi:type="dcterms:W3CDTF">2017-09-28T20:42:00Z</dcterms:created>
  <dcterms:modified xsi:type="dcterms:W3CDTF">2017-09-28T20:42:00Z</dcterms:modified>
</cp:coreProperties>
</file>