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11" w:rsidRDefault="005E5311" w:rsidP="00AF4B7F">
      <w:pPr>
        <w:jc w:val="center"/>
        <w:rPr>
          <w:rFonts w:ascii="Times New Roman" w:hAnsi="Times New Roman"/>
          <w:b/>
          <w:sz w:val="24"/>
          <w:szCs w:val="24"/>
        </w:rPr>
      </w:pPr>
      <w:bookmarkStart w:id="0" w:name="_GoBack"/>
      <w:bookmarkEnd w:id="0"/>
      <w:r w:rsidRPr="00B5238F">
        <w:rPr>
          <w:rFonts w:ascii="Times New Roman" w:hAnsi="Times New Roman"/>
          <w:b/>
          <w:sz w:val="24"/>
          <w:szCs w:val="24"/>
        </w:rPr>
        <w:t>PRACC Agenda</w:t>
      </w:r>
    </w:p>
    <w:p w:rsidR="005E5311" w:rsidRDefault="005E5311" w:rsidP="00AF4B7F">
      <w:pPr>
        <w:jc w:val="center"/>
        <w:rPr>
          <w:rFonts w:ascii="Times New Roman" w:hAnsi="Times New Roman"/>
          <w:b/>
          <w:sz w:val="24"/>
          <w:szCs w:val="24"/>
        </w:rPr>
      </w:pPr>
      <w:r>
        <w:rPr>
          <w:rFonts w:ascii="Times New Roman" w:hAnsi="Times New Roman"/>
          <w:b/>
          <w:sz w:val="24"/>
          <w:szCs w:val="24"/>
        </w:rPr>
        <w:t>“Person-Rockingham-Alamance-Chatham-Caswell”</w:t>
      </w:r>
    </w:p>
    <w:p w:rsidR="005E5311" w:rsidRDefault="005E5311" w:rsidP="00AF4B7F">
      <w:pPr>
        <w:jc w:val="center"/>
        <w:rPr>
          <w:rFonts w:ascii="Times New Roman" w:hAnsi="Times New Roman"/>
          <w:i/>
          <w:sz w:val="24"/>
          <w:szCs w:val="24"/>
        </w:rPr>
      </w:pPr>
      <w:r w:rsidRPr="00285121">
        <w:rPr>
          <w:rFonts w:ascii="Times New Roman" w:hAnsi="Times New Roman"/>
          <w:i/>
          <w:sz w:val="24"/>
          <w:szCs w:val="24"/>
        </w:rPr>
        <w:t>(Ensuring all citizens ha</w:t>
      </w:r>
      <w:r>
        <w:rPr>
          <w:rFonts w:ascii="Times New Roman" w:hAnsi="Times New Roman"/>
          <w:i/>
          <w:sz w:val="24"/>
          <w:szCs w:val="24"/>
        </w:rPr>
        <w:t>s</w:t>
      </w:r>
      <w:r w:rsidRPr="00285121">
        <w:rPr>
          <w:rFonts w:ascii="Times New Roman" w:hAnsi="Times New Roman"/>
          <w:i/>
          <w:sz w:val="24"/>
          <w:szCs w:val="24"/>
        </w:rPr>
        <w:t xml:space="preserve"> the opportunity to live their best lives)</w:t>
      </w:r>
    </w:p>
    <w:p w:rsidR="005E5311" w:rsidRPr="007F406C" w:rsidRDefault="005E5311" w:rsidP="00AF4B7F">
      <w:pPr>
        <w:jc w:val="center"/>
        <w:rPr>
          <w:rFonts w:ascii="Times New Roman" w:hAnsi="Times New Roman"/>
          <w:b/>
          <w:i/>
          <w:sz w:val="24"/>
          <w:szCs w:val="24"/>
        </w:rPr>
      </w:pPr>
      <w:r w:rsidRPr="007F406C">
        <w:rPr>
          <w:rFonts w:ascii="Times New Roman" w:hAnsi="Times New Roman"/>
          <w:b/>
          <w:i/>
          <w:sz w:val="24"/>
          <w:szCs w:val="24"/>
        </w:rPr>
        <w:t xml:space="preserve">Thursday </w:t>
      </w:r>
      <w:r>
        <w:rPr>
          <w:rFonts w:ascii="Times New Roman" w:hAnsi="Times New Roman"/>
          <w:b/>
          <w:i/>
          <w:sz w:val="24"/>
          <w:szCs w:val="24"/>
        </w:rPr>
        <w:t>August 24</w:t>
      </w:r>
      <w:r w:rsidRPr="007F406C">
        <w:rPr>
          <w:rFonts w:ascii="Times New Roman" w:hAnsi="Times New Roman"/>
          <w:b/>
          <w:i/>
          <w:sz w:val="24"/>
          <w:szCs w:val="24"/>
        </w:rPr>
        <w:t>, 2017 at 10:00</w:t>
      </w:r>
      <w:r>
        <w:rPr>
          <w:rFonts w:ascii="Times New Roman" w:hAnsi="Times New Roman"/>
          <w:b/>
          <w:i/>
          <w:sz w:val="24"/>
          <w:szCs w:val="24"/>
        </w:rPr>
        <w:t xml:space="preserve"> am</w:t>
      </w:r>
    </w:p>
    <w:p w:rsidR="005E5311" w:rsidRPr="00F27EF4" w:rsidRDefault="005E5311" w:rsidP="00AF4B7F">
      <w:pPr>
        <w:jc w:val="center"/>
        <w:rPr>
          <w:rFonts w:ascii="Century Gothic" w:hAnsi="Century Gothic"/>
          <w:b/>
          <w:sz w:val="28"/>
          <w:szCs w:val="28"/>
        </w:rPr>
      </w:pPr>
      <w:r w:rsidRPr="00F27EF4">
        <w:rPr>
          <w:rFonts w:ascii="Century Gothic" w:hAnsi="Century Gothic"/>
          <w:b/>
          <w:sz w:val="28"/>
          <w:szCs w:val="28"/>
        </w:rPr>
        <w:t>Conference call meeting</w:t>
      </w:r>
    </w:p>
    <w:p w:rsidR="005E5311" w:rsidRPr="00F27EF4" w:rsidRDefault="005E5311" w:rsidP="00AF4B7F">
      <w:pPr>
        <w:jc w:val="center"/>
        <w:rPr>
          <w:rFonts w:ascii="Century Gothic" w:hAnsi="Century Gothic"/>
          <w:b/>
          <w:sz w:val="28"/>
          <w:szCs w:val="28"/>
          <w:highlight w:val="yellow"/>
        </w:rPr>
      </w:pPr>
      <w:r w:rsidRPr="00F27EF4">
        <w:rPr>
          <w:rFonts w:ascii="Century Gothic" w:hAnsi="Century Gothic"/>
          <w:b/>
          <w:sz w:val="28"/>
          <w:szCs w:val="28"/>
          <w:highlight w:val="yellow"/>
        </w:rPr>
        <w:t>Dial-in number 1-774-220-4000</w:t>
      </w:r>
    </w:p>
    <w:p w:rsidR="005E5311" w:rsidRPr="00F27EF4" w:rsidRDefault="005E5311" w:rsidP="00AF4B7F">
      <w:pPr>
        <w:jc w:val="center"/>
        <w:rPr>
          <w:rFonts w:ascii="Century Gothic" w:hAnsi="Century Gothic"/>
          <w:b/>
          <w:sz w:val="28"/>
          <w:szCs w:val="28"/>
        </w:rPr>
      </w:pPr>
      <w:r w:rsidRPr="00F27EF4">
        <w:rPr>
          <w:rFonts w:ascii="Century Gothic" w:hAnsi="Century Gothic"/>
          <w:b/>
          <w:sz w:val="28"/>
          <w:szCs w:val="28"/>
          <w:highlight w:val="yellow"/>
        </w:rPr>
        <w:t>Use Conference ID: 814-3352</w:t>
      </w:r>
    </w:p>
    <w:p w:rsidR="005E5311" w:rsidRPr="00285121" w:rsidRDefault="003820B9" w:rsidP="00AF4B7F">
      <w:pPr>
        <w:jc w:val="center"/>
        <w:rPr>
          <w:rFonts w:ascii="Times New Roman" w:hAnsi="Times New Roman"/>
          <w:i/>
          <w:sz w:val="24"/>
          <w:szCs w:val="24"/>
        </w:rPr>
      </w:pPr>
      <w:r>
        <w:rPr>
          <w:noProof/>
        </w:rPr>
        <w:drawing>
          <wp:inline distT="0" distB="0" distL="0" distR="0">
            <wp:extent cx="4895850" cy="5238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523875"/>
                    </a:xfrm>
                    <a:prstGeom prst="rect">
                      <a:avLst/>
                    </a:prstGeom>
                    <a:noFill/>
                    <a:ln>
                      <a:noFill/>
                    </a:ln>
                  </pic:spPr>
                </pic:pic>
              </a:graphicData>
            </a:graphic>
          </wp:inline>
        </w:drawing>
      </w:r>
    </w:p>
    <w:p w:rsidR="005E5311" w:rsidRPr="00C43D55" w:rsidRDefault="005E5311" w:rsidP="00AF4B7F">
      <w:pPr>
        <w:rPr>
          <w:rFonts w:ascii="Arial" w:hAnsi="Arial" w:cs="Arial"/>
          <w:b/>
          <w:sz w:val="24"/>
          <w:szCs w:val="24"/>
        </w:rPr>
      </w:pPr>
      <w:r w:rsidRPr="00C43D55">
        <w:rPr>
          <w:rFonts w:ascii="Arial" w:hAnsi="Arial" w:cs="Arial"/>
          <w:b/>
          <w:sz w:val="24"/>
          <w:szCs w:val="24"/>
        </w:rPr>
        <w:t>Welcome</w:t>
      </w:r>
    </w:p>
    <w:p w:rsidR="005E5311" w:rsidRPr="00C43D55" w:rsidRDefault="005E5311" w:rsidP="00AF4B7F">
      <w:pPr>
        <w:rPr>
          <w:rFonts w:ascii="Arial" w:hAnsi="Arial" w:cs="Arial"/>
          <w:sz w:val="24"/>
          <w:szCs w:val="24"/>
        </w:rPr>
      </w:pPr>
      <w:r w:rsidRPr="00C43D55">
        <w:rPr>
          <w:rFonts w:ascii="Arial" w:hAnsi="Arial" w:cs="Arial"/>
          <w:b/>
          <w:sz w:val="24"/>
          <w:szCs w:val="24"/>
        </w:rPr>
        <w:t>Introduction of members on the call</w:t>
      </w:r>
      <w:r w:rsidRPr="00C43D55">
        <w:rPr>
          <w:rFonts w:ascii="Arial" w:hAnsi="Arial" w:cs="Arial"/>
          <w:sz w:val="24"/>
          <w:szCs w:val="24"/>
        </w:rPr>
        <w:t xml:space="preserve"> – give name, agency and county.</w:t>
      </w:r>
    </w:p>
    <w:p w:rsidR="005E5311" w:rsidRPr="00C43D55" w:rsidRDefault="005E5311" w:rsidP="00AF4B7F">
      <w:pPr>
        <w:rPr>
          <w:rFonts w:ascii="Arial" w:hAnsi="Arial" w:cs="Arial"/>
          <w:sz w:val="24"/>
          <w:szCs w:val="24"/>
        </w:rPr>
      </w:pPr>
      <w:r w:rsidRPr="00C43D55">
        <w:rPr>
          <w:rFonts w:ascii="Arial" w:hAnsi="Arial" w:cs="Arial"/>
          <w:b/>
          <w:sz w:val="24"/>
          <w:szCs w:val="24"/>
        </w:rPr>
        <w:t>Meeting Minutes Review/Approval</w:t>
      </w:r>
      <w:r w:rsidRPr="00C43D55">
        <w:rPr>
          <w:rFonts w:ascii="Arial" w:hAnsi="Arial" w:cs="Arial"/>
          <w:sz w:val="24"/>
          <w:szCs w:val="24"/>
        </w:rPr>
        <w:t xml:space="preserve"> of last meeting – See attached document</w:t>
      </w:r>
    </w:p>
    <w:p w:rsidR="005E5311" w:rsidRDefault="005E5311" w:rsidP="00AF4B7F">
      <w:pPr>
        <w:rPr>
          <w:rFonts w:ascii="Arial" w:hAnsi="Arial" w:cs="Arial"/>
          <w:sz w:val="24"/>
          <w:szCs w:val="24"/>
        </w:rPr>
      </w:pPr>
      <w:r w:rsidRPr="00C43D55">
        <w:rPr>
          <w:rFonts w:ascii="Arial" w:hAnsi="Arial" w:cs="Arial"/>
          <w:b/>
          <w:sz w:val="24"/>
          <w:szCs w:val="24"/>
        </w:rPr>
        <w:t>Coordinated Assessment update</w:t>
      </w:r>
      <w:r w:rsidRPr="00C43D55">
        <w:rPr>
          <w:rFonts w:ascii="Arial" w:hAnsi="Arial" w:cs="Arial"/>
          <w:sz w:val="24"/>
          <w:szCs w:val="24"/>
        </w:rPr>
        <w:t xml:space="preserve"> – </w:t>
      </w:r>
      <w:r>
        <w:rPr>
          <w:rFonts w:ascii="Arial" w:hAnsi="Arial" w:cs="Arial"/>
          <w:sz w:val="24"/>
          <w:szCs w:val="24"/>
        </w:rPr>
        <w:t>Counties need to turn in quarterly reports.</w:t>
      </w:r>
    </w:p>
    <w:p w:rsidR="005E5311" w:rsidRDefault="005E5311" w:rsidP="00AF4B7F">
      <w:pPr>
        <w:rPr>
          <w:rFonts w:ascii="Arial" w:hAnsi="Arial" w:cs="Arial"/>
          <w:sz w:val="24"/>
          <w:szCs w:val="24"/>
        </w:rPr>
      </w:pPr>
      <w:r>
        <w:rPr>
          <w:rFonts w:ascii="Arial" w:hAnsi="Arial" w:cs="Arial"/>
          <w:sz w:val="24"/>
          <w:szCs w:val="24"/>
        </w:rPr>
        <w:t>Working on the Veteran’s Plan</w:t>
      </w:r>
    </w:p>
    <w:p w:rsidR="005E5311" w:rsidRDefault="005E5311" w:rsidP="00AF4B7F">
      <w:pPr>
        <w:rPr>
          <w:rFonts w:ascii="Arial" w:hAnsi="Arial" w:cs="Arial"/>
          <w:sz w:val="24"/>
          <w:szCs w:val="24"/>
        </w:rPr>
      </w:pPr>
      <w:r>
        <w:rPr>
          <w:rFonts w:ascii="Arial" w:hAnsi="Arial" w:cs="Arial"/>
          <w:sz w:val="24"/>
          <w:szCs w:val="24"/>
        </w:rPr>
        <w:t>Need a Funding Processing Committee for PRACC– Like to have people from each county to have a fair representation.</w:t>
      </w:r>
    </w:p>
    <w:p w:rsidR="005E5311" w:rsidRDefault="005E5311" w:rsidP="00AF4B7F">
      <w:pPr>
        <w:rPr>
          <w:rFonts w:ascii="Arial" w:hAnsi="Arial" w:cs="Arial"/>
          <w:sz w:val="24"/>
          <w:szCs w:val="24"/>
        </w:rPr>
      </w:pPr>
      <w:r>
        <w:rPr>
          <w:rFonts w:ascii="Arial" w:hAnsi="Arial" w:cs="Arial"/>
          <w:sz w:val="24"/>
          <w:szCs w:val="24"/>
        </w:rPr>
        <w:t>PRACC members to work on a Resource Guide for our region.</w:t>
      </w:r>
    </w:p>
    <w:p w:rsidR="005E5311" w:rsidRDefault="005E5311" w:rsidP="00AF4B7F">
      <w:pPr>
        <w:rPr>
          <w:rFonts w:ascii="Arial" w:hAnsi="Arial" w:cs="Arial"/>
          <w:sz w:val="24"/>
          <w:szCs w:val="24"/>
        </w:rPr>
      </w:pPr>
      <w:r>
        <w:rPr>
          <w:rFonts w:ascii="Arial" w:hAnsi="Arial" w:cs="Arial"/>
          <w:sz w:val="24"/>
          <w:szCs w:val="24"/>
        </w:rPr>
        <w:t>CoC application for the Regional Committee turned in on Friday August 18, 2017.</w:t>
      </w:r>
    </w:p>
    <w:p w:rsidR="005E5311" w:rsidRPr="00C96585" w:rsidRDefault="005E5311" w:rsidP="00AF4B7F">
      <w:pPr>
        <w:rPr>
          <w:rFonts w:ascii="Arial" w:hAnsi="Arial" w:cs="Arial"/>
          <w:color w:val="222222"/>
          <w:shd w:val="clear" w:color="auto" w:fill="FFFFFF"/>
        </w:rPr>
      </w:pPr>
      <w:r w:rsidRPr="00C96585">
        <w:rPr>
          <w:rFonts w:ascii="Arial" w:hAnsi="Arial" w:cs="Arial"/>
          <w:color w:val="222222"/>
          <w:shd w:val="clear" w:color="auto" w:fill="FFFFFF"/>
        </w:rPr>
        <w:t>The FY 2017-18 NC ESG Program application will be released in late August with an anticipated due date of </w:t>
      </w:r>
      <w:r w:rsidRPr="00C96585">
        <w:rPr>
          <w:rStyle w:val="aqj"/>
          <w:rFonts w:ascii="Arial" w:hAnsi="Arial" w:cs="Arial"/>
          <w:color w:val="222222"/>
          <w:shd w:val="clear" w:color="auto" w:fill="FFFFFF"/>
        </w:rPr>
        <w:t>October 23rd</w:t>
      </w:r>
      <w:r w:rsidRPr="00C96585">
        <w:rPr>
          <w:rFonts w:ascii="Arial" w:hAnsi="Arial" w:cs="Arial"/>
          <w:color w:val="222222"/>
          <w:shd w:val="clear" w:color="auto" w:fill="FFFFFF"/>
        </w:rPr>
        <w:t>. Award decisions will be announced in mid-November. New contracts with project applicants or fiscal sponsors will be executed by </w:t>
      </w:r>
      <w:r w:rsidRPr="00C96585">
        <w:rPr>
          <w:rStyle w:val="aqj"/>
          <w:rFonts w:ascii="Arial" w:hAnsi="Arial" w:cs="Arial"/>
          <w:color w:val="222222"/>
          <w:shd w:val="clear" w:color="auto" w:fill="FFFFFF"/>
        </w:rPr>
        <w:t>January 1, 2018</w:t>
      </w:r>
      <w:r w:rsidRPr="00C96585">
        <w:rPr>
          <w:rFonts w:ascii="Arial" w:hAnsi="Arial" w:cs="Arial"/>
          <w:color w:val="222222"/>
          <w:shd w:val="clear" w:color="auto" w:fill="FFFFFF"/>
        </w:rPr>
        <w:t>. Contracts will be effective </w:t>
      </w:r>
      <w:r w:rsidRPr="00C96585">
        <w:rPr>
          <w:rStyle w:val="aqj"/>
          <w:rFonts w:ascii="Arial" w:hAnsi="Arial" w:cs="Arial"/>
          <w:color w:val="222222"/>
          <w:shd w:val="clear" w:color="auto" w:fill="FFFFFF"/>
        </w:rPr>
        <w:t>January 1 - December 31, 2018</w:t>
      </w:r>
      <w:r w:rsidRPr="00C96585">
        <w:rPr>
          <w:rFonts w:ascii="Arial" w:hAnsi="Arial" w:cs="Arial"/>
          <w:color w:val="222222"/>
          <w:shd w:val="clear" w:color="auto" w:fill="FFFFFF"/>
        </w:rPr>
        <w:t>.</w:t>
      </w:r>
    </w:p>
    <w:p w:rsidR="005E5311" w:rsidRPr="00C43D55" w:rsidRDefault="005E5311" w:rsidP="00AF4B7F">
      <w:pPr>
        <w:rPr>
          <w:rFonts w:ascii="Arial" w:hAnsi="Arial" w:cs="Arial"/>
          <w:sz w:val="24"/>
          <w:szCs w:val="24"/>
        </w:rPr>
      </w:pPr>
      <w:smartTag w:uri="urn:schemas-microsoft-com:office:smarttags" w:element="place">
        <w:smartTag w:uri="urn:schemas-microsoft-com:office:smarttags" w:element="PlaceType">
          <w:r w:rsidRPr="00C43D55">
            <w:rPr>
              <w:rFonts w:ascii="Arial" w:hAnsi="Arial" w:cs="Arial"/>
              <w:b/>
              <w:sz w:val="24"/>
              <w:szCs w:val="24"/>
            </w:rPr>
            <w:t>County</w:t>
          </w:r>
        </w:smartTag>
        <w:r w:rsidRPr="00C43D55">
          <w:rPr>
            <w:rFonts w:ascii="Arial" w:hAnsi="Arial" w:cs="Arial"/>
            <w:b/>
            <w:sz w:val="24"/>
            <w:szCs w:val="24"/>
          </w:rPr>
          <w:t xml:space="preserve"> </w:t>
        </w:r>
        <w:smartTag w:uri="urn:schemas-microsoft-com:office:smarttags" w:element="PlaceName">
          <w:r w:rsidRPr="00C43D55">
            <w:rPr>
              <w:rFonts w:ascii="Arial" w:hAnsi="Arial" w:cs="Arial"/>
              <w:b/>
              <w:sz w:val="24"/>
              <w:szCs w:val="24"/>
            </w:rPr>
            <w:t>Spotlight</w:t>
          </w:r>
        </w:smartTag>
      </w:smartTag>
      <w:r w:rsidRPr="00C43D55">
        <w:rPr>
          <w:rFonts w:ascii="Arial" w:hAnsi="Arial" w:cs="Arial"/>
          <w:sz w:val="24"/>
          <w:szCs w:val="24"/>
        </w:rPr>
        <w:t>: Share with the PRACC something good happening in your county.</w:t>
      </w:r>
    </w:p>
    <w:p w:rsidR="005E5311" w:rsidRDefault="005E5311" w:rsidP="00AF4B7F">
      <w:pPr>
        <w:rPr>
          <w:rFonts w:ascii="Arial" w:hAnsi="Arial" w:cs="Arial"/>
          <w:b/>
          <w:sz w:val="24"/>
          <w:szCs w:val="24"/>
        </w:rPr>
      </w:pPr>
      <w:r>
        <w:rPr>
          <w:rFonts w:ascii="Arial" w:hAnsi="Arial" w:cs="Arial"/>
          <w:b/>
          <w:sz w:val="24"/>
          <w:szCs w:val="24"/>
        </w:rPr>
        <w:t>Adjournment</w:t>
      </w:r>
    </w:p>
    <w:p w:rsidR="005E5311" w:rsidRPr="00C43D55" w:rsidRDefault="005E5311" w:rsidP="00AF4B7F">
      <w:pPr>
        <w:rPr>
          <w:rFonts w:ascii="Arial" w:hAnsi="Arial" w:cs="Arial"/>
          <w:b/>
          <w:sz w:val="24"/>
          <w:szCs w:val="24"/>
        </w:rPr>
      </w:pPr>
    </w:p>
    <w:p w:rsidR="005E5311" w:rsidRPr="00AF4B7F" w:rsidRDefault="005E5311" w:rsidP="00AF4B7F">
      <w:r w:rsidRPr="00F27EF4">
        <w:rPr>
          <w:rFonts w:ascii="Arial" w:hAnsi="Arial" w:cs="Arial"/>
          <w:sz w:val="24"/>
          <w:szCs w:val="24"/>
        </w:rPr>
        <w:t xml:space="preserve">Next PRACC meeting will be in </w:t>
      </w:r>
      <w:smartTag w:uri="urn:schemas-microsoft-com:office:smarttags" w:element="place">
        <w:smartTag w:uri="urn:schemas-microsoft-com:office:smarttags" w:element="PlaceName">
          <w:r w:rsidRPr="00F27EF4">
            <w:rPr>
              <w:rFonts w:ascii="Arial" w:hAnsi="Arial" w:cs="Arial"/>
              <w:sz w:val="24"/>
              <w:szCs w:val="24"/>
            </w:rPr>
            <w:t>Alamance</w:t>
          </w:r>
        </w:smartTag>
        <w:r w:rsidRPr="00F27EF4">
          <w:rPr>
            <w:rFonts w:ascii="Arial" w:hAnsi="Arial" w:cs="Arial"/>
            <w:sz w:val="24"/>
            <w:szCs w:val="24"/>
          </w:rPr>
          <w:t xml:space="preserve"> </w:t>
        </w:r>
        <w:smartTag w:uri="urn:schemas-microsoft-com:office:smarttags" w:element="PlaceType">
          <w:r w:rsidRPr="00F27EF4">
            <w:rPr>
              <w:rFonts w:ascii="Arial" w:hAnsi="Arial" w:cs="Arial"/>
              <w:sz w:val="24"/>
              <w:szCs w:val="24"/>
            </w:rPr>
            <w:t>County</w:t>
          </w:r>
        </w:smartTag>
      </w:smartTag>
      <w:r w:rsidRPr="00F27EF4">
        <w:rPr>
          <w:rFonts w:ascii="Arial" w:hAnsi="Arial" w:cs="Arial"/>
          <w:sz w:val="24"/>
          <w:szCs w:val="24"/>
        </w:rPr>
        <w:t xml:space="preserve"> on </w:t>
      </w:r>
      <w:r>
        <w:rPr>
          <w:rFonts w:ascii="Arial" w:hAnsi="Arial" w:cs="Arial"/>
          <w:sz w:val="24"/>
          <w:szCs w:val="24"/>
        </w:rPr>
        <w:t>September 28</w:t>
      </w:r>
      <w:r w:rsidRPr="00F27EF4">
        <w:rPr>
          <w:rFonts w:ascii="Arial" w:hAnsi="Arial" w:cs="Arial"/>
          <w:sz w:val="24"/>
          <w:szCs w:val="24"/>
        </w:rPr>
        <w:t>, 2017 at 10:00am.</w:t>
      </w:r>
      <w:r>
        <w:rPr>
          <w:rFonts w:ascii="Arial" w:hAnsi="Arial" w:cs="Arial"/>
          <w:sz w:val="24"/>
          <w:szCs w:val="24"/>
        </w:rPr>
        <w:t xml:space="preserve"> PTBD</w:t>
      </w:r>
    </w:p>
    <w:p w:rsidR="005E5311" w:rsidRDefault="005E5311" w:rsidP="00AF4B7F">
      <w:pPr>
        <w:rPr>
          <w:b/>
          <w:sz w:val="24"/>
          <w:szCs w:val="24"/>
        </w:rPr>
      </w:pPr>
    </w:p>
    <w:p w:rsidR="005E5311" w:rsidRPr="008146F3" w:rsidRDefault="005E5311" w:rsidP="00C957CD">
      <w:pPr>
        <w:jc w:val="center"/>
        <w:rPr>
          <w:b/>
          <w:sz w:val="24"/>
          <w:szCs w:val="24"/>
        </w:rPr>
      </w:pPr>
      <w:r>
        <w:rPr>
          <w:b/>
          <w:sz w:val="24"/>
          <w:szCs w:val="24"/>
        </w:rPr>
        <w:t>“PRACC”</w:t>
      </w:r>
    </w:p>
    <w:p w:rsidR="005E5311" w:rsidRPr="008146F3" w:rsidRDefault="005E5311" w:rsidP="00C957CD">
      <w:pPr>
        <w:jc w:val="center"/>
        <w:rPr>
          <w:b/>
          <w:sz w:val="24"/>
          <w:szCs w:val="24"/>
        </w:rPr>
      </w:pPr>
      <w:r w:rsidRPr="008146F3">
        <w:rPr>
          <w:b/>
          <w:sz w:val="24"/>
          <w:szCs w:val="24"/>
        </w:rPr>
        <w:t>“Person-Rockingham-Alamance-Chatham-Caswell”</w:t>
      </w:r>
    </w:p>
    <w:p w:rsidR="005E5311" w:rsidRPr="008146F3" w:rsidRDefault="005E5311" w:rsidP="00C957CD">
      <w:pPr>
        <w:jc w:val="center"/>
        <w:rPr>
          <w:i/>
          <w:sz w:val="24"/>
          <w:szCs w:val="24"/>
        </w:rPr>
      </w:pPr>
      <w:r>
        <w:rPr>
          <w:i/>
          <w:sz w:val="24"/>
          <w:szCs w:val="24"/>
        </w:rPr>
        <w:t>(Ensuring all citizens have</w:t>
      </w:r>
      <w:r w:rsidRPr="008146F3">
        <w:rPr>
          <w:i/>
          <w:sz w:val="24"/>
          <w:szCs w:val="24"/>
        </w:rPr>
        <w:t xml:space="preserve"> the opportunity to live their best lives)</w:t>
      </w:r>
    </w:p>
    <w:p w:rsidR="005E5311" w:rsidRDefault="003820B9" w:rsidP="00C957CD">
      <w:pPr>
        <w:jc w:val="center"/>
        <w:rPr>
          <w:noProof/>
        </w:rPr>
      </w:pPr>
      <w:r>
        <w:rPr>
          <w:noProof/>
        </w:rPr>
        <w:drawing>
          <wp:inline distT="0" distB="0" distL="0" distR="0">
            <wp:extent cx="48958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514350"/>
                    </a:xfrm>
                    <a:prstGeom prst="rect">
                      <a:avLst/>
                    </a:prstGeom>
                    <a:noFill/>
                    <a:ln>
                      <a:noFill/>
                    </a:ln>
                  </pic:spPr>
                </pic:pic>
              </a:graphicData>
            </a:graphic>
          </wp:inline>
        </w:drawing>
      </w:r>
    </w:p>
    <w:p w:rsidR="005E5311" w:rsidRPr="008146F3" w:rsidRDefault="005E5311" w:rsidP="008146F3">
      <w:pPr>
        <w:jc w:val="center"/>
        <w:rPr>
          <w:b/>
          <w:i/>
        </w:rPr>
      </w:pPr>
      <w:r w:rsidRPr="008146F3">
        <w:rPr>
          <w:b/>
          <w:i/>
        </w:rPr>
        <w:t>Thursday August 24, 2017 at 10:00 am</w:t>
      </w:r>
    </w:p>
    <w:p w:rsidR="005E5311" w:rsidRPr="008146F3" w:rsidRDefault="005E5311" w:rsidP="008146F3">
      <w:pPr>
        <w:jc w:val="center"/>
        <w:rPr>
          <w:b/>
        </w:rPr>
      </w:pPr>
      <w:r>
        <w:rPr>
          <w:b/>
        </w:rPr>
        <w:t xml:space="preserve">Conference Call Meeting </w:t>
      </w:r>
    </w:p>
    <w:p w:rsidR="005E5311" w:rsidRPr="008146F3" w:rsidRDefault="005E5311" w:rsidP="008146F3">
      <w:pPr>
        <w:jc w:val="center"/>
        <w:rPr>
          <w:b/>
        </w:rPr>
      </w:pPr>
      <w:r w:rsidRPr="008146F3">
        <w:rPr>
          <w:b/>
        </w:rPr>
        <w:t xml:space="preserve">Hosted by </w:t>
      </w:r>
      <w:smartTag w:uri="urn:schemas-microsoft-com:office:smarttags" w:element="PostalCode">
        <w:smartTag w:uri="urn:schemas-microsoft-com:office:smarttags" w:element="PostalCode">
          <w:r w:rsidRPr="008146F3">
            <w:rPr>
              <w:b/>
            </w:rPr>
            <w:t>Rockingham</w:t>
          </w:r>
        </w:smartTag>
        <w:r w:rsidRPr="008146F3">
          <w:rPr>
            <w:b/>
          </w:rPr>
          <w:t xml:space="preserve"> </w:t>
        </w:r>
        <w:smartTag w:uri="urn:schemas-microsoft-com:office:smarttags" w:element="PostalCode">
          <w:r w:rsidRPr="008146F3">
            <w:rPr>
              <w:b/>
            </w:rPr>
            <w:t>County</w:t>
          </w:r>
        </w:smartTag>
      </w:smartTag>
      <w:r w:rsidRPr="008146F3">
        <w:rPr>
          <w:b/>
        </w:rPr>
        <w:t xml:space="preserve"> </w:t>
      </w:r>
    </w:p>
    <w:p w:rsidR="005E5311" w:rsidRPr="008146F3" w:rsidRDefault="005E5311" w:rsidP="008146F3">
      <w:pPr>
        <w:rPr>
          <w:b/>
        </w:rPr>
      </w:pPr>
      <w:r w:rsidRPr="00FE0940">
        <w:rPr>
          <w:b/>
        </w:rPr>
        <w:t xml:space="preserve">Present: </w:t>
      </w:r>
      <w:r>
        <w:rPr>
          <w:b/>
        </w:rPr>
        <w:t xml:space="preserve">Ellery Blackstock, Regional Lead/Funding Processor Lead,  Marlene Harrison, Alternate Lead,  </w:t>
      </w:r>
      <w:r w:rsidRPr="00FE0940">
        <w:rPr>
          <w:b/>
        </w:rPr>
        <w:t>Thadeous Carr, CA Lead; Faye Pierce, PIT Lead;</w:t>
      </w:r>
      <w:r>
        <w:rPr>
          <w:b/>
        </w:rPr>
        <w:t xml:space="preserve"> Nikki Ratliff, Webmaster, Richard Gary, ACAC, Wanda Fowler, Faith and Love Connection Center of Rockingham Co., Sandy Daniels, Christian Health Center of Roxboro, Robin Henry, VOA, Karissa McDaniel, Cardinal Innovations and  Joel Rice, Cardinal Innovations. </w:t>
      </w:r>
      <w:r w:rsidRPr="00FE0940">
        <w:rPr>
          <w:b/>
        </w:rPr>
        <w:t xml:space="preserve"> </w:t>
      </w:r>
    </w:p>
    <w:p w:rsidR="005E5311" w:rsidRPr="008146F3" w:rsidRDefault="005E5311" w:rsidP="00C957CD">
      <w:pPr>
        <w:rPr>
          <w:rFonts w:cs="Arial"/>
        </w:rPr>
      </w:pPr>
      <w:r w:rsidRPr="008146F3">
        <w:rPr>
          <w:rFonts w:cs="Arial"/>
          <w:b/>
        </w:rPr>
        <w:t>Welcome</w:t>
      </w:r>
      <w:r>
        <w:rPr>
          <w:rFonts w:cs="Arial"/>
          <w:b/>
        </w:rPr>
        <w:t xml:space="preserve"> and Introductions - </w:t>
      </w:r>
      <w:r w:rsidRPr="008146F3">
        <w:rPr>
          <w:rFonts w:cs="Arial"/>
          <w:b/>
        </w:rPr>
        <w:t xml:space="preserve"> </w:t>
      </w:r>
      <w:r w:rsidRPr="008146F3">
        <w:rPr>
          <w:rFonts w:cs="Arial"/>
        </w:rPr>
        <w:t xml:space="preserve">Ellery </w:t>
      </w:r>
      <w:r>
        <w:rPr>
          <w:rFonts w:cs="Arial"/>
        </w:rPr>
        <w:t xml:space="preserve">welcomed everyone on the call and everyone introduced themselves. Ellery </w:t>
      </w:r>
      <w:r w:rsidRPr="008146F3">
        <w:rPr>
          <w:rFonts w:cs="Arial"/>
        </w:rPr>
        <w:t>thanked Marlene for chairing the PRACC in-person meeting at the Elon Downtown center in June.</w:t>
      </w:r>
    </w:p>
    <w:p w:rsidR="005E5311" w:rsidRDefault="005E5311" w:rsidP="00C957CD">
      <w:pPr>
        <w:rPr>
          <w:rFonts w:cs="Arial"/>
        </w:rPr>
      </w:pPr>
      <w:r w:rsidRPr="008146F3">
        <w:rPr>
          <w:rFonts w:cs="Arial"/>
          <w:b/>
        </w:rPr>
        <w:t>Meeting Minutes Review/Approval</w:t>
      </w:r>
      <w:r w:rsidRPr="008146F3">
        <w:rPr>
          <w:rFonts w:cs="Arial"/>
        </w:rPr>
        <w:t xml:space="preserve"> of last meeting – </w:t>
      </w:r>
      <w:r>
        <w:rPr>
          <w:rFonts w:cs="Arial"/>
        </w:rPr>
        <w:t>Approved by common consent.</w:t>
      </w:r>
    </w:p>
    <w:p w:rsidR="005E5311" w:rsidRPr="008146F3" w:rsidRDefault="005E5311" w:rsidP="00C957CD">
      <w:pPr>
        <w:rPr>
          <w:rFonts w:cs="Arial"/>
        </w:rPr>
      </w:pPr>
      <w:r>
        <w:rPr>
          <w:rFonts w:cs="Arial"/>
          <w:b/>
        </w:rPr>
        <w:t>Coo</w:t>
      </w:r>
      <w:r w:rsidRPr="008146F3">
        <w:rPr>
          <w:rFonts w:cs="Arial"/>
          <w:b/>
        </w:rPr>
        <w:t>rdinated Assessment update</w:t>
      </w:r>
      <w:r w:rsidRPr="008146F3">
        <w:rPr>
          <w:rFonts w:cs="Arial"/>
        </w:rPr>
        <w:t xml:space="preserve"> – Thadeous reported that the coordinated assessment was going well. Reports are being submitted timely and it’s very pleasing how well it’s working. He made a recommendation for the PRACC Regional Committee to have a Coordinated Assessment training so that we can have a better understanding</w:t>
      </w:r>
      <w:r>
        <w:rPr>
          <w:rFonts w:cs="Arial"/>
        </w:rPr>
        <w:t xml:space="preserve"> of the process;</w:t>
      </w:r>
      <w:r w:rsidRPr="008146F3">
        <w:rPr>
          <w:rFonts w:cs="Arial"/>
        </w:rPr>
        <w:t xml:space="preserve"> how to report and iron out any issues. This was agreeable with all on t</w:t>
      </w:r>
      <w:r>
        <w:rPr>
          <w:rFonts w:cs="Arial"/>
        </w:rPr>
        <w:t>he call. The date, time</w:t>
      </w:r>
      <w:r w:rsidRPr="008146F3">
        <w:rPr>
          <w:rFonts w:cs="Arial"/>
        </w:rPr>
        <w:t xml:space="preserve"> and place will be determined soon.</w:t>
      </w:r>
    </w:p>
    <w:p w:rsidR="005E5311" w:rsidRPr="008146F3" w:rsidRDefault="005E5311" w:rsidP="00C957CD">
      <w:pPr>
        <w:rPr>
          <w:rFonts w:cs="Arial"/>
        </w:rPr>
      </w:pPr>
      <w:r w:rsidRPr="008146F3">
        <w:rPr>
          <w:rFonts w:cs="Arial"/>
        </w:rPr>
        <w:t>Joel stated that this process was important and very much needed. He has money and capacity and needed referrals but they will have to meet the criteria of chron</w:t>
      </w:r>
      <w:r>
        <w:rPr>
          <w:rFonts w:cs="Arial"/>
        </w:rPr>
        <w:t xml:space="preserve">ic homelessness. We must use the </w:t>
      </w:r>
      <w:r w:rsidRPr="008146F3">
        <w:rPr>
          <w:rFonts w:cs="Arial"/>
        </w:rPr>
        <w:t xml:space="preserve"> Coordinated Assessment </w:t>
      </w:r>
      <w:r>
        <w:rPr>
          <w:rFonts w:cs="Arial"/>
        </w:rPr>
        <w:t>process and get information</w:t>
      </w:r>
      <w:r w:rsidRPr="008146F3">
        <w:rPr>
          <w:rFonts w:cs="Arial"/>
        </w:rPr>
        <w:t xml:space="preserve"> entered into the system and move forward. He added he was looking forward to the referrals and the training would be a really good idea.</w:t>
      </w:r>
    </w:p>
    <w:p w:rsidR="005E5311" w:rsidRPr="008146F3" w:rsidRDefault="005E5311" w:rsidP="00C957CD">
      <w:pPr>
        <w:rPr>
          <w:rFonts w:cs="Arial"/>
        </w:rPr>
      </w:pPr>
      <w:r>
        <w:rPr>
          <w:rFonts w:cs="Arial"/>
          <w:b/>
        </w:rPr>
        <w:t xml:space="preserve">Update of Veteran’s Plan - </w:t>
      </w:r>
      <w:r w:rsidRPr="008146F3">
        <w:rPr>
          <w:rFonts w:cs="Arial"/>
        </w:rPr>
        <w:t>The Veteran’s plan was complete and awaits the approval stage. Thanks to Thadeous, a</w:t>
      </w:r>
      <w:r>
        <w:rPr>
          <w:rFonts w:cs="Arial"/>
        </w:rPr>
        <w:t>nd Robin H</w:t>
      </w:r>
      <w:r w:rsidRPr="008146F3">
        <w:rPr>
          <w:rFonts w:cs="Arial"/>
        </w:rPr>
        <w:t xml:space="preserve">enry for getting this done timely. </w:t>
      </w:r>
    </w:p>
    <w:p w:rsidR="005E5311" w:rsidRPr="008146F3" w:rsidRDefault="005E5311" w:rsidP="00C957CD">
      <w:pPr>
        <w:rPr>
          <w:rFonts w:cs="Arial"/>
        </w:rPr>
      </w:pPr>
    </w:p>
    <w:p w:rsidR="005E5311" w:rsidRPr="008146F3" w:rsidRDefault="005E5311" w:rsidP="00C957CD">
      <w:pPr>
        <w:rPr>
          <w:rFonts w:cs="Arial"/>
        </w:rPr>
      </w:pPr>
    </w:p>
    <w:p w:rsidR="005E5311" w:rsidRPr="008146F3" w:rsidRDefault="005E5311" w:rsidP="00C957CD">
      <w:pPr>
        <w:rPr>
          <w:rFonts w:cs="Arial"/>
        </w:rPr>
      </w:pPr>
      <w:r w:rsidRPr="005163B9">
        <w:rPr>
          <w:rFonts w:cs="Arial"/>
          <w:b/>
        </w:rPr>
        <w:lastRenderedPageBreak/>
        <w:t>Need a Funding Processing Committee for PRACC</w:t>
      </w:r>
      <w:r w:rsidRPr="008146F3">
        <w:rPr>
          <w:rFonts w:cs="Arial"/>
        </w:rPr>
        <w:t xml:space="preserve">– </w:t>
      </w:r>
      <w:r>
        <w:rPr>
          <w:rFonts w:cs="Arial"/>
        </w:rPr>
        <w:t xml:space="preserve"> Ellery stated that we need to have </w:t>
      </w:r>
      <w:r w:rsidRPr="008146F3">
        <w:rPr>
          <w:rFonts w:cs="Arial"/>
        </w:rPr>
        <w:t>people from each county to have a fair representation. Ellery asked for volunt</w:t>
      </w:r>
      <w:r>
        <w:rPr>
          <w:rFonts w:cs="Arial"/>
        </w:rPr>
        <w:t xml:space="preserve">eers for this committee and two members; </w:t>
      </w:r>
      <w:r w:rsidRPr="008146F3">
        <w:rPr>
          <w:rFonts w:cs="Arial"/>
        </w:rPr>
        <w:t>Joel Rice, and Sandy Daniels volunteered. Others will have the opportunity to volunteer a</w:t>
      </w:r>
      <w:r>
        <w:rPr>
          <w:rFonts w:cs="Arial"/>
        </w:rPr>
        <w:t>nd if not, be appointed by the L</w:t>
      </w:r>
      <w:r w:rsidRPr="008146F3">
        <w:rPr>
          <w:rFonts w:cs="Arial"/>
        </w:rPr>
        <w:t>ead.</w:t>
      </w:r>
      <w:r>
        <w:rPr>
          <w:rFonts w:cs="Arial"/>
        </w:rPr>
        <w:t xml:space="preserve"> Ellery to follow up with phone calls to members who were not on the call. </w:t>
      </w:r>
    </w:p>
    <w:p w:rsidR="005E5311" w:rsidRPr="008146F3" w:rsidRDefault="005E5311" w:rsidP="00C957CD">
      <w:pPr>
        <w:rPr>
          <w:rFonts w:cs="Arial"/>
        </w:rPr>
      </w:pPr>
      <w:r w:rsidRPr="008146F3">
        <w:rPr>
          <w:rFonts w:cs="Arial"/>
        </w:rPr>
        <w:t>PRACC members are to continue to work on a Resource Guide for our region. Thadeous sent Regional Lead a copy compiled so far. This would be sent to the members to be reviewed and updated. Everyone should expect an email with the resource guide attached.</w:t>
      </w:r>
    </w:p>
    <w:p w:rsidR="005E5311" w:rsidRPr="008146F3" w:rsidRDefault="005E5311" w:rsidP="00C957CD">
      <w:pPr>
        <w:rPr>
          <w:rFonts w:cs="Arial"/>
        </w:rPr>
      </w:pPr>
      <w:r w:rsidRPr="008146F3">
        <w:rPr>
          <w:rFonts w:cs="Arial"/>
        </w:rPr>
        <w:t>CoC application survey for the Regional Committee was turned in on August 16, 2017.</w:t>
      </w:r>
    </w:p>
    <w:p w:rsidR="005E5311" w:rsidRPr="008146F3" w:rsidRDefault="005E5311" w:rsidP="00C957CD">
      <w:pPr>
        <w:rPr>
          <w:rFonts w:cs="Arial"/>
          <w:color w:val="222222"/>
          <w:shd w:val="clear" w:color="auto" w:fill="FFFFFF"/>
        </w:rPr>
      </w:pPr>
      <w:r w:rsidRPr="008146F3">
        <w:rPr>
          <w:rFonts w:cs="Arial"/>
          <w:color w:val="222222"/>
          <w:shd w:val="clear" w:color="auto" w:fill="FFFFFF"/>
        </w:rPr>
        <w:t>The FY 2017-18 NC ESG Program application will be released in late August with an anticipated due date of </w:t>
      </w:r>
      <w:r w:rsidRPr="008146F3">
        <w:rPr>
          <w:rStyle w:val="aqj"/>
          <w:rFonts w:cs="Arial"/>
          <w:color w:val="222222"/>
          <w:shd w:val="clear" w:color="auto" w:fill="FFFFFF"/>
        </w:rPr>
        <w:t>October 23rd</w:t>
      </w:r>
      <w:r w:rsidRPr="008146F3">
        <w:rPr>
          <w:rFonts w:cs="Arial"/>
          <w:color w:val="222222"/>
          <w:shd w:val="clear" w:color="auto" w:fill="FFFFFF"/>
        </w:rPr>
        <w:t>. Award decisions will be announced in mid-November. New contracts with project applicants or fiscal sponsors will be executed by </w:t>
      </w:r>
      <w:r w:rsidRPr="008146F3">
        <w:rPr>
          <w:rStyle w:val="aqj"/>
          <w:rFonts w:cs="Arial"/>
          <w:color w:val="222222"/>
          <w:shd w:val="clear" w:color="auto" w:fill="FFFFFF"/>
        </w:rPr>
        <w:t>January 1, 2018</w:t>
      </w:r>
      <w:r w:rsidRPr="008146F3">
        <w:rPr>
          <w:rFonts w:cs="Arial"/>
          <w:color w:val="222222"/>
          <w:shd w:val="clear" w:color="auto" w:fill="FFFFFF"/>
        </w:rPr>
        <w:t>. Contracts will be effective </w:t>
      </w:r>
      <w:r w:rsidRPr="008146F3">
        <w:rPr>
          <w:rStyle w:val="aqj"/>
          <w:rFonts w:cs="Arial"/>
          <w:color w:val="222222"/>
          <w:shd w:val="clear" w:color="auto" w:fill="FFFFFF"/>
        </w:rPr>
        <w:t>January 1 - December 31, 2018</w:t>
      </w:r>
      <w:r w:rsidRPr="008146F3">
        <w:rPr>
          <w:rFonts w:cs="Arial"/>
          <w:color w:val="222222"/>
          <w:shd w:val="clear" w:color="auto" w:fill="FFFFFF"/>
        </w:rPr>
        <w:t>.</w:t>
      </w:r>
    </w:p>
    <w:p w:rsidR="005E5311" w:rsidRPr="005163B9" w:rsidRDefault="005E5311" w:rsidP="00684595">
      <w:pPr>
        <w:rPr>
          <w:rFonts w:cs="Arial"/>
        </w:rPr>
      </w:pPr>
      <w:smartTag w:uri="urn:schemas-microsoft-com:office:smarttags" w:element="PostalCode">
        <w:smartTag w:uri="urn:schemas-microsoft-com:office:smarttags" w:element="PostalCode">
          <w:r w:rsidRPr="008146F3">
            <w:rPr>
              <w:rFonts w:cs="Arial"/>
              <w:b/>
            </w:rPr>
            <w:t>County</w:t>
          </w:r>
        </w:smartTag>
        <w:r w:rsidRPr="008146F3">
          <w:rPr>
            <w:rFonts w:cs="Arial"/>
            <w:b/>
          </w:rPr>
          <w:t xml:space="preserve"> </w:t>
        </w:r>
        <w:smartTag w:uri="urn:schemas-microsoft-com:office:smarttags" w:element="PostalCode">
          <w:r w:rsidRPr="008146F3">
            <w:rPr>
              <w:rFonts w:cs="Arial"/>
              <w:b/>
            </w:rPr>
            <w:t>Spotlight</w:t>
          </w:r>
        </w:smartTag>
      </w:smartTag>
      <w:r w:rsidRPr="008146F3">
        <w:rPr>
          <w:rFonts w:cs="Arial"/>
        </w:rPr>
        <w:t>: Joel restated the need for referrals and that they had money and capacity to assist the chronic homeless.</w:t>
      </w:r>
    </w:p>
    <w:p w:rsidR="005E5311" w:rsidRPr="008146F3" w:rsidRDefault="005E5311" w:rsidP="00C957CD">
      <w:r w:rsidRPr="008146F3">
        <w:rPr>
          <w:rFonts w:cs="Arial"/>
        </w:rPr>
        <w:t xml:space="preserve">Next PRACC meeting will be in </w:t>
      </w:r>
      <w:smartTag w:uri="urn:schemas-microsoft-com:office:smarttags" w:element="PostalCode">
        <w:smartTag w:uri="urn:schemas-microsoft-com:office:smarttags" w:element="PostalCode">
          <w:r w:rsidRPr="008146F3">
            <w:rPr>
              <w:rFonts w:cs="Arial"/>
            </w:rPr>
            <w:t>Alamance</w:t>
          </w:r>
        </w:smartTag>
        <w:r w:rsidRPr="008146F3">
          <w:rPr>
            <w:rFonts w:cs="Arial"/>
          </w:rPr>
          <w:t xml:space="preserve"> </w:t>
        </w:r>
        <w:smartTag w:uri="urn:schemas-microsoft-com:office:smarttags" w:element="PostalCode">
          <w:r w:rsidRPr="008146F3">
            <w:rPr>
              <w:rFonts w:cs="Arial"/>
            </w:rPr>
            <w:t>County</w:t>
          </w:r>
        </w:smartTag>
      </w:smartTag>
      <w:r w:rsidRPr="008146F3">
        <w:rPr>
          <w:rFonts w:cs="Arial"/>
        </w:rPr>
        <w:t xml:space="preserve"> on September 28, 2017 at 10:00am.</w:t>
      </w:r>
      <w:r>
        <w:rPr>
          <w:rFonts w:cs="Arial"/>
        </w:rPr>
        <w:t xml:space="preserve"> At the </w:t>
      </w:r>
      <w:smartTag w:uri="urn:schemas-microsoft-com:office:smarttags" w:element="PostalCode">
        <w:smartTag w:uri="urn:schemas-microsoft-com:office:smarttags" w:element="PostalCode">
          <w:r>
            <w:rPr>
              <w:rFonts w:cs="Arial"/>
            </w:rPr>
            <w:t>Elon</w:t>
          </w:r>
        </w:smartTag>
        <w:r>
          <w:rPr>
            <w:rFonts w:cs="Arial"/>
          </w:rPr>
          <w:t xml:space="preserve"> </w:t>
        </w:r>
        <w:smartTag w:uri="urn:schemas-microsoft-com:office:smarttags" w:element="PostalCode">
          <w:r>
            <w:rPr>
              <w:rFonts w:cs="Arial"/>
            </w:rPr>
            <w:t>Downtown</w:t>
          </w:r>
        </w:smartTag>
        <w:r>
          <w:rPr>
            <w:rFonts w:cs="Arial"/>
          </w:rPr>
          <w:t xml:space="preserve"> </w:t>
        </w:r>
        <w:smartTag w:uri="urn:schemas-microsoft-com:office:smarttags" w:element="PostalCode">
          <w:r>
            <w:rPr>
              <w:rFonts w:cs="Arial"/>
            </w:rPr>
            <w:t>Center</w:t>
          </w:r>
        </w:smartTag>
      </w:smartTag>
      <w:r>
        <w:rPr>
          <w:rFonts w:cs="Arial"/>
        </w:rPr>
        <w:t xml:space="preserve">, </w:t>
      </w:r>
      <w:smartTag w:uri="urn:schemas-microsoft-com:office:smarttags" w:element="PostalCode">
        <w:smartTag w:uri="urn:schemas-microsoft-com:office:smarttags" w:element="PostalCode">
          <w:smartTag w:uri="urn:schemas-microsoft-com:office:smarttags" w:element="PostalCode">
            <w:r>
              <w:rPr>
                <w:rFonts w:cs="Arial"/>
              </w:rPr>
              <w:t>217 E. Davis St</w:t>
            </w:r>
          </w:smartTag>
          <w:r>
            <w:rPr>
              <w:rFonts w:cs="Arial"/>
            </w:rPr>
            <w:t>.</w:t>
          </w:r>
        </w:smartTag>
        <w:r>
          <w:rPr>
            <w:rFonts w:cs="Arial"/>
          </w:rPr>
          <w:t xml:space="preserve">, </w:t>
        </w:r>
        <w:smartTag w:uri="urn:schemas-microsoft-com:office:smarttags" w:element="PostalCode">
          <w:r>
            <w:rPr>
              <w:rFonts w:cs="Arial"/>
            </w:rPr>
            <w:t>Burlington</w:t>
          </w:r>
        </w:smartTag>
        <w:r>
          <w:rPr>
            <w:rFonts w:cs="Arial"/>
          </w:rPr>
          <w:t xml:space="preserve">, </w:t>
        </w:r>
        <w:smartTag w:uri="urn:schemas-microsoft-com:office:smarttags" w:element="PostalCode">
          <w:r>
            <w:rPr>
              <w:rFonts w:cs="Arial"/>
            </w:rPr>
            <w:t>NC</w:t>
          </w:r>
        </w:smartTag>
        <w:r>
          <w:rPr>
            <w:rFonts w:cs="Arial"/>
          </w:rPr>
          <w:t xml:space="preserve"> </w:t>
        </w:r>
        <w:smartTag w:uri="urn:schemas-microsoft-com:office:smarttags" w:element="PostalCode">
          <w:r>
            <w:rPr>
              <w:rFonts w:cs="Arial"/>
            </w:rPr>
            <w:t>27215</w:t>
          </w:r>
        </w:smartTag>
      </w:smartTag>
      <w:r>
        <w:rPr>
          <w:rFonts w:cs="Arial"/>
        </w:rPr>
        <w:t>.</w:t>
      </w:r>
    </w:p>
    <w:p w:rsidR="005E5311" w:rsidRDefault="005E5311" w:rsidP="00684595">
      <w:pPr>
        <w:rPr>
          <w:rFonts w:cs="Arial"/>
        </w:rPr>
      </w:pPr>
      <w:r w:rsidRPr="008146F3">
        <w:rPr>
          <w:rFonts w:cs="Arial"/>
          <w:b/>
        </w:rPr>
        <w:t>Adjournment</w:t>
      </w:r>
      <w:r>
        <w:rPr>
          <w:rFonts w:cs="Arial"/>
          <w:b/>
        </w:rPr>
        <w:t xml:space="preserve"> – </w:t>
      </w:r>
      <w:r>
        <w:rPr>
          <w:rFonts w:cs="Arial"/>
        </w:rPr>
        <w:t>Ellery thanked everyone for their ongoing commitment to end homelessness, and the meeting was adjourned by common consent.</w:t>
      </w:r>
    </w:p>
    <w:p w:rsidR="005E5311" w:rsidRDefault="005E5311" w:rsidP="00684595">
      <w:pPr>
        <w:rPr>
          <w:rFonts w:cs="Arial"/>
        </w:rPr>
      </w:pPr>
    </w:p>
    <w:p w:rsidR="005E5311" w:rsidRDefault="005E5311" w:rsidP="00684595">
      <w:pPr>
        <w:rPr>
          <w:rFonts w:cs="Arial"/>
          <w:i/>
        </w:rPr>
      </w:pPr>
      <w:r>
        <w:rPr>
          <w:rFonts w:cs="Arial"/>
          <w:i/>
        </w:rPr>
        <w:t>Respectfully Submitted,</w:t>
      </w:r>
    </w:p>
    <w:p w:rsidR="005E5311" w:rsidRDefault="003820B9" w:rsidP="00684595">
      <w:pPr>
        <w:rPr>
          <w:rFonts w:cs="Arial"/>
          <w:i/>
        </w:rPr>
      </w:pPr>
      <w:r>
        <w:rPr>
          <w:rFonts w:ascii="Times New Roman" w:hAnsi="Times New Roman"/>
          <w:noProof/>
        </w:rPr>
        <w:drawing>
          <wp:inline distT="0" distB="0" distL="0" distR="0">
            <wp:extent cx="1571625"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inline>
        </w:drawing>
      </w:r>
    </w:p>
    <w:p w:rsidR="005E5311" w:rsidRPr="005163B9" w:rsidRDefault="005E5311" w:rsidP="00684595">
      <w:pPr>
        <w:rPr>
          <w:rFonts w:cs="Arial"/>
          <w:i/>
        </w:rPr>
      </w:pPr>
      <w:r>
        <w:rPr>
          <w:rFonts w:cs="Arial"/>
          <w:i/>
        </w:rPr>
        <w:t xml:space="preserve">Marlene Harrison                                                                                                                                                                          Alternate Lead </w:t>
      </w:r>
    </w:p>
    <w:p w:rsidR="005E5311" w:rsidRDefault="005E5311" w:rsidP="00684595">
      <w:pPr>
        <w:rPr>
          <w:rFonts w:cs="Arial"/>
        </w:rPr>
      </w:pPr>
    </w:p>
    <w:p w:rsidR="005E5311" w:rsidRPr="005163B9" w:rsidRDefault="005E5311" w:rsidP="00684595">
      <w:pPr>
        <w:rPr>
          <w:i/>
        </w:rPr>
      </w:pPr>
    </w:p>
    <w:sectPr w:rsidR="005E5311" w:rsidRPr="005163B9" w:rsidSect="00440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CD"/>
    <w:rsid w:val="000F5F52"/>
    <w:rsid w:val="00117C99"/>
    <w:rsid w:val="0012562C"/>
    <w:rsid w:val="00263428"/>
    <w:rsid w:val="00285121"/>
    <w:rsid w:val="002F5BF5"/>
    <w:rsid w:val="00350D8D"/>
    <w:rsid w:val="003660B3"/>
    <w:rsid w:val="003820B9"/>
    <w:rsid w:val="003F63BE"/>
    <w:rsid w:val="00440616"/>
    <w:rsid w:val="0047513A"/>
    <w:rsid w:val="00487202"/>
    <w:rsid w:val="004A3458"/>
    <w:rsid w:val="004A4AA3"/>
    <w:rsid w:val="005163B9"/>
    <w:rsid w:val="00537CB1"/>
    <w:rsid w:val="005E5311"/>
    <w:rsid w:val="00674F97"/>
    <w:rsid w:val="00684595"/>
    <w:rsid w:val="007F406C"/>
    <w:rsid w:val="008146F3"/>
    <w:rsid w:val="00971336"/>
    <w:rsid w:val="009A54EC"/>
    <w:rsid w:val="00A049FC"/>
    <w:rsid w:val="00AF4B7F"/>
    <w:rsid w:val="00B5238F"/>
    <w:rsid w:val="00C43D55"/>
    <w:rsid w:val="00C957CD"/>
    <w:rsid w:val="00C96585"/>
    <w:rsid w:val="00CA210F"/>
    <w:rsid w:val="00D31047"/>
    <w:rsid w:val="00D609F8"/>
    <w:rsid w:val="00D72153"/>
    <w:rsid w:val="00E95BDA"/>
    <w:rsid w:val="00F27EF4"/>
    <w:rsid w:val="00F502AE"/>
    <w:rsid w:val="00FE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15:docId w15:val="{5E8578AE-5966-4AB9-ABE1-C1F25CCC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57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uiPriority w:val="99"/>
    <w:rsid w:val="00C957CD"/>
    <w:rPr>
      <w:rFonts w:cs="Times New Roman"/>
    </w:rPr>
  </w:style>
  <w:style w:type="paragraph" w:styleId="BalloonText">
    <w:name w:val="Balloon Text"/>
    <w:basedOn w:val="Normal"/>
    <w:link w:val="BalloonTextChar"/>
    <w:uiPriority w:val="99"/>
    <w:semiHidden/>
    <w:rsid w:val="00C9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“PRACC”</vt:lpstr>
    </vt:vector>
  </TitlesOfParts>
  <Company>Rockingham Country Government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“PRACC”</dc:title>
  <dc:subject/>
  <dc:creator>Ellery Blackstock</dc:creator>
  <cp:keywords/>
  <dc:description/>
  <cp:lastModifiedBy>Nikki Ratliff</cp:lastModifiedBy>
  <cp:revision>2</cp:revision>
  <dcterms:created xsi:type="dcterms:W3CDTF">2017-09-07T17:49:00Z</dcterms:created>
  <dcterms:modified xsi:type="dcterms:W3CDTF">2017-09-07T17:49:00Z</dcterms:modified>
</cp:coreProperties>
</file>