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3274BA" w:rsidRDefault="00023C3A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Greene Regional Housing Committee Agenda</w:t>
      </w:r>
    </w:p>
    <w:p w:rsidR="00023C3A" w:rsidRPr="003274BA" w:rsidRDefault="00E72D25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Housing Authority</w:t>
      </w:r>
    </w:p>
    <w:p w:rsidR="00E72D25" w:rsidRPr="003274BA" w:rsidRDefault="00E72D25" w:rsidP="00023C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502 Parkview St.  Wilson</w:t>
      </w:r>
    </w:p>
    <w:p w:rsidR="00023C3A" w:rsidRPr="003274BA" w:rsidRDefault="002A1493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October 18</w:t>
      </w:r>
      <w:r w:rsidR="008B212A" w:rsidRPr="003274BA">
        <w:rPr>
          <w:rFonts w:ascii="Arial" w:hAnsi="Arial" w:cs="Arial"/>
          <w:b/>
          <w:sz w:val="24"/>
          <w:szCs w:val="24"/>
        </w:rPr>
        <w:t>, 2016</w:t>
      </w:r>
    </w:p>
    <w:p w:rsidR="00441FAC" w:rsidRPr="003274BA" w:rsidRDefault="00441FAC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72691" w:rsidRPr="003274BA" w:rsidRDefault="00E00693" w:rsidP="003274B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Welcome/Introductions</w:t>
      </w:r>
    </w:p>
    <w:p w:rsidR="003274BA" w:rsidRPr="003274BA" w:rsidRDefault="00023C3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Updates from Balance of State</w:t>
      </w:r>
    </w:p>
    <w:p w:rsidR="003274BA" w:rsidRPr="002A1493" w:rsidRDefault="003274B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Consolidation of Committees/Transition Planning</w:t>
      </w:r>
    </w:p>
    <w:p w:rsidR="002A1493" w:rsidRPr="002A1493" w:rsidRDefault="002A1493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Emergency Solutions Grant </w:t>
      </w:r>
    </w:p>
    <w:p w:rsidR="002A1493" w:rsidRPr="003274BA" w:rsidRDefault="002A1493" w:rsidP="002A149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Hope Station with Wilson County DSS as fiscal sponsor is the only project applicant</w:t>
      </w:r>
    </w:p>
    <w:p w:rsidR="003274BA" w:rsidRPr="003274BA" w:rsidRDefault="003274B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color w:val="000000"/>
          <w:sz w:val="24"/>
          <w:szCs w:val="24"/>
        </w:rPr>
        <w:t>Regional Committee Meeting (Greenville)  10-20-2016</w:t>
      </w:r>
    </w:p>
    <w:p w:rsidR="003274BA" w:rsidRPr="003274BA" w:rsidRDefault="00D409F7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Community Partner Updates</w:t>
      </w:r>
    </w:p>
    <w:p w:rsidR="00AD1446" w:rsidRPr="003274BA" w:rsidRDefault="003145DE" w:rsidP="003274BA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 w:rsidRPr="003274BA">
        <w:rPr>
          <w:rFonts w:ascii="Arial" w:eastAsia="Times New Roman" w:hAnsi="Arial" w:cs="Arial"/>
          <w:b/>
        </w:rPr>
        <w:t xml:space="preserve">Next </w:t>
      </w:r>
      <w:r w:rsidR="002A1493">
        <w:rPr>
          <w:rFonts w:ascii="Arial" w:eastAsia="Times New Roman" w:hAnsi="Arial" w:cs="Arial"/>
          <w:b/>
        </w:rPr>
        <w:t>meeting is November 15</w:t>
      </w:r>
      <w:r w:rsidR="00AD1446" w:rsidRPr="003274BA">
        <w:rPr>
          <w:rFonts w:ascii="Arial" w:eastAsia="Times New Roman" w:hAnsi="Arial" w:cs="Arial"/>
          <w:b/>
        </w:rPr>
        <w:t xml:space="preserve">, 2016 at 10:00 a.m.  </w:t>
      </w:r>
      <w:bookmarkStart w:id="0" w:name="_GoBack"/>
      <w:bookmarkEnd w:id="0"/>
    </w:p>
    <w:sectPr w:rsidR="00AD1446" w:rsidRPr="003274BA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45164"/>
    <w:multiLevelType w:val="hybridMultilevel"/>
    <w:tmpl w:val="CE145AB6"/>
    <w:lvl w:ilvl="0" w:tplc="A65C9F68">
      <w:start w:val="2403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D13EC7"/>
    <w:multiLevelType w:val="hybridMultilevel"/>
    <w:tmpl w:val="8722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39"/>
  </w:num>
  <w:num w:numId="5">
    <w:abstractNumId w:val="5"/>
  </w:num>
  <w:num w:numId="6">
    <w:abstractNumId w:val="43"/>
  </w:num>
  <w:num w:numId="7">
    <w:abstractNumId w:val="34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8"/>
  </w:num>
  <w:num w:numId="18">
    <w:abstractNumId w:val="35"/>
  </w:num>
  <w:num w:numId="19">
    <w:abstractNumId w:val="29"/>
  </w:num>
  <w:num w:numId="20">
    <w:abstractNumId w:val="24"/>
  </w:num>
  <w:num w:numId="21">
    <w:abstractNumId w:val="0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41"/>
  </w:num>
  <w:num w:numId="27">
    <w:abstractNumId w:val="23"/>
  </w:num>
  <w:num w:numId="28">
    <w:abstractNumId w:val="11"/>
  </w:num>
  <w:num w:numId="29">
    <w:abstractNumId w:val="42"/>
  </w:num>
  <w:num w:numId="30">
    <w:abstractNumId w:val="12"/>
  </w:num>
  <w:num w:numId="31">
    <w:abstractNumId w:val="2"/>
  </w:num>
  <w:num w:numId="32">
    <w:abstractNumId w:val="18"/>
  </w:num>
  <w:num w:numId="33">
    <w:abstractNumId w:val="26"/>
  </w:num>
  <w:num w:numId="34">
    <w:abstractNumId w:val="28"/>
  </w:num>
  <w:num w:numId="35">
    <w:abstractNumId w:val="25"/>
  </w:num>
  <w:num w:numId="36">
    <w:abstractNumId w:val="21"/>
  </w:num>
  <w:num w:numId="37">
    <w:abstractNumId w:val="40"/>
  </w:num>
  <w:num w:numId="38">
    <w:abstractNumId w:val="14"/>
  </w:num>
  <w:num w:numId="39">
    <w:abstractNumId w:val="13"/>
  </w:num>
  <w:num w:numId="40">
    <w:abstractNumId w:val="36"/>
  </w:num>
  <w:num w:numId="41">
    <w:abstractNumId w:val="32"/>
  </w:num>
  <w:num w:numId="42">
    <w:abstractNumId w:val="17"/>
  </w:num>
  <w:num w:numId="43">
    <w:abstractNumId w:val="16"/>
  </w:num>
  <w:num w:numId="44">
    <w:abstractNumId w:val="37"/>
  </w:num>
  <w:num w:numId="45">
    <w:abstractNumId w:val="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875A9"/>
    <w:rsid w:val="00090B7F"/>
    <w:rsid w:val="000A7B5F"/>
    <w:rsid w:val="000D0148"/>
    <w:rsid w:val="000E7CB8"/>
    <w:rsid w:val="00121E80"/>
    <w:rsid w:val="001300D7"/>
    <w:rsid w:val="00180E37"/>
    <w:rsid w:val="001D315E"/>
    <w:rsid w:val="001D6851"/>
    <w:rsid w:val="001F597F"/>
    <w:rsid w:val="001F6BF0"/>
    <w:rsid w:val="0021403B"/>
    <w:rsid w:val="00230017"/>
    <w:rsid w:val="00237E3D"/>
    <w:rsid w:val="00263BCE"/>
    <w:rsid w:val="00277D8F"/>
    <w:rsid w:val="00283140"/>
    <w:rsid w:val="002A1493"/>
    <w:rsid w:val="002B130C"/>
    <w:rsid w:val="002C656D"/>
    <w:rsid w:val="002F3450"/>
    <w:rsid w:val="00303EDD"/>
    <w:rsid w:val="003145DE"/>
    <w:rsid w:val="003234EB"/>
    <w:rsid w:val="0032453D"/>
    <w:rsid w:val="003274BA"/>
    <w:rsid w:val="003562D6"/>
    <w:rsid w:val="00370750"/>
    <w:rsid w:val="00371C7D"/>
    <w:rsid w:val="00394309"/>
    <w:rsid w:val="00441FAC"/>
    <w:rsid w:val="00463262"/>
    <w:rsid w:val="004726FF"/>
    <w:rsid w:val="004C16B3"/>
    <w:rsid w:val="004D3963"/>
    <w:rsid w:val="005102FA"/>
    <w:rsid w:val="00513DC5"/>
    <w:rsid w:val="00542B6C"/>
    <w:rsid w:val="0054353C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7711C8"/>
    <w:rsid w:val="00777010"/>
    <w:rsid w:val="007D35D2"/>
    <w:rsid w:val="007D5EAB"/>
    <w:rsid w:val="00820831"/>
    <w:rsid w:val="008414DF"/>
    <w:rsid w:val="008526A8"/>
    <w:rsid w:val="00856116"/>
    <w:rsid w:val="00893D93"/>
    <w:rsid w:val="00894433"/>
    <w:rsid w:val="008952D5"/>
    <w:rsid w:val="008B212A"/>
    <w:rsid w:val="008F3426"/>
    <w:rsid w:val="008F6E00"/>
    <w:rsid w:val="00931069"/>
    <w:rsid w:val="0094311F"/>
    <w:rsid w:val="00953B16"/>
    <w:rsid w:val="00991ADC"/>
    <w:rsid w:val="009A40FC"/>
    <w:rsid w:val="009A6441"/>
    <w:rsid w:val="009D4084"/>
    <w:rsid w:val="009D7868"/>
    <w:rsid w:val="00AA058D"/>
    <w:rsid w:val="00AC6D31"/>
    <w:rsid w:val="00AD1446"/>
    <w:rsid w:val="00B0450F"/>
    <w:rsid w:val="00B060A8"/>
    <w:rsid w:val="00B21884"/>
    <w:rsid w:val="00B34A1E"/>
    <w:rsid w:val="00B60980"/>
    <w:rsid w:val="00B72691"/>
    <w:rsid w:val="00BB4E91"/>
    <w:rsid w:val="00BB7CF7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22EAE"/>
    <w:rsid w:val="00D33118"/>
    <w:rsid w:val="00D409F7"/>
    <w:rsid w:val="00D55574"/>
    <w:rsid w:val="00DB78F4"/>
    <w:rsid w:val="00DE2915"/>
    <w:rsid w:val="00E00693"/>
    <w:rsid w:val="00E55911"/>
    <w:rsid w:val="00E728E0"/>
    <w:rsid w:val="00E72D25"/>
    <w:rsid w:val="00EE498D"/>
    <w:rsid w:val="00F01ED7"/>
    <w:rsid w:val="00F167B1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3274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2016-10-13T12:59:00Z</dcterms:created>
  <dcterms:modified xsi:type="dcterms:W3CDTF">2016-10-13T12:59:00Z</dcterms:modified>
</cp:coreProperties>
</file>