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033" w:rsidRPr="001D3181" w:rsidRDefault="001F7033" w:rsidP="001F7033">
      <w:pPr>
        <w:pStyle w:val="Heading1"/>
        <w:rPr>
          <w:sz w:val="40"/>
          <w:szCs w:val="40"/>
        </w:rPr>
      </w:pPr>
      <w:r w:rsidRPr="001D3181">
        <w:rPr>
          <w:sz w:val="40"/>
          <w:szCs w:val="40"/>
        </w:rPr>
        <w:t xml:space="preserve">Southwest Homeless Coalition Regional Committee </w:t>
      </w:r>
    </w:p>
    <w:p w:rsidR="001F7033" w:rsidRPr="001D3181" w:rsidRDefault="001F7033" w:rsidP="001F7033">
      <w:pPr>
        <w:pStyle w:val="Heading1"/>
        <w:rPr>
          <w:sz w:val="40"/>
          <w:szCs w:val="40"/>
        </w:rPr>
      </w:pPr>
      <w:r w:rsidRPr="001D3181">
        <w:rPr>
          <w:sz w:val="40"/>
          <w:szCs w:val="40"/>
        </w:rPr>
        <w:t>Meeting Minutes</w:t>
      </w:r>
    </w:p>
    <w:p w:rsidR="001F7033" w:rsidRPr="001D3181" w:rsidRDefault="0071085D" w:rsidP="001F7033">
      <w:pPr>
        <w:spacing w:after="0" w:line="360" w:lineRule="auto"/>
        <w:rPr>
          <w:sz w:val="32"/>
          <w:szCs w:val="32"/>
        </w:rPr>
      </w:pPr>
      <w:r>
        <w:rPr>
          <w:sz w:val="32"/>
          <w:szCs w:val="32"/>
        </w:rPr>
        <w:t>Date: October 5</w:t>
      </w:r>
      <w:r w:rsidR="001F7033" w:rsidRPr="001D3181">
        <w:rPr>
          <w:sz w:val="32"/>
          <w:szCs w:val="32"/>
        </w:rPr>
        <w:t>, 2016</w:t>
      </w:r>
      <w:r w:rsidR="001F7033" w:rsidRPr="001D3181">
        <w:rPr>
          <w:sz w:val="32"/>
          <w:szCs w:val="32"/>
        </w:rPr>
        <w:br/>
        <w:t xml:space="preserve">Location: </w:t>
      </w:r>
      <w:r w:rsidR="008F2AA3">
        <w:rPr>
          <w:sz w:val="32"/>
          <w:szCs w:val="32"/>
        </w:rPr>
        <w:t xml:space="preserve">44 Bonnie Lane, Sylva and via </w:t>
      </w:r>
      <w:r w:rsidR="001F7033" w:rsidRPr="001D3181">
        <w:rPr>
          <w:sz w:val="32"/>
          <w:szCs w:val="32"/>
        </w:rPr>
        <w:t>Conference Call</w:t>
      </w:r>
    </w:p>
    <w:p w:rsidR="001F7033" w:rsidRDefault="001F7033" w:rsidP="001F7033">
      <w:pPr>
        <w:spacing w:after="0" w:line="360" w:lineRule="auto"/>
        <w:rPr>
          <w:sz w:val="32"/>
          <w:szCs w:val="32"/>
        </w:rPr>
      </w:pPr>
      <w:r w:rsidRPr="001D3181">
        <w:rPr>
          <w:sz w:val="32"/>
          <w:szCs w:val="32"/>
        </w:rPr>
        <w:t xml:space="preserve">Meeting Facilitated By: Monica </w:t>
      </w:r>
      <w:proofErr w:type="spellStart"/>
      <w:r w:rsidRPr="001D3181">
        <w:rPr>
          <w:sz w:val="32"/>
          <w:szCs w:val="32"/>
        </w:rPr>
        <w:t>Frizzell</w:t>
      </w:r>
      <w:proofErr w:type="spellEnd"/>
    </w:p>
    <w:p w:rsidR="001F7033" w:rsidRPr="001D3181" w:rsidRDefault="001F7033" w:rsidP="001F7033">
      <w:pPr>
        <w:spacing w:line="240" w:lineRule="auto"/>
        <w:rPr>
          <w:b/>
          <w:sz w:val="32"/>
          <w:szCs w:val="32"/>
        </w:rPr>
      </w:pPr>
      <w:r w:rsidRPr="001D3181">
        <w:rPr>
          <w:b/>
          <w:sz w:val="32"/>
          <w:szCs w:val="32"/>
        </w:rPr>
        <w:t>Regional Committee Leadership</w:t>
      </w:r>
    </w:p>
    <w:tbl>
      <w:tblPr>
        <w:tblStyle w:val="TableGrid"/>
        <w:tblW w:w="5038" w:type="pct"/>
        <w:tblLook w:val="04A0" w:firstRow="1" w:lastRow="0" w:firstColumn="1" w:lastColumn="0" w:noHBand="0" w:noVBand="1"/>
      </w:tblPr>
      <w:tblGrid>
        <w:gridCol w:w="3331"/>
        <w:gridCol w:w="2543"/>
        <w:gridCol w:w="3775"/>
      </w:tblGrid>
      <w:tr w:rsidR="001F7033" w:rsidRPr="001D3181" w:rsidTr="00BE455E">
        <w:tc>
          <w:tcPr>
            <w:tcW w:w="1726" w:type="pct"/>
          </w:tcPr>
          <w:p w:rsidR="001F7033" w:rsidRPr="001D3181" w:rsidRDefault="001F7033" w:rsidP="0067695A">
            <w:pPr>
              <w:jc w:val="center"/>
              <w:rPr>
                <w:b/>
                <w:sz w:val="28"/>
                <w:szCs w:val="28"/>
              </w:rPr>
            </w:pPr>
            <w:r w:rsidRPr="001D3181">
              <w:rPr>
                <w:b/>
                <w:sz w:val="28"/>
                <w:szCs w:val="28"/>
              </w:rPr>
              <w:t>Position</w:t>
            </w:r>
          </w:p>
        </w:tc>
        <w:tc>
          <w:tcPr>
            <w:tcW w:w="1318" w:type="pct"/>
          </w:tcPr>
          <w:p w:rsidR="001F7033" w:rsidRPr="001D3181" w:rsidRDefault="001F7033" w:rsidP="0067695A">
            <w:pPr>
              <w:rPr>
                <w:b/>
                <w:sz w:val="28"/>
                <w:szCs w:val="28"/>
              </w:rPr>
            </w:pPr>
            <w:r w:rsidRPr="001D3181">
              <w:rPr>
                <w:b/>
                <w:sz w:val="28"/>
                <w:szCs w:val="28"/>
              </w:rPr>
              <w:t>First &amp; Last Name</w:t>
            </w:r>
          </w:p>
        </w:tc>
        <w:tc>
          <w:tcPr>
            <w:tcW w:w="1956" w:type="pct"/>
          </w:tcPr>
          <w:p w:rsidR="001F7033" w:rsidRPr="001D3181" w:rsidRDefault="001F7033" w:rsidP="0067695A">
            <w:pPr>
              <w:jc w:val="center"/>
              <w:rPr>
                <w:b/>
                <w:sz w:val="28"/>
                <w:szCs w:val="28"/>
              </w:rPr>
            </w:pPr>
            <w:r w:rsidRPr="001D3181">
              <w:rPr>
                <w:b/>
                <w:sz w:val="28"/>
                <w:szCs w:val="28"/>
              </w:rPr>
              <w:t>Agency</w:t>
            </w:r>
          </w:p>
        </w:tc>
      </w:tr>
      <w:tr w:rsidR="001F7033" w:rsidRPr="00EA4D1F" w:rsidTr="00BE455E">
        <w:tc>
          <w:tcPr>
            <w:tcW w:w="1726" w:type="pct"/>
          </w:tcPr>
          <w:p w:rsidR="001F7033" w:rsidRPr="00EA4D1F" w:rsidRDefault="001F7033" w:rsidP="0067695A">
            <w:r w:rsidRPr="00EA4D1F">
              <w:t>Regional Lead</w:t>
            </w:r>
          </w:p>
        </w:tc>
        <w:tc>
          <w:tcPr>
            <w:tcW w:w="1318" w:type="pct"/>
          </w:tcPr>
          <w:p w:rsidR="001F7033" w:rsidRPr="00EA4D1F" w:rsidRDefault="001F7033" w:rsidP="0067695A">
            <w:r w:rsidRPr="00EA4D1F">
              <w:t xml:space="preserve">Monica </w:t>
            </w:r>
            <w:proofErr w:type="spellStart"/>
            <w:r w:rsidRPr="00EA4D1F">
              <w:t>Frizzell</w:t>
            </w:r>
            <w:proofErr w:type="spellEnd"/>
          </w:p>
        </w:tc>
        <w:tc>
          <w:tcPr>
            <w:tcW w:w="1956" w:type="pct"/>
          </w:tcPr>
          <w:p w:rsidR="001F7033" w:rsidRPr="00EA4D1F" w:rsidRDefault="005A630A" w:rsidP="0067695A">
            <w:proofErr w:type="spellStart"/>
            <w:r w:rsidRPr="00EA4D1F">
              <w:t>Vaya</w:t>
            </w:r>
            <w:proofErr w:type="spellEnd"/>
            <w:r w:rsidRPr="00EA4D1F">
              <w:t xml:space="preserve"> Health</w:t>
            </w:r>
          </w:p>
        </w:tc>
      </w:tr>
      <w:tr w:rsidR="001F7033" w:rsidRPr="00EA4D1F" w:rsidTr="00BE455E">
        <w:tc>
          <w:tcPr>
            <w:tcW w:w="1726" w:type="pct"/>
          </w:tcPr>
          <w:p w:rsidR="001F7033" w:rsidRPr="00EA4D1F" w:rsidRDefault="001F7033" w:rsidP="0067695A">
            <w:r w:rsidRPr="00EA4D1F">
              <w:t>Alternate Lead</w:t>
            </w:r>
          </w:p>
        </w:tc>
        <w:tc>
          <w:tcPr>
            <w:tcW w:w="1318" w:type="pct"/>
          </w:tcPr>
          <w:p w:rsidR="007D2B67" w:rsidRPr="00EA4D1F" w:rsidRDefault="001F7033" w:rsidP="000F1980">
            <w:r w:rsidRPr="00EA4D1F">
              <w:t>Buffy Queen</w:t>
            </w:r>
            <w:r w:rsidR="000F1980" w:rsidRPr="00EA4D1F">
              <w:t>-absent</w:t>
            </w:r>
          </w:p>
        </w:tc>
        <w:tc>
          <w:tcPr>
            <w:tcW w:w="1956" w:type="pct"/>
          </w:tcPr>
          <w:p w:rsidR="001F7033" w:rsidRPr="00EA4D1F" w:rsidRDefault="007D2B67" w:rsidP="0067695A">
            <w:r w:rsidRPr="00EA4D1F">
              <w:t>Reach of Haywood County, Inc.</w:t>
            </w:r>
          </w:p>
        </w:tc>
      </w:tr>
      <w:tr w:rsidR="001F7033" w:rsidRPr="00EA4D1F" w:rsidTr="00BE455E">
        <w:tc>
          <w:tcPr>
            <w:tcW w:w="1726" w:type="pct"/>
          </w:tcPr>
          <w:p w:rsidR="001F7033" w:rsidRPr="00EA4D1F" w:rsidRDefault="001F7033" w:rsidP="0067695A">
            <w:r w:rsidRPr="00EA4D1F">
              <w:t>Alternate Lead</w:t>
            </w:r>
          </w:p>
        </w:tc>
        <w:tc>
          <w:tcPr>
            <w:tcW w:w="1318" w:type="pct"/>
          </w:tcPr>
          <w:p w:rsidR="001F7033" w:rsidRPr="00EA4D1F" w:rsidRDefault="001F7033" w:rsidP="0067695A">
            <w:r w:rsidRPr="00EA4D1F">
              <w:t>Mindy Rathbone</w:t>
            </w:r>
          </w:p>
        </w:tc>
        <w:tc>
          <w:tcPr>
            <w:tcW w:w="1956" w:type="pct"/>
          </w:tcPr>
          <w:p w:rsidR="001F7033" w:rsidRPr="00EA4D1F" w:rsidRDefault="001F7033" w:rsidP="0067695A">
            <w:r w:rsidRPr="00EA4D1F">
              <w:t>The Open Door Ministries</w:t>
            </w:r>
          </w:p>
        </w:tc>
      </w:tr>
      <w:tr w:rsidR="001F7033" w:rsidRPr="00EA4D1F" w:rsidTr="00BE455E">
        <w:tc>
          <w:tcPr>
            <w:tcW w:w="1726" w:type="pct"/>
          </w:tcPr>
          <w:p w:rsidR="001F7033" w:rsidRPr="00EA4D1F" w:rsidRDefault="001F7033" w:rsidP="0067695A">
            <w:r w:rsidRPr="00EA4D1F">
              <w:t>Coordinated Assessment Lead</w:t>
            </w:r>
          </w:p>
        </w:tc>
        <w:tc>
          <w:tcPr>
            <w:tcW w:w="1318" w:type="pct"/>
          </w:tcPr>
          <w:p w:rsidR="001F7033" w:rsidRPr="00EA4D1F" w:rsidRDefault="00EA4D1F" w:rsidP="0067695A">
            <w:r w:rsidRPr="00EA4D1F">
              <w:t xml:space="preserve">Monica </w:t>
            </w:r>
            <w:proofErr w:type="spellStart"/>
            <w:r w:rsidRPr="00EA4D1F">
              <w:t>Frizzell</w:t>
            </w:r>
            <w:proofErr w:type="spellEnd"/>
          </w:p>
        </w:tc>
        <w:tc>
          <w:tcPr>
            <w:tcW w:w="1956" w:type="pct"/>
          </w:tcPr>
          <w:p w:rsidR="001F7033" w:rsidRPr="00EA4D1F" w:rsidRDefault="00EA4D1F" w:rsidP="0067695A">
            <w:proofErr w:type="spellStart"/>
            <w:r w:rsidRPr="00EA4D1F">
              <w:t>Vaya</w:t>
            </w:r>
            <w:proofErr w:type="spellEnd"/>
            <w:r w:rsidRPr="00EA4D1F">
              <w:t xml:space="preserve"> Health</w:t>
            </w:r>
          </w:p>
        </w:tc>
      </w:tr>
      <w:tr w:rsidR="001F7033" w:rsidRPr="00EA4D1F" w:rsidTr="00BE455E">
        <w:tc>
          <w:tcPr>
            <w:tcW w:w="1726" w:type="pct"/>
          </w:tcPr>
          <w:p w:rsidR="001F7033" w:rsidRPr="00EA4D1F" w:rsidRDefault="001F7033" w:rsidP="0067695A">
            <w:r w:rsidRPr="00EA4D1F">
              <w:t>Point In Time Count Lead</w:t>
            </w:r>
          </w:p>
        </w:tc>
        <w:tc>
          <w:tcPr>
            <w:tcW w:w="1318" w:type="pct"/>
          </w:tcPr>
          <w:p w:rsidR="001F7033" w:rsidRPr="00EA4D1F" w:rsidRDefault="001F7033" w:rsidP="0067695A">
            <w:r w:rsidRPr="00EA4D1F">
              <w:t xml:space="preserve">Ashley Freeman  </w:t>
            </w:r>
          </w:p>
        </w:tc>
        <w:tc>
          <w:tcPr>
            <w:tcW w:w="1956" w:type="pct"/>
          </w:tcPr>
          <w:p w:rsidR="001F7033" w:rsidRPr="00EA4D1F" w:rsidRDefault="001F7033" w:rsidP="00E403D4">
            <w:r w:rsidRPr="00EA4D1F">
              <w:t>R</w:t>
            </w:r>
            <w:r w:rsidR="00E403D4" w:rsidRPr="00EA4D1F">
              <w:t>EACH</w:t>
            </w:r>
            <w:r w:rsidRPr="00EA4D1F">
              <w:t xml:space="preserve"> of Macon County, Inc. </w:t>
            </w:r>
          </w:p>
        </w:tc>
      </w:tr>
    </w:tbl>
    <w:p w:rsidR="001F7033" w:rsidRDefault="001F7033" w:rsidP="001F7033">
      <w:pPr>
        <w:spacing w:line="240" w:lineRule="auto"/>
        <w:rPr>
          <w:b/>
          <w:sz w:val="28"/>
        </w:rPr>
      </w:pPr>
    </w:p>
    <w:p w:rsidR="008C7FD0" w:rsidRPr="001F7033" w:rsidRDefault="008C7FD0" w:rsidP="001F7033">
      <w:pPr>
        <w:spacing w:line="240" w:lineRule="auto"/>
        <w:rPr>
          <w:b/>
          <w:sz w:val="32"/>
          <w:szCs w:val="32"/>
        </w:rPr>
      </w:pPr>
      <w:r w:rsidRPr="001F7033">
        <w:rPr>
          <w:b/>
          <w:sz w:val="32"/>
          <w:szCs w:val="32"/>
        </w:rPr>
        <w:t>Attendees</w:t>
      </w:r>
    </w:p>
    <w:tbl>
      <w:tblPr>
        <w:tblStyle w:val="TableGrid"/>
        <w:tblW w:w="4999" w:type="pct"/>
        <w:tblInd w:w="1" w:type="dxa"/>
        <w:tblLook w:val="04A0" w:firstRow="1" w:lastRow="0" w:firstColumn="1" w:lastColumn="0" w:noHBand="0" w:noVBand="1"/>
      </w:tblPr>
      <w:tblGrid>
        <w:gridCol w:w="3343"/>
        <w:gridCol w:w="6231"/>
      </w:tblGrid>
      <w:tr w:rsidR="001F7033" w:rsidRPr="001F7033" w:rsidTr="00A63284">
        <w:tc>
          <w:tcPr>
            <w:tcW w:w="1746" w:type="pct"/>
          </w:tcPr>
          <w:p w:rsidR="001F7033" w:rsidRPr="001F7033" w:rsidRDefault="001F7033" w:rsidP="001F7033">
            <w:pPr>
              <w:jc w:val="center"/>
              <w:rPr>
                <w:b/>
                <w:sz w:val="28"/>
                <w:szCs w:val="28"/>
              </w:rPr>
            </w:pPr>
            <w:r w:rsidRPr="001F7033">
              <w:rPr>
                <w:b/>
                <w:sz w:val="28"/>
                <w:szCs w:val="28"/>
              </w:rPr>
              <w:t>First &amp; Last Name</w:t>
            </w:r>
          </w:p>
        </w:tc>
        <w:tc>
          <w:tcPr>
            <w:tcW w:w="3254" w:type="pct"/>
          </w:tcPr>
          <w:p w:rsidR="001F7033" w:rsidRPr="001F7033" w:rsidRDefault="001F7033" w:rsidP="001F7033">
            <w:pPr>
              <w:jc w:val="center"/>
              <w:rPr>
                <w:b/>
                <w:sz w:val="28"/>
                <w:szCs w:val="28"/>
              </w:rPr>
            </w:pPr>
            <w:r w:rsidRPr="001F7033">
              <w:rPr>
                <w:b/>
                <w:sz w:val="28"/>
                <w:szCs w:val="28"/>
              </w:rPr>
              <w:t>Agency</w:t>
            </w:r>
          </w:p>
        </w:tc>
      </w:tr>
      <w:tr w:rsidR="001F7033" w:rsidRPr="00EA4D1F" w:rsidTr="00A63284">
        <w:tc>
          <w:tcPr>
            <w:tcW w:w="1746" w:type="pct"/>
          </w:tcPr>
          <w:p w:rsidR="001F7033" w:rsidRPr="00EA4D1F" w:rsidRDefault="00341007" w:rsidP="0076312F">
            <w:r w:rsidRPr="00EA4D1F">
              <w:t xml:space="preserve">Laura </w:t>
            </w:r>
            <w:proofErr w:type="spellStart"/>
            <w:r w:rsidRPr="00EA4D1F">
              <w:t>Bartucca</w:t>
            </w:r>
            <w:proofErr w:type="spellEnd"/>
          </w:p>
        </w:tc>
        <w:tc>
          <w:tcPr>
            <w:tcW w:w="3254" w:type="pct"/>
          </w:tcPr>
          <w:p w:rsidR="001F7033" w:rsidRPr="00EA4D1F" w:rsidRDefault="005A630A" w:rsidP="0076312F">
            <w:proofErr w:type="spellStart"/>
            <w:r w:rsidRPr="00EA4D1F">
              <w:t>Vaya</w:t>
            </w:r>
            <w:proofErr w:type="spellEnd"/>
            <w:r w:rsidRPr="00EA4D1F">
              <w:t xml:space="preserve"> Health</w:t>
            </w:r>
          </w:p>
        </w:tc>
      </w:tr>
      <w:tr w:rsidR="001F7033" w:rsidRPr="00EA4D1F" w:rsidTr="00A63284">
        <w:tc>
          <w:tcPr>
            <w:tcW w:w="1746" w:type="pct"/>
          </w:tcPr>
          <w:p w:rsidR="001F7033" w:rsidRPr="00EA4D1F" w:rsidRDefault="00804417" w:rsidP="0076312F">
            <w:r w:rsidRPr="00EA4D1F">
              <w:t xml:space="preserve">Nancy </w:t>
            </w:r>
            <w:r w:rsidR="003726D0" w:rsidRPr="00EA4D1F">
              <w:t>Chastain</w:t>
            </w:r>
          </w:p>
        </w:tc>
        <w:tc>
          <w:tcPr>
            <w:tcW w:w="3254" w:type="pct"/>
          </w:tcPr>
          <w:p w:rsidR="001F7033" w:rsidRPr="00EA4D1F" w:rsidRDefault="006075BA" w:rsidP="0076312F">
            <w:proofErr w:type="spellStart"/>
            <w:r w:rsidRPr="00EA4D1F">
              <w:t>Hurlburt</w:t>
            </w:r>
            <w:proofErr w:type="spellEnd"/>
            <w:r w:rsidRPr="00EA4D1F">
              <w:t xml:space="preserve"> Johnson Friendship House, </w:t>
            </w:r>
            <w:r w:rsidR="00EA4D1F" w:rsidRPr="00EA4D1F">
              <w:t>Inc.</w:t>
            </w:r>
          </w:p>
        </w:tc>
      </w:tr>
      <w:tr w:rsidR="001F7033" w:rsidRPr="00EA4D1F" w:rsidTr="00A63284">
        <w:tc>
          <w:tcPr>
            <w:tcW w:w="1746" w:type="pct"/>
          </w:tcPr>
          <w:p w:rsidR="001F7033" w:rsidRPr="00EA4D1F" w:rsidRDefault="00BE455E" w:rsidP="0076312F">
            <w:proofErr w:type="spellStart"/>
            <w:r w:rsidRPr="00EA4D1F">
              <w:t>Juleah</w:t>
            </w:r>
            <w:proofErr w:type="spellEnd"/>
            <w:r w:rsidR="003726D0" w:rsidRPr="00EA4D1F">
              <w:t xml:space="preserve"> Berliner</w:t>
            </w:r>
          </w:p>
        </w:tc>
        <w:tc>
          <w:tcPr>
            <w:tcW w:w="3254" w:type="pct"/>
          </w:tcPr>
          <w:p w:rsidR="001F7033" w:rsidRPr="00EA4D1F" w:rsidRDefault="00BE455E" w:rsidP="0076312F">
            <w:r w:rsidRPr="00EA4D1F">
              <w:t>Meridian Behavioral Health Services</w:t>
            </w:r>
          </w:p>
        </w:tc>
      </w:tr>
      <w:tr w:rsidR="001F7033" w:rsidRPr="00EA4D1F" w:rsidTr="00A63284">
        <w:tc>
          <w:tcPr>
            <w:tcW w:w="1746" w:type="pct"/>
          </w:tcPr>
          <w:p w:rsidR="001F7033" w:rsidRPr="00EA4D1F" w:rsidRDefault="00E403D4" w:rsidP="0076312F">
            <w:r w:rsidRPr="00EA4D1F">
              <w:t>Anise Terry</w:t>
            </w:r>
          </w:p>
        </w:tc>
        <w:tc>
          <w:tcPr>
            <w:tcW w:w="3254" w:type="pct"/>
          </w:tcPr>
          <w:p w:rsidR="001F7033" w:rsidRPr="00EA4D1F" w:rsidRDefault="00E403D4" w:rsidP="0076312F">
            <w:r w:rsidRPr="00EA4D1F">
              <w:t xml:space="preserve">REACH of Cherokee County, </w:t>
            </w:r>
            <w:r w:rsidR="00EA4D1F" w:rsidRPr="00EA4D1F">
              <w:t>Inc.</w:t>
            </w:r>
          </w:p>
        </w:tc>
      </w:tr>
      <w:tr w:rsidR="001F7033" w:rsidRPr="00EA4D1F" w:rsidTr="00A63284">
        <w:tc>
          <w:tcPr>
            <w:tcW w:w="1746" w:type="pct"/>
          </w:tcPr>
          <w:p w:rsidR="001F7033" w:rsidRPr="00EA4D1F" w:rsidRDefault="00F85209" w:rsidP="0076312F">
            <w:r w:rsidRPr="00EA4D1F">
              <w:rPr>
                <w:color w:val="000000" w:themeColor="text1"/>
              </w:rPr>
              <w:t>Courtney Bodoni</w:t>
            </w:r>
          </w:p>
        </w:tc>
        <w:tc>
          <w:tcPr>
            <w:tcW w:w="3254" w:type="pct"/>
          </w:tcPr>
          <w:p w:rsidR="001F7033" w:rsidRPr="00EA4D1F" w:rsidRDefault="00102DC2" w:rsidP="001D557B">
            <w:r w:rsidRPr="00EA4D1F">
              <w:t>Appalachian Community Services</w:t>
            </w:r>
          </w:p>
        </w:tc>
      </w:tr>
      <w:tr w:rsidR="001F7033" w:rsidRPr="00EA4D1F" w:rsidTr="00A63284">
        <w:tc>
          <w:tcPr>
            <w:tcW w:w="1746" w:type="pct"/>
          </w:tcPr>
          <w:p w:rsidR="001F7033" w:rsidRPr="00EA4D1F" w:rsidRDefault="00102DC2" w:rsidP="0076312F">
            <w:r w:rsidRPr="00EA4D1F">
              <w:t xml:space="preserve">Jessie </w:t>
            </w:r>
            <w:proofErr w:type="spellStart"/>
            <w:r w:rsidRPr="00EA4D1F">
              <w:t>Swink</w:t>
            </w:r>
            <w:proofErr w:type="spellEnd"/>
          </w:p>
        </w:tc>
        <w:tc>
          <w:tcPr>
            <w:tcW w:w="3254" w:type="pct"/>
          </w:tcPr>
          <w:p w:rsidR="001F7033" w:rsidRPr="00EA4D1F" w:rsidRDefault="00102DC2" w:rsidP="0076312F">
            <w:r w:rsidRPr="00EA4D1F">
              <w:t>Southwestern Child Development Center</w:t>
            </w:r>
          </w:p>
        </w:tc>
      </w:tr>
      <w:tr w:rsidR="001F7033" w:rsidRPr="00EA4D1F" w:rsidTr="00A63284">
        <w:tc>
          <w:tcPr>
            <w:tcW w:w="1746" w:type="pct"/>
          </w:tcPr>
          <w:p w:rsidR="001F7033" w:rsidRPr="00EA4D1F" w:rsidRDefault="0071085D" w:rsidP="0076312F">
            <w:r w:rsidRPr="00EA4D1F">
              <w:t xml:space="preserve">Randy </w:t>
            </w:r>
            <w:proofErr w:type="spellStart"/>
            <w:r w:rsidRPr="00EA4D1F">
              <w:t>Ruffner</w:t>
            </w:r>
            <w:proofErr w:type="spellEnd"/>
          </w:p>
        </w:tc>
        <w:tc>
          <w:tcPr>
            <w:tcW w:w="3254" w:type="pct"/>
          </w:tcPr>
          <w:p w:rsidR="001F7033" w:rsidRPr="00EA4D1F" w:rsidRDefault="0071085D" w:rsidP="0076312F">
            <w:r w:rsidRPr="00EA4D1F">
              <w:t>Hawthorne Heights</w:t>
            </w:r>
          </w:p>
        </w:tc>
      </w:tr>
      <w:tr w:rsidR="001F7033" w:rsidRPr="00EA4D1F" w:rsidTr="00A63284">
        <w:tc>
          <w:tcPr>
            <w:tcW w:w="1746" w:type="pct"/>
          </w:tcPr>
          <w:p w:rsidR="001F7033" w:rsidRPr="00EA4D1F" w:rsidRDefault="00EA4D1F" w:rsidP="0076312F">
            <w:r w:rsidRPr="00EA4D1F">
              <w:t xml:space="preserve">Lauren </w:t>
            </w:r>
            <w:proofErr w:type="spellStart"/>
            <w:r w:rsidRPr="00EA4D1F">
              <w:t>Zaloshinsky</w:t>
            </w:r>
            <w:proofErr w:type="spellEnd"/>
          </w:p>
        </w:tc>
        <w:tc>
          <w:tcPr>
            <w:tcW w:w="3254" w:type="pct"/>
          </w:tcPr>
          <w:p w:rsidR="001F7033" w:rsidRPr="00EA4D1F" w:rsidRDefault="005A630A" w:rsidP="0076312F">
            <w:r w:rsidRPr="00EA4D1F">
              <w:t>VA Homeless Outreach SW region</w:t>
            </w:r>
          </w:p>
        </w:tc>
      </w:tr>
      <w:tr w:rsidR="005A630A" w:rsidRPr="00EA4D1F" w:rsidTr="00A63284">
        <w:tc>
          <w:tcPr>
            <w:tcW w:w="1746" w:type="pct"/>
          </w:tcPr>
          <w:p w:rsidR="005A630A" w:rsidRPr="00EA4D1F" w:rsidRDefault="005A630A" w:rsidP="009B0CA0">
            <w:r w:rsidRPr="00EA4D1F">
              <w:t>Diane Phillips</w:t>
            </w:r>
          </w:p>
        </w:tc>
        <w:tc>
          <w:tcPr>
            <w:tcW w:w="3254" w:type="pct"/>
          </w:tcPr>
          <w:p w:rsidR="005A630A" w:rsidRPr="00EA4D1F" w:rsidRDefault="005A630A" w:rsidP="009B0CA0">
            <w:r w:rsidRPr="00EA4D1F">
              <w:t xml:space="preserve">REACH of Haywood County, </w:t>
            </w:r>
            <w:r w:rsidR="00EA4D1F" w:rsidRPr="00EA4D1F">
              <w:t>Inc.</w:t>
            </w:r>
          </w:p>
        </w:tc>
      </w:tr>
      <w:tr w:rsidR="00BE455E" w:rsidRPr="00EA4D1F" w:rsidTr="00A63284">
        <w:tc>
          <w:tcPr>
            <w:tcW w:w="1746" w:type="pct"/>
          </w:tcPr>
          <w:p w:rsidR="00BE455E" w:rsidRPr="00EA4D1F" w:rsidRDefault="00F1343C" w:rsidP="009B0CA0">
            <w:r w:rsidRPr="00EA4D1F">
              <w:t>Bob Bourke</w:t>
            </w:r>
          </w:p>
        </w:tc>
        <w:tc>
          <w:tcPr>
            <w:tcW w:w="3254" w:type="pct"/>
          </w:tcPr>
          <w:p w:rsidR="00BE455E" w:rsidRPr="00EA4D1F" w:rsidRDefault="00F1343C" w:rsidP="009B0CA0">
            <w:r w:rsidRPr="00EA4D1F">
              <w:t>Macon New Beginnings</w:t>
            </w:r>
          </w:p>
        </w:tc>
      </w:tr>
      <w:tr w:rsidR="00A63284" w:rsidRPr="00EA4D1F" w:rsidTr="00A63284">
        <w:tc>
          <w:tcPr>
            <w:tcW w:w="1746" w:type="pct"/>
          </w:tcPr>
          <w:p w:rsidR="00A63284" w:rsidRPr="00EA4D1F" w:rsidRDefault="00EA4D1F" w:rsidP="009B0CA0">
            <w:r w:rsidRPr="00EA4D1F">
              <w:t>Clay and Cherokee Counties</w:t>
            </w:r>
          </w:p>
        </w:tc>
        <w:tc>
          <w:tcPr>
            <w:tcW w:w="3254" w:type="pct"/>
          </w:tcPr>
          <w:p w:rsidR="00A63284" w:rsidRPr="00EA4D1F" w:rsidRDefault="00EA4D1F" w:rsidP="009B0CA0">
            <w:r w:rsidRPr="00EA4D1F">
              <w:t>Marked as present due to technical difficulties</w:t>
            </w:r>
          </w:p>
        </w:tc>
      </w:tr>
    </w:tbl>
    <w:p w:rsidR="00EA4D1F" w:rsidRDefault="00EA4D1F" w:rsidP="0039365C">
      <w:pPr>
        <w:rPr>
          <w:b/>
          <w:caps/>
          <w:u w:val="single"/>
        </w:rPr>
      </w:pPr>
    </w:p>
    <w:p w:rsidR="00EA4D1F" w:rsidRDefault="00EA4D1F" w:rsidP="0039365C">
      <w:pPr>
        <w:rPr>
          <w:b/>
          <w:caps/>
          <w:u w:val="single"/>
        </w:rPr>
      </w:pPr>
    </w:p>
    <w:p w:rsidR="0039365C" w:rsidRPr="001F5BB5" w:rsidRDefault="0039365C" w:rsidP="0039365C">
      <w:pPr>
        <w:rPr>
          <w:b/>
          <w:caps/>
          <w:u w:val="single"/>
        </w:rPr>
      </w:pPr>
      <w:r w:rsidRPr="001F5BB5">
        <w:rPr>
          <w:b/>
          <w:caps/>
          <w:u w:val="single"/>
        </w:rPr>
        <w:lastRenderedPageBreak/>
        <w:t>Standing Agenda Items</w:t>
      </w:r>
    </w:p>
    <w:p w:rsidR="0039365C" w:rsidRPr="001F5BB5" w:rsidRDefault="0039365C" w:rsidP="00EA4D1F">
      <w:pPr>
        <w:pStyle w:val="ListParagraph"/>
        <w:numPr>
          <w:ilvl w:val="0"/>
          <w:numId w:val="34"/>
        </w:numPr>
        <w:spacing w:line="240" w:lineRule="auto"/>
      </w:pPr>
      <w:r w:rsidRPr="009F1B69">
        <w:rPr>
          <w:u w:val="single"/>
        </w:rPr>
        <w:t>Introductions/ Attendance</w:t>
      </w:r>
      <w:r w:rsidRPr="001F5BB5">
        <w:t xml:space="preserve"> – Monica </w:t>
      </w:r>
      <w:proofErr w:type="spellStart"/>
      <w:r w:rsidRPr="001F5BB5">
        <w:t>Frizzell</w:t>
      </w:r>
      <w:proofErr w:type="spellEnd"/>
    </w:p>
    <w:p w:rsidR="00817FEF" w:rsidRDefault="00556319" w:rsidP="00EA4D1F">
      <w:pPr>
        <w:pStyle w:val="ListParagraph"/>
        <w:numPr>
          <w:ilvl w:val="0"/>
          <w:numId w:val="34"/>
        </w:numPr>
        <w:spacing w:line="240" w:lineRule="auto"/>
      </w:pPr>
      <w:r w:rsidRPr="00F60FFC">
        <w:rPr>
          <w:u w:val="single"/>
        </w:rPr>
        <w:t>Approval of Minutes</w:t>
      </w:r>
      <w:r>
        <w:t xml:space="preserve"> </w:t>
      </w:r>
      <w:r w:rsidR="00817FEF">
        <w:t>–</w:t>
      </w:r>
      <w:r>
        <w:t xml:space="preserve"> approved</w:t>
      </w:r>
      <w:r w:rsidR="00F60FFC">
        <w:t xml:space="preserve">  </w:t>
      </w:r>
      <w:r w:rsidR="00817FEF" w:rsidRPr="00F60FFC">
        <w:rPr>
          <w:u w:val="single"/>
        </w:rPr>
        <w:t>Review of Action Items</w:t>
      </w:r>
      <w:r w:rsidR="0050170A" w:rsidRPr="00F60FFC">
        <w:rPr>
          <w:u w:val="single"/>
        </w:rPr>
        <w:t xml:space="preserve"> </w:t>
      </w:r>
      <w:r w:rsidR="0050170A">
        <w:t>–</w:t>
      </w:r>
      <w:r w:rsidR="0050170A" w:rsidRPr="0050170A">
        <w:t xml:space="preserve"> accomplished</w:t>
      </w:r>
    </w:p>
    <w:p w:rsidR="00F60FFC" w:rsidRDefault="00F60FFC" w:rsidP="00EA4D1F">
      <w:pPr>
        <w:spacing w:after="0" w:line="240" w:lineRule="auto"/>
        <w:rPr>
          <w:u w:val="single"/>
        </w:rPr>
      </w:pPr>
      <w:r>
        <w:t xml:space="preserve">   </w:t>
      </w:r>
      <w:r w:rsidRPr="00477366">
        <w:rPr>
          <w:rFonts w:asciiTheme="majorHAnsi" w:hAnsiTheme="majorHAnsi"/>
        </w:rPr>
        <w:t>3</w:t>
      </w:r>
      <w:r>
        <w:t xml:space="preserve">.       </w:t>
      </w:r>
      <w:proofErr w:type="spellStart"/>
      <w:r w:rsidR="0039365C" w:rsidRPr="00F60FFC">
        <w:rPr>
          <w:u w:val="single"/>
        </w:rPr>
        <w:t>BoS</w:t>
      </w:r>
      <w:proofErr w:type="spellEnd"/>
      <w:r w:rsidR="0039365C" w:rsidRPr="00F60FFC">
        <w:rPr>
          <w:u w:val="single"/>
        </w:rPr>
        <w:t xml:space="preserve"> Steering Committee meeting highlights</w:t>
      </w:r>
    </w:p>
    <w:p w:rsidR="00676D30" w:rsidRDefault="00676D30" w:rsidP="00EA4D1F">
      <w:pPr>
        <w:spacing w:after="0" w:line="240" w:lineRule="auto"/>
        <w:rPr>
          <w:u w:val="single"/>
        </w:rPr>
      </w:pPr>
    </w:p>
    <w:p w:rsidR="00C204B7" w:rsidRDefault="00556319" w:rsidP="00EA4D1F">
      <w:pPr>
        <w:pStyle w:val="ListParagraph"/>
        <w:numPr>
          <w:ilvl w:val="0"/>
          <w:numId w:val="41"/>
        </w:numPr>
        <w:spacing w:after="0" w:line="240" w:lineRule="auto"/>
      </w:pPr>
      <w:proofErr w:type="spellStart"/>
      <w:r>
        <w:t>BoS</w:t>
      </w:r>
      <w:proofErr w:type="spellEnd"/>
      <w:r>
        <w:t xml:space="preserve"> Steering Committee </w:t>
      </w:r>
      <w:r w:rsidR="00A0454A">
        <w:t xml:space="preserve">sent an email with links, dates and a video. Monica will forward the email and suggested SWHC </w:t>
      </w:r>
      <w:r w:rsidR="00C204B7">
        <w:t xml:space="preserve">committee members </w:t>
      </w:r>
      <w:r w:rsidR="00A0454A">
        <w:t xml:space="preserve">keep this email for future reference. </w:t>
      </w:r>
    </w:p>
    <w:p w:rsidR="00AB641F" w:rsidRDefault="00C204B7" w:rsidP="00AB641F">
      <w:pPr>
        <w:pStyle w:val="ListParagraph"/>
        <w:numPr>
          <w:ilvl w:val="0"/>
          <w:numId w:val="41"/>
        </w:numPr>
        <w:spacing w:after="0" w:line="240" w:lineRule="auto"/>
      </w:pPr>
      <w:r>
        <w:t xml:space="preserve">PIT – please email PIT Lead information to </w:t>
      </w:r>
      <w:hyperlink r:id="rId10" w:history="1">
        <w:r w:rsidRPr="009939DC">
          <w:rPr>
            <w:rStyle w:val="Hyperlink"/>
          </w:rPr>
          <w:t>bos@ncceh.org</w:t>
        </w:r>
      </w:hyperlink>
      <w:r>
        <w:t xml:space="preserve"> by Friday, October 28</w:t>
      </w:r>
      <w:r w:rsidRPr="00C204B7">
        <w:rPr>
          <w:vertAlign w:val="superscript"/>
        </w:rPr>
        <w:t>th</w:t>
      </w:r>
      <w:r w:rsidR="00AB641F">
        <w:t>.</w:t>
      </w:r>
    </w:p>
    <w:p w:rsidR="005728E1" w:rsidRDefault="005728E1" w:rsidP="00AB641F">
      <w:pPr>
        <w:pStyle w:val="ListParagraph"/>
        <w:numPr>
          <w:ilvl w:val="0"/>
          <w:numId w:val="41"/>
        </w:numPr>
        <w:spacing w:after="0" w:line="240" w:lineRule="auto"/>
      </w:pPr>
      <w:r>
        <w:t>Watched 2017 PIT webinar/training.</w:t>
      </w:r>
      <w:r w:rsidR="00AB641F">
        <w:t xml:space="preserve"> </w:t>
      </w:r>
      <w:hyperlink r:id="rId11" w:history="1">
        <w:r w:rsidR="00AB641F" w:rsidRPr="00DF5359">
          <w:rPr>
            <w:rStyle w:val="Hyperlink"/>
          </w:rPr>
          <w:t>https://prezi.com/juum1h4pmyjc/balance-of-state-2017-point-in-time-count/?utm_campaign=share&amp;utm_medium=copy</w:t>
        </w:r>
      </w:hyperlink>
      <w:bookmarkStart w:id="0" w:name="_GoBack"/>
      <w:bookmarkEnd w:id="0"/>
    </w:p>
    <w:p w:rsidR="00556319" w:rsidRDefault="003726D0" w:rsidP="00EA4D1F">
      <w:pPr>
        <w:pStyle w:val="ListParagraph"/>
        <w:numPr>
          <w:ilvl w:val="0"/>
          <w:numId w:val="41"/>
        </w:numPr>
        <w:spacing w:after="0" w:line="240" w:lineRule="auto"/>
      </w:pPr>
      <w:r>
        <w:t>Transitional c</w:t>
      </w:r>
      <w:r w:rsidR="00C204B7">
        <w:t>ommittee for restructure – meeting scheduled for October 25</w:t>
      </w:r>
      <w:r w:rsidR="00C204B7" w:rsidRPr="00C204B7">
        <w:rPr>
          <w:vertAlign w:val="superscript"/>
        </w:rPr>
        <w:t>th</w:t>
      </w:r>
      <w:r w:rsidR="00C204B7">
        <w:t xml:space="preserve"> in Morganton. </w:t>
      </w:r>
      <w:proofErr w:type="spellStart"/>
      <w:r w:rsidR="00C204B7">
        <w:t>BoS</w:t>
      </w:r>
      <w:proofErr w:type="spellEnd"/>
      <w:r w:rsidR="00C204B7">
        <w:t xml:space="preserve"> wants to “go over the information” at this meeting. They are requesting representatives for the committee, ESG, etc. and would like 6-8 persons to attend. All of the above information will be included on the email from Monica. </w:t>
      </w:r>
    </w:p>
    <w:p w:rsidR="0039365C" w:rsidRPr="00C204B7" w:rsidRDefault="00F60FFC" w:rsidP="00EA4D1F">
      <w:pPr>
        <w:spacing w:before="240" w:line="240" w:lineRule="auto"/>
        <w:ind w:left="144"/>
      </w:pPr>
      <w:r w:rsidRPr="00477366">
        <w:rPr>
          <w:rFonts w:asciiTheme="majorHAnsi" w:hAnsiTheme="majorHAnsi"/>
          <w:u w:val="single"/>
        </w:rPr>
        <w:t>4.</w:t>
      </w:r>
      <w:r>
        <w:rPr>
          <w:u w:val="single"/>
        </w:rPr>
        <w:t xml:space="preserve"> </w:t>
      </w:r>
      <w:r w:rsidR="0039365C" w:rsidRPr="00F60FFC">
        <w:rPr>
          <w:u w:val="single"/>
        </w:rPr>
        <w:t>Coordinated Assessment</w:t>
      </w:r>
      <w:r w:rsidR="00101E88">
        <w:rPr>
          <w:u w:val="single"/>
        </w:rPr>
        <w:t xml:space="preserve">—Monica </w:t>
      </w:r>
      <w:proofErr w:type="spellStart"/>
      <w:r w:rsidR="00101E88">
        <w:rPr>
          <w:u w:val="single"/>
        </w:rPr>
        <w:t>Frizzell</w:t>
      </w:r>
      <w:proofErr w:type="spellEnd"/>
    </w:p>
    <w:p w:rsidR="005F533A" w:rsidRDefault="00C204B7" w:rsidP="00EA4D1F">
      <w:pPr>
        <w:pStyle w:val="ListParagraph"/>
        <w:spacing w:before="240" w:line="240" w:lineRule="auto"/>
      </w:pPr>
      <w:r>
        <w:t xml:space="preserve">a. Outcome data report from </w:t>
      </w:r>
      <w:proofErr w:type="spellStart"/>
      <w:r>
        <w:t>BoS</w:t>
      </w:r>
      <w:proofErr w:type="spellEnd"/>
      <w:r w:rsidR="00817FEF" w:rsidRPr="00F60FFC">
        <w:t xml:space="preserve"> – </w:t>
      </w:r>
      <w:r w:rsidR="00842457">
        <w:t>Reviewed new report</w:t>
      </w:r>
    </w:p>
    <w:p w:rsidR="009F1B69" w:rsidRDefault="00DB0811" w:rsidP="00EA4D1F">
      <w:pPr>
        <w:pStyle w:val="ListParagraph"/>
        <w:spacing w:before="240" w:line="240" w:lineRule="auto"/>
      </w:pPr>
      <w:proofErr w:type="gramStart"/>
      <w:r>
        <w:t>b</w:t>
      </w:r>
      <w:proofErr w:type="gramEnd"/>
      <w:r w:rsidR="00817FEF" w:rsidRPr="00F60FFC">
        <w:t>. Update</w:t>
      </w:r>
      <w:r>
        <w:t>d Outcome Data Report</w:t>
      </w:r>
      <w:r w:rsidR="001F7DFD" w:rsidRPr="00F60FFC">
        <w:t xml:space="preserve"> – </w:t>
      </w:r>
      <w:r w:rsidR="00C204B7">
        <w:t>due October 10</w:t>
      </w:r>
      <w:r w:rsidR="00C204B7" w:rsidRPr="00C204B7">
        <w:rPr>
          <w:vertAlign w:val="superscript"/>
        </w:rPr>
        <w:t>th</w:t>
      </w:r>
      <w:r w:rsidR="00C204B7">
        <w:t xml:space="preserve"> – this has been updated due to the </w:t>
      </w:r>
      <w:proofErr w:type="spellStart"/>
      <w:r w:rsidR="00C204B7">
        <w:t>BoS</w:t>
      </w:r>
      <w:proofErr w:type="spellEnd"/>
      <w:r w:rsidR="00C204B7">
        <w:t xml:space="preserve"> meeting. </w:t>
      </w:r>
      <w:r w:rsidR="00EA4D1F">
        <w:t>Monica reviewed</w:t>
      </w:r>
      <w:r w:rsidR="00C204B7">
        <w:t xml:space="preserve"> </w:t>
      </w:r>
      <w:r w:rsidR="00842457">
        <w:t xml:space="preserve">in meeting and will </w:t>
      </w:r>
      <w:r w:rsidR="00C204B7">
        <w:t xml:space="preserve">send out to committee via email. </w:t>
      </w:r>
    </w:p>
    <w:p w:rsidR="0039365C" w:rsidRDefault="00477366" w:rsidP="00EA4D1F">
      <w:pPr>
        <w:spacing w:line="240" w:lineRule="auto"/>
        <w:ind w:left="144"/>
      </w:pPr>
      <w:r w:rsidRPr="00477366">
        <w:rPr>
          <w:rFonts w:asciiTheme="majorHAnsi" w:hAnsiTheme="majorHAnsi"/>
          <w:u w:val="single"/>
        </w:rPr>
        <w:t>5.</w:t>
      </w:r>
      <w:r>
        <w:rPr>
          <w:u w:val="single"/>
        </w:rPr>
        <w:t xml:space="preserve">  </w:t>
      </w:r>
      <w:r w:rsidR="0039365C" w:rsidRPr="00477366">
        <w:rPr>
          <w:u w:val="single"/>
        </w:rPr>
        <w:t>RRH update</w:t>
      </w:r>
      <w:r w:rsidR="00101E88">
        <w:t xml:space="preserve"> –</w:t>
      </w:r>
      <w:r w:rsidR="00676D30">
        <w:t xml:space="preserve">Jessie </w:t>
      </w:r>
      <w:proofErr w:type="spellStart"/>
      <w:r w:rsidR="00676D30">
        <w:t>Swink</w:t>
      </w:r>
      <w:proofErr w:type="spellEnd"/>
    </w:p>
    <w:p w:rsidR="00B5042B" w:rsidRDefault="00817FEF" w:rsidP="00EA4D1F">
      <w:pPr>
        <w:pStyle w:val="ListParagraph"/>
        <w:spacing w:line="240" w:lineRule="auto"/>
      </w:pPr>
      <w:r>
        <w:t>Rapid Rehousing Update-</w:t>
      </w:r>
      <w:r w:rsidR="00676D30">
        <w:t xml:space="preserve"> </w:t>
      </w:r>
      <w:r w:rsidR="00C204B7">
        <w:t>There will be a permanent case manager position next fiscal year to help with heating assistance applications/applicants and help facilitate the cold weather shelter during the cold months</w:t>
      </w:r>
      <w:r w:rsidR="00842457">
        <w:t xml:space="preserve"> with JNIN</w:t>
      </w:r>
      <w:r w:rsidR="00C204B7">
        <w:t xml:space="preserve">. </w:t>
      </w:r>
      <w:r w:rsidR="00884E4E">
        <w:t>The cold weather shelter is set to open on November 1</w:t>
      </w:r>
      <w:r w:rsidR="00884E4E" w:rsidRPr="00884E4E">
        <w:rPr>
          <w:vertAlign w:val="superscript"/>
        </w:rPr>
        <w:t>st</w:t>
      </w:r>
      <w:r w:rsidR="00884E4E">
        <w:t xml:space="preserve">. </w:t>
      </w:r>
      <w:r w:rsidR="00AB6FD4">
        <w:t xml:space="preserve"> Jackson Neighbors in Need (JNIN) – Evergreen funds w</w:t>
      </w:r>
      <w:r w:rsidR="00301467">
        <w:t xml:space="preserve">ill be supporting </w:t>
      </w:r>
      <w:r w:rsidR="00842457">
        <w:t xml:space="preserve">the case manager </w:t>
      </w:r>
      <w:r w:rsidR="00EA4D1F">
        <w:t>position</w:t>
      </w:r>
      <w:r w:rsidR="00842457">
        <w:t xml:space="preserve"> this year for this shelter. </w:t>
      </w:r>
      <w:r w:rsidR="00301467">
        <w:t xml:space="preserve"> </w:t>
      </w:r>
      <w:r w:rsidR="008A7693">
        <w:t xml:space="preserve">Marilyn Chamberlin is the part-time Family Resource support </w:t>
      </w:r>
      <w:r w:rsidR="00842457">
        <w:t xml:space="preserve">for grant management </w:t>
      </w:r>
      <w:r w:rsidR="008A7693">
        <w:t xml:space="preserve">and will be starting </w:t>
      </w:r>
      <w:r w:rsidR="00301467">
        <w:t>next Wedne</w:t>
      </w:r>
      <w:r w:rsidR="00842457">
        <w:t>s</w:t>
      </w:r>
      <w:r w:rsidR="00301467">
        <w:t xml:space="preserve">day, October </w:t>
      </w:r>
      <w:r w:rsidR="00EA4D1F">
        <w:t>12</w:t>
      </w:r>
      <w:r w:rsidR="00EA4D1F" w:rsidRPr="00301467">
        <w:rPr>
          <w:vertAlign w:val="superscript"/>
        </w:rPr>
        <w:t>th</w:t>
      </w:r>
      <w:r w:rsidR="00EA4D1F">
        <w:rPr>
          <w:vertAlign w:val="superscript"/>
        </w:rPr>
        <w:t xml:space="preserve">. </w:t>
      </w:r>
    </w:p>
    <w:p w:rsidR="00C204B7" w:rsidRDefault="00C204B7" w:rsidP="00EA4D1F">
      <w:pPr>
        <w:pStyle w:val="ListParagraph"/>
        <w:spacing w:after="0" w:line="240" w:lineRule="auto"/>
      </w:pPr>
    </w:p>
    <w:p w:rsidR="009F07CF" w:rsidRDefault="00884E4E" w:rsidP="00EA4D1F">
      <w:pPr>
        <w:spacing w:line="240" w:lineRule="auto"/>
        <w:ind w:left="144"/>
      </w:pPr>
      <w:r>
        <w:rPr>
          <w:u w:val="single"/>
        </w:rPr>
        <w:t xml:space="preserve">6. </w:t>
      </w:r>
      <w:r w:rsidR="0039365C" w:rsidRPr="00884E4E">
        <w:rPr>
          <w:u w:val="single"/>
        </w:rPr>
        <w:t>PSH update</w:t>
      </w:r>
      <w:r w:rsidR="0039365C" w:rsidRPr="001F5BB5">
        <w:t xml:space="preserve"> – Monica </w:t>
      </w:r>
      <w:proofErr w:type="spellStart"/>
      <w:r w:rsidR="0039365C" w:rsidRPr="001F5BB5">
        <w:t>Frizzell</w:t>
      </w:r>
      <w:proofErr w:type="spellEnd"/>
    </w:p>
    <w:p w:rsidR="00C204B7" w:rsidRDefault="00FF092B" w:rsidP="00EA4D1F">
      <w:pPr>
        <w:pStyle w:val="ListParagraph"/>
        <w:spacing w:line="240" w:lineRule="auto"/>
      </w:pPr>
      <w:r w:rsidRPr="00FF092B">
        <w:t xml:space="preserve">PSH is </w:t>
      </w:r>
      <w:r w:rsidR="009F07CF">
        <w:t xml:space="preserve">at full </w:t>
      </w:r>
      <w:r w:rsidR="0017394E">
        <w:t>capacity</w:t>
      </w:r>
      <w:r w:rsidR="00842457">
        <w:t xml:space="preserve"> with 50 people in slots (3</w:t>
      </w:r>
      <w:r w:rsidR="009F07CF">
        <w:t xml:space="preserve"> over capacity). There are 9</w:t>
      </w:r>
      <w:r w:rsidR="00B17E21">
        <w:t xml:space="preserve"> in the </w:t>
      </w:r>
      <w:r>
        <w:t>‘wait pool’</w:t>
      </w:r>
      <w:r w:rsidR="00FC03C0">
        <w:t xml:space="preserve"> </w:t>
      </w:r>
      <w:r w:rsidR="00B17E21">
        <w:t xml:space="preserve">with </w:t>
      </w:r>
      <w:r w:rsidR="009F07CF">
        <w:t>lowest VISPDAT scores of 13-14</w:t>
      </w:r>
      <w:r>
        <w:t xml:space="preserve">. </w:t>
      </w:r>
      <w:r w:rsidR="00FC03C0">
        <w:t xml:space="preserve">Four additional applications were received but are incomplete and therefore cannot be processed. </w:t>
      </w:r>
    </w:p>
    <w:p w:rsidR="00303DF1" w:rsidRDefault="00884E4E" w:rsidP="00EA4D1F">
      <w:pPr>
        <w:spacing w:line="240" w:lineRule="auto"/>
        <w:ind w:left="144"/>
      </w:pPr>
      <w:r>
        <w:rPr>
          <w:u w:val="single"/>
        </w:rPr>
        <w:t xml:space="preserve">7. </w:t>
      </w:r>
      <w:r w:rsidR="00C204B7">
        <w:rPr>
          <w:u w:val="single"/>
        </w:rPr>
        <w:t xml:space="preserve">ESG update- </w:t>
      </w:r>
      <w:r w:rsidR="00C204B7">
        <w:t>REACH of Macon</w:t>
      </w:r>
      <w:r w:rsidR="00842457">
        <w:t xml:space="preserve"> – </w:t>
      </w:r>
      <w:r w:rsidR="00101E88">
        <w:t xml:space="preserve">Ashley Freeman - </w:t>
      </w:r>
      <w:r w:rsidR="00842457">
        <w:t>ESG reminder email will be sent out October 7</w:t>
      </w:r>
      <w:r w:rsidR="00842457" w:rsidRPr="00842457">
        <w:rPr>
          <w:vertAlign w:val="superscript"/>
        </w:rPr>
        <w:t>th</w:t>
      </w:r>
      <w:r w:rsidR="00842457">
        <w:t>, 2016 and project applications are due October 18, 2016 to allow time for submission by the deadline of the 21</w:t>
      </w:r>
      <w:r w:rsidR="00842457" w:rsidRPr="00842457">
        <w:rPr>
          <w:vertAlign w:val="superscript"/>
        </w:rPr>
        <w:t>st</w:t>
      </w:r>
      <w:r w:rsidR="00842457">
        <w:t>.</w:t>
      </w:r>
    </w:p>
    <w:p w:rsidR="00EA4D1F" w:rsidRDefault="00EA4D1F" w:rsidP="00EA4D1F">
      <w:pPr>
        <w:spacing w:line="240" w:lineRule="auto"/>
        <w:ind w:left="144"/>
      </w:pPr>
    </w:p>
    <w:p w:rsidR="00EA4D1F" w:rsidRPr="00303DF1" w:rsidRDefault="00EA4D1F" w:rsidP="00EA4D1F">
      <w:pPr>
        <w:spacing w:line="240" w:lineRule="auto"/>
        <w:ind w:left="144"/>
      </w:pPr>
    </w:p>
    <w:p w:rsidR="0039365C" w:rsidRPr="00884E4E" w:rsidRDefault="00C204B7" w:rsidP="00EA4D1F">
      <w:pPr>
        <w:spacing w:line="240" w:lineRule="auto"/>
        <w:ind w:left="144"/>
        <w:rPr>
          <w:u w:val="single"/>
        </w:rPr>
      </w:pPr>
      <w:r>
        <w:rPr>
          <w:u w:val="single"/>
        </w:rPr>
        <w:t xml:space="preserve">8. </w:t>
      </w:r>
      <w:r w:rsidR="0039365C" w:rsidRPr="00884E4E">
        <w:rPr>
          <w:u w:val="single"/>
        </w:rPr>
        <w:t>Agency Report Out</w:t>
      </w:r>
      <w:r w:rsidR="00C01C98" w:rsidRPr="00884E4E">
        <w:rPr>
          <w:u w:val="single"/>
        </w:rPr>
        <w:t>:</w:t>
      </w:r>
    </w:p>
    <w:p w:rsidR="00C01C98" w:rsidRDefault="00C01C98" w:rsidP="00EA4D1F">
      <w:pPr>
        <w:pStyle w:val="ListParagraph"/>
        <w:spacing w:line="240" w:lineRule="auto"/>
      </w:pPr>
      <w:r w:rsidRPr="00DD2DD2">
        <w:rPr>
          <w:u w:val="single"/>
        </w:rPr>
        <w:t>REACH of Haywood</w:t>
      </w:r>
      <w:r w:rsidR="001F7033" w:rsidRPr="00DD2DD2">
        <w:rPr>
          <w:u w:val="single"/>
        </w:rPr>
        <w:t xml:space="preserve"> County</w:t>
      </w:r>
      <w:r w:rsidR="001F7033" w:rsidRPr="001F5BB5">
        <w:t xml:space="preserve"> </w:t>
      </w:r>
      <w:r w:rsidR="000F7DA8">
        <w:t xml:space="preserve">– </w:t>
      </w:r>
      <w:r w:rsidR="00EC7410">
        <w:t>The shelter is full (even the emergency overflow</w:t>
      </w:r>
      <w:r w:rsidR="00EA4D1F">
        <w:t>) with</w:t>
      </w:r>
      <w:r w:rsidR="00EC7410">
        <w:t xml:space="preserve"> 5 women and 4 children. A lady and her son recently left the shelter. One individual left via Section 8 voucher and others are waiting. </w:t>
      </w:r>
    </w:p>
    <w:p w:rsidR="00EF7385" w:rsidRDefault="001F7033" w:rsidP="00EA4D1F">
      <w:pPr>
        <w:pStyle w:val="ListParagraph"/>
        <w:spacing w:line="240" w:lineRule="auto"/>
      </w:pPr>
      <w:r w:rsidRPr="00DD2DD2">
        <w:rPr>
          <w:u w:val="single"/>
        </w:rPr>
        <w:t>REACH of Macon County</w:t>
      </w:r>
      <w:r w:rsidR="006D2338">
        <w:t xml:space="preserve">- </w:t>
      </w:r>
      <w:r w:rsidR="00842457">
        <w:t xml:space="preserve">5 women and 2 children with 1 that moved out.  </w:t>
      </w:r>
    </w:p>
    <w:p w:rsidR="00B8135F" w:rsidRDefault="00223340" w:rsidP="00EA4D1F">
      <w:pPr>
        <w:pStyle w:val="ListParagraph"/>
        <w:spacing w:line="240" w:lineRule="auto"/>
      </w:pPr>
      <w:r>
        <w:rPr>
          <w:u w:val="single"/>
        </w:rPr>
        <w:t>The Open Door</w:t>
      </w:r>
      <w:r w:rsidR="005233FF">
        <w:rPr>
          <w:u w:val="single"/>
        </w:rPr>
        <w:t xml:space="preserve"> Ministries</w:t>
      </w:r>
      <w:r w:rsidR="00842457">
        <w:rPr>
          <w:u w:val="single"/>
        </w:rPr>
        <w:t xml:space="preserve"> for Haywood Christian Ministries</w:t>
      </w:r>
      <w:r>
        <w:rPr>
          <w:u w:val="single"/>
        </w:rPr>
        <w:t xml:space="preserve"> </w:t>
      </w:r>
      <w:r>
        <w:t xml:space="preserve">– </w:t>
      </w:r>
      <w:r w:rsidR="00303DF1">
        <w:t>Mindy stated everybody that sen</w:t>
      </w:r>
      <w:r w:rsidR="00842457">
        <w:t xml:space="preserve">t in applications </w:t>
      </w:r>
      <w:proofErr w:type="gramStart"/>
      <w:r w:rsidR="00842457">
        <w:t>were</w:t>
      </w:r>
      <w:proofErr w:type="gramEnd"/>
      <w:r w:rsidR="00842457">
        <w:t xml:space="preserve"> approved for RRH with 3 that found housing and 1 still looking.  There are 2 new individuals to present for RRH. </w:t>
      </w:r>
      <w:r w:rsidR="00303DF1">
        <w:t xml:space="preserve"> There is currently 1 outstanding that she is working on.</w:t>
      </w:r>
      <w:r w:rsidR="0017778C">
        <w:t xml:space="preserve"> There are 21 men and 6 women currently</w:t>
      </w:r>
      <w:r w:rsidR="00842457">
        <w:t>.</w:t>
      </w:r>
    </w:p>
    <w:p w:rsidR="00303DF1" w:rsidRDefault="00303DF1" w:rsidP="00EA4D1F">
      <w:pPr>
        <w:pStyle w:val="ListParagraph"/>
        <w:spacing w:line="240" w:lineRule="auto"/>
      </w:pPr>
      <w:r>
        <w:rPr>
          <w:u w:val="single"/>
        </w:rPr>
        <w:t>Meridian Behavioral Health Services</w:t>
      </w:r>
      <w:r w:rsidR="00842457">
        <w:t xml:space="preserve"> – There are 5 RRH applications</w:t>
      </w:r>
      <w:r>
        <w:t xml:space="preserve"> to SWCD representing two counties, Haywood and Jackson.</w:t>
      </w:r>
    </w:p>
    <w:p w:rsidR="000A626A" w:rsidRDefault="000A626A" w:rsidP="00EA4D1F">
      <w:pPr>
        <w:pStyle w:val="ListParagraph"/>
        <w:spacing w:line="240" w:lineRule="auto"/>
      </w:pPr>
      <w:r>
        <w:rPr>
          <w:u w:val="single"/>
        </w:rPr>
        <w:t xml:space="preserve">Appalachian Community Services </w:t>
      </w:r>
      <w:r>
        <w:t xml:space="preserve">– There was one application for PSH and one for RRH </w:t>
      </w:r>
      <w:r w:rsidR="005D74E7">
        <w:t>submitted however one individual still needs to ‘find a place’. Primary care physician goes to each ACS location twice per month to help members that do not have a PCP.</w:t>
      </w:r>
    </w:p>
    <w:p w:rsidR="00722859" w:rsidRDefault="00456D21" w:rsidP="00EA4D1F">
      <w:pPr>
        <w:pStyle w:val="ListParagraph"/>
        <w:spacing w:line="240" w:lineRule="auto"/>
      </w:pPr>
      <w:r w:rsidRPr="00EC7410">
        <w:rPr>
          <w:u w:val="single"/>
        </w:rPr>
        <w:t>VA Homeless Outreach SW region</w:t>
      </w:r>
      <w:r>
        <w:t xml:space="preserve"> – The agency has rapid rehousing funds, however</w:t>
      </w:r>
      <w:r w:rsidR="0012549D">
        <w:t xml:space="preserve"> she</w:t>
      </w:r>
      <w:r>
        <w:t xml:space="preserve"> is unsure about the quantity through HUD VASH.  Lauren advised she will be at the Veteran’s Stand Down in Franklin </w:t>
      </w:r>
      <w:r w:rsidR="0012549D">
        <w:t>this month</w:t>
      </w:r>
      <w:r w:rsidR="00104408">
        <w:t xml:space="preserve"> (10/27)</w:t>
      </w:r>
      <w:r w:rsidR="0012549D">
        <w:t>.</w:t>
      </w:r>
      <w:r>
        <w:t xml:space="preserve"> </w:t>
      </w:r>
    </w:p>
    <w:p w:rsidR="001C4A5E" w:rsidRDefault="006075BA" w:rsidP="00EA4D1F">
      <w:pPr>
        <w:pStyle w:val="ListParagraph"/>
        <w:spacing w:line="240" w:lineRule="auto"/>
      </w:pPr>
      <w:proofErr w:type="spellStart"/>
      <w:r>
        <w:rPr>
          <w:u w:val="single"/>
        </w:rPr>
        <w:t>Hurlburt</w:t>
      </w:r>
      <w:proofErr w:type="spellEnd"/>
      <w:r>
        <w:rPr>
          <w:u w:val="single"/>
        </w:rPr>
        <w:t xml:space="preserve"> Johnson Friendship </w:t>
      </w:r>
      <w:proofErr w:type="gramStart"/>
      <w:r>
        <w:rPr>
          <w:u w:val="single"/>
        </w:rPr>
        <w:t>House</w:t>
      </w:r>
      <w:r w:rsidR="001C4A5E">
        <w:rPr>
          <w:u w:val="single"/>
        </w:rPr>
        <w:t xml:space="preserve"> </w:t>
      </w:r>
      <w:r w:rsidR="001C4A5E">
        <w:t xml:space="preserve"> --</w:t>
      </w:r>
      <w:proofErr w:type="gramEnd"/>
      <w:r w:rsidR="001C4A5E">
        <w:t xml:space="preserve"> The agency just signed another 5-yr lease. There are currently 19 adults at the shelter. The new manager, Pat Meeks will be starting on Monday, October 10</w:t>
      </w:r>
      <w:r w:rsidR="001C4A5E" w:rsidRPr="001C4A5E">
        <w:rPr>
          <w:vertAlign w:val="superscript"/>
        </w:rPr>
        <w:t>th</w:t>
      </w:r>
      <w:r w:rsidR="001C4A5E">
        <w:t xml:space="preserve">. They will be operating a cold weather </w:t>
      </w:r>
      <w:r w:rsidR="00532DA6">
        <w:t>shelter that provides individuals with breakfast.</w:t>
      </w:r>
    </w:p>
    <w:p w:rsidR="002B3056" w:rsidRDefault="002B3056" w:rsidP="00EA4D1F">
      <w:pPr>
        <w:pStyle w:val="ListParagraph"/>
        <w:spacing w:line="240" w:lineRule="auto"/>
      </w:pPr>
      <w:r>
        <w:rPr>
          <w:u w:val="single"/>
        </w:rPr>
        <w:t xml:space="preserve">Hawthorne Heights </w:t>
      </w:r>
      <w:r w:rsidR="00661617">
        <w:t>–</w:t>
      </w:r>
      <w:r w:rsidR="001C125C">
        <w:t xml:space="preserve"> </w:t>
      </w:r>
      <w:r w:rsidR="00661617">
        <w:t xml:space="preserve">Since July there have been 18 residents. Nine are in the new house and it is still being renovated to allow for office space and a community garden. Some residents are PAWS volunteers. The residents receive 3 meals plus 2 snacks per day (X 365 days a year). HH has been able to do some outings with residents including the </w:t>
      </w:r>
      <w:r w:rsidR="00856C6B">
        <w:t xml:space="preserve">GSM Railroad in Bryson City, Nantahala Gorge and climbing the Alpine Towers. </w:t>
      </w:r>
    </w:p>
    <w:p w:rsidR="00104408" w:rsidRPr="001C4A5E" w:rsidRDefault="00104408" w:rsidP="00EA4D1F">
      <w:pPr>
        <w:pStyle w:val="ListParagraph"/>
        <w:spacing w:line="240" w:lineRule="auto"/>
      </w:pPr>
      <w:r>
        <w:rPr>
          <w:u w:val="single"/>
        </w:rPr>
        <w:t xml:space="preserve">Macon New Beginnings </w:t>
      </w:r>
      <w:r>
        <w:t xml:space="preserve">– Reported that from Jan – Sept, 2016 the agency has served 135 people. Out of the 135, 78 have been served via prevention and 57 have stayed in the shelter. This translates to over 1,000 meals served and 900+ volunteer hours. </w:t>
      </w:r>
      <w:r w:rsidR="00B01B63">
        <w:t>MNB has received some small grants. They will be attending the VA Stand Down on October 27</w:t>
      </w:r>
      <w:r w:rsidR="00B01B63" w:rsidRPr="00B01B63">
        <w:rPr>
          <w:vertAlign w:val="superscript"/>
        </w:rPr>
        <w:t>th</w:t>
      </w:r>
      <w:r w:rsidR="00B01B63">
        <w:t xml:space="preserve"> at the Community Building in Franklin. Bob</w:t>
      </w:r>
      <w:r w:rsidR="008E5B31">
        <w:t xml:space="preserve"> shared that</w:t>
      </w:r>
      <w:r w:rsidR="00B01B63">
        <w:t xml:space="preserve"> </w:t>
      </w:r>
      <w:r w:rsidR="00CD2D89">
        <w:t xml:space="preserve">National Hunger and </w:t>
      </w:r>
      <w:r w:rsidR="00B01B63">
        <w:t>Homeless</w:t>
      </w:r>
      <w:r w:rsidR="00CD2D89">
        <w:t xml:space="preserve">ness Awareness </w:t>
      </w:r>
      <w:r w:rsidR="00B01B63">
        <w:t>week begins November 12</w:t>
      </w:r>
      <w:r w:rsidR="00B01B63" w:rsidRPr="00B01B63">
        <w:rPr>
          <w:vertAlign w:val="superscript"/>
        </w:rPr>
        <w:t>th</w:t>
      </w:r>
      <w:r w:rsidR="00B01B63">
        <w:t xml:space="preserve">. </w:t>
      </w:r>
    </w:p>
    <w:p w:rsidR="00B8135F" w:rsidRDefault="00B8135F" w:rsidP="00EA4D1F">
      <w:pPr>
        <w:pStyle w:val="ListParagraph"/>
        <w:spacing w:line="240" w:lineRule="auto"/>
      </w:pPr>
    </w:p>
    <w:p w:rsidR="000C691C" w:rsidRDefault="000C691C" w:rsidP="00EA4D1F">
      <w:pPr>
        <w:pStyle w:val="ListParagraph"/>
        <w:spacing w:line="240" w:lineRule="auto"/>
      </w:pPr>
    </w:p>
    <w:p w:rsidR="003726D0" w:rsidRDefault="003726D0" w:rsidP="003726D0">
      <w:pPr>
        <w:rPr>
          <w:b/>
          <w:caps/>
          <w:u w:val="single"/>
        </w:rPr>
      </w:pPr>
      <w:r>
        <w:rPr>
          <w:b/>
          <w:caps/>
          <w:u w:val="single"/>
        </w:rPr>
        <w:t>ACTION</w:t>
      </w:r>
      <w:r w:rsidRPr="001F5BB5">
        <w:rPr>
          <w:b/>
          <w:caps/>
          <w:u w:val="single"/>
        </w:rPr>
        <w:t xml:space="preserve"> Items</w:t>
      </w:r>
    </w:p>
    <w:p w:rsidR="003726D0" w:rsidRDefault="003726D0" w:rsidP="00EA4D1F">
      <w:pPr>
        <w:pStyle w:val="ListParagraph"/>
        <w:numPr>
          <w:ilvl w:val="0"/>
          <w:numId w:val="43"/>
        </w:numPr>
        <w:spacing w:after="0"/>
      </w:pPr>
      <w:r>
        <w:t xml:space="preserve">PIT – please email PIT Lead information to </w:t>
      </w:r>
      <w:hyperlink r:id="rId12" w:history="1">
        <w:r w:rsidRPr="009939DC">
          <w:rPr>
            <w:rStyle w:val="Hyperlink"/>
          </w:rPr>
          <w:t>bos@ncceh.org</w:t>
        </w:r>
      </w:hyperlink>
      <w:r>
        <w:t xml:space="preserve"> by Friday, October 28</w:t>
      </w:r>
      <w:r w:rsidRPr="00C204B7">
        <w:rPr>
          <w:vertAlign w:val="superscript"/>
        </w:rPr>
        <w:t>th</w:t>
      </w:r>
      <w:r>
        <w:t xml:space="preserve">. </w:t>
      </w:r>
    </w:p>
    <w:p w:rsidR="003726D0" w:rsidRPr="00EA4D1F" w:rsidRDefault="003726D0" w:rsidP="00EA4D1F">
      <w:pPr>
        <w:pStyle w:val="ListParagraph"/>
        <w:numPr>
          <w:ilvl w:val="0"/>
          <w:numId w:val="43"/>
        </w:numPr>
        <w:spacing w:after="0"/>
      </w:pPr>
      <w:r>
        <w:t>Transitional committee for restructure – meeting scheduled for October 25</w:t>
      </w:r>
      <w:r w:rsidRPr="00C204B7">
        <w:rPr>
          <w:vertAlign w:val="superscript"/>
        </w:rPr>
        <w:t>th</w:t>
      </w:r>
      <w:r>
        <w:t xml:space="preserve"> in Morganton. </w:t>
      </w:r>
      <w:proofErr w:type="spellStart"/>
      <w:r>
        <w:t>BoS</w:t>
      </w:r>
      <w:proofErr w:type="spellEnd"/>
      <w:r>
        <w:t xml:space="preserve"> wants to “go over the information” at this meeting. They are </w:t>
      </w:r>
      <w:r>
        <w:lastRenderedPageBreak/>
        <w:t xml:space="preserve">requesting representatives for the committee, ESG, etc. and would like 6-8 persons to attend. </w:t>
      </w:r>
      <w:r w:rsidR="00101E88">
        <w:t>Monica will send out the email and all are invited to attend</w:t>
      </w:r>
      <w:r w:rsidR="00101E88" w:rsidRPr="00EA4D1F">
        <w:t xml:space="preserve">. </w:t>
      </w:r>
      <w:r w:rsidRPr="00EA4D1F">
        <w:t xml:space="preserve"> </w:t>
      </w:r>
    </w:p>
    <w:p w:rsidR="003726D0" w:rsidRPr="00101E88" w:rsidRDefault="003726D0" w:rsidP="00EA4D1F">
      <w:pPr>
        <w:pStyle w:val="ListParagraph"/>
        <w:numPr>
          <w:ilvl w:val="0"/>
          <w:numId w:val="43"/>
        </w:numPr>
        <w:rPr>
          <w:b/>
          <w:caps/>
          <w:u w:val="single"/>
        </w:rPr>
      </w:pPr>
      <w:r w:rsidRPr="00EA4D1F">
        <w:t xml:space="preserve">Monica will </w:t>
      </w:r>
      <w:r w:rsidR="00101E88" w:rsidRPr="00EA4D1F">
        <w:t>send out new outcome reporting form for Coordinate</w:t>
      </w:r>
      <w:r w:rsidR="00101E88">
        <w:t xml:space="preserve">d Assessment </w:t>
      </w:r>
      <w:r>
        <w:t>via email</w:t>
      </w:r>
    </w:p>
    <w:p w:rsidR="00101E88" w:rsidRPr="00101E88" w:rsidRDefault="00101E88" w:rsidP="00EA4D1F">
      <w:pPr>
        <w:pStyle w:val="ListParagraph"/>
        <w:numPr>
          <w:ilvl w:val="0"/>
          <w:numId w:val="43"/>
        </w:numPr>
        <w:rPr>
          <w:b/>
          <w:caps/>
          <w:u w:val="single"/>
        </w:rPr>
      </w:pPr>
      <w:r>
        <w:t>CA - Outcome reports due by 10/10/2016 to Monica</w:t>
      </w:r>
    </w:p>
    <w:p w:rsidR="00101E88" w:rsidRPr="00101E88" w:rsidRDefault="00101E88" w:rsidP="00EA4D1F">
      <w:pPr>
        <w:pStyle w:val="ListParagraph"/>
        <w:numPr>
          <w:ilvl w:val="0"/>
          <w:numId w:val="43"/>
        </w:numPr>
        <w:rPr>
          <w:b/>
          <w:caps/>
          <w:u w:val="single"/>
        </w:rPr>
      </w:pPr>
      <w:r>
        <w:t xml:space="preserve">Monica will send out contact list on who is trained in Coordinated Assessment. </w:t>
      </w:r>
    </w:p>
    <w:p w:rsidR="0039365C" w:rsidRPr="00256731" w:rsidRDefault="0039365C" w:rsidP="0039365C">
      <w:pPr>
        <w:rPr>
          <w:b/>
          <w:u w:val="single"/>
        </w:rPr>
      </w:pPr>
    </w:p>
    <w:p w:rsidR="00F97B17" w:rsidRPr="001F5BB5" w:rsidRDefault="0039365C" w:rsidP="00AE08EE">
      <w:pPr>
        <w:spacing w:after="0" w:line="240" w:lineRule="auto"/>
      </w:pPr>
      <w:r w:rsidRPr="001F5BB5">
        <w:rPr>
          <w:b/>
        </w:rPr>
        <w:t xml:space="preserve">Next meeting: </w:t>
      </w:r>
      <w:r w:rsidR="00C672BF">
        <w:rPr>
          <w:b/>
          <w:color w:val="FF0000"/>
        </w:rPr>
        <w:t>November 2</w:t>
      </w:r>
      <w:r w:rsidRPr="001F5BB5">
        <w:rPr>
          <w:b/>
          <w:color w:val="FF0000"/>
        </w:rPr>
        <w:t>, 2016</w:t>
      </w:r>
      <w:r w:rsidR="00F636A3">
        <w:rPr>
          <w:b/>
        </w:rPr>
        <w:t xml:space="preserve"> from</w:t>
      </w:r>
      <w:r w:rsidR="00AE08EE" w:rsidRPr="001F5BB5">
        <w:rPr>
          <w:b/>
        </w:rPr>
        <w:t xml:space="preserve"> 10</w:t>
      </w:r>
      <w:r w:rsidR="00F636A3">
        <w:rPr>
          <w:b/>
        </w:rPr>
        <w:t>-1</w:t>
      </w:r>
      <w:r w:rsidR="00AE08EE" w:rsidRPr="001F5BB5">
        <w:rPr>
          <w:b/>
        </w:rPr>
        <w:t>1:30am</w:t>
      </w:r>
      <w:r w:rsidRPr="001F5BB5">
        <w:rPr>
          <w:b/>
        </w:rPr>
        <w:t xml:space="preserve"> </w:t>
      </w:r>
      <w:r w:rsidR="00AE08EE" w:rsidRPr="001F5BB5">
        <w:rPr>
          <w:b/>
        </w:rPr>
        <w:t xml:space="preserve">at </w:t>
      </w:r>
      <w:r w:rsidR="001F7033" w:rsidRPr="001F5BB5">
        <w:rPr>
          <w:b/>
        </w:rPr>
        <w:t>the Smoky</w:t>
      </w:r>
      <w:r w:rsidRPr="001F5BB5">
        <w:rPr>
          <w:b/>
        </w:rPr>
        <w:t xml:space="preserve"> Mountain Sylva Office – 44 Bonnie Lane, Sylva, NC 28779 or </w:t>
      </w:r>
      <w:r w:rsidR="00AE08EE" w:rsidRPr="001F5BB5">
        <w:rPr>
          <w:b/>
        </w:rPr>
        <w:t xml:space="preserve">join by conference call. </w:t>
      </w:r>
    </w:p>
    <w:sectPr w:rsidR="00F97B17" w:rsidRPr="001F5BB5" w:rsidSect="001F7033">
      <w:footerReference w:type="default" r:id="rId13"/>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2DB" w:rsidRDefault="00F572DB" w:rsidP="00D9466C">
      <w:pPr>
        <w:spacing w:after="0" w:line="240" w:lineRule="auto"/>
      </w:pPr>
      <w:r>
        <w:separator/>
      </w:r>
    </w:p>
  </w:endnote>
  <w:endnote w:type="continuationSeparator" w:id="0">
    <w:p w:rsidR="00F572DB" w:rsidRDefault="00F572DB" w:rsidP="00D94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841613"/>
      <w:docPartObj>
        <w:docPartGallery w:val="Page Numbers (Bottom of Page)"/>
        <w:docPartUnique/>
      </w:docPartObj>
    </w:sdtPr>
    <w:sdtEndPr/>
    <w:sdtContent>
      <w:sdt>
        <w:sdtPr>
          <w:id w:val="2014491865"/>
          <w:docPartObj>
            <w:docPartGallery w:val="Page Numbers (Top of Page)"/>
            <w:docPartUnique/>
          </w:docPartObj>
        </w:sdtPr>
        <w:sdtEndPr/>
        <w:sdtContent>
          <w:p w:rsidR="00D624D0" w:rsidRDefault="00D624D0">
            <w:pPr>
              <w:pStyle w:val="Footer"/>
              <w:jc w:val="center"/>
            </w:pPr>
            <w:r>
              <w:rPr>
                <w:noProof/>
              </w:rPr>
              <w:drawing>
                <wp:anchor distT="0" distB="0" distL="114300" distR="114300" simplePos="0" relativeHeight="251658240" behindDoc="1" locked="0" layoutInCell="1" allowOverlap="1" wp14:anchorId="64A62AE9" wp14:editId="55C91159">
                  <wp:simplePos x="0" y="0"/>
                  <wp:positionH relativeFrom="column">
                    <wp:posOffset>5039360</wp:posOffset>
                  </wp:positionH>
                  <wp:positionV relativeFrom="paragraph">
                    <wp:posOffset>-333375</wp:posOffset>
                  </wp:positionV>
                  <wp:extent cx="1017905" cy="786765"/>
                  <wp:effectExtent l="0" t="0" r="0" b="0"/>
                  <wp:wrapTight wrapText="bothSides">
                    <wp:wrapPolygon edited="0">
                      <wp:start x="5659" y="4184"/>
                      <wp:lineTo x="0" y="9937"/>
                      <wp:lineTo x="0" y="11506"/>
                      <wp:lineTo x="11723" y="13598"/>
                      <wp:lineTo x="12936" y="16213"/>
                      <wp:lineTo x="15765" y="16213"/>
                      <wp:lineTo x="16574" y="13598"/>
                      <wp:lineTo x="21021" y="11506"/>
                      <wp:lineTo x="21021" y="8368"/>
                      <wp:lineTo x="20616" y="4184"/>
                      <wp:lineTo x="5659" y="418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_BoS_CoC_Map-B&amp;W-11.11.13(2).jpg"/>
                          <pic:cNvPicPr/>
                        </pic:nvPicPr>
                        <pic:blipFill>
                          <a:blip r:embed="rId1" cstate="print">
                            <a:clrChange>
                              <a:clrFrom>
                                <a:srgbClr val="FFFFFE"/>
                              </a:clrFrom>
                              <a:clrTo>
                                <a:srgbClr val="FFFFFE">
                                  <a:alpha val="0"/>
                                </a:srgbClr>
                              </a:clrTo>
                            </a:clrChange>
                            <a:extLst>
                              <a:ext uri="{28A0092B-C50C-407E-A947-70E740481C1C}">
                                <a14:useLocalDpi xmlns:a14="http://schemas.microsoft.com/office/drawing/2010/main" val="0"/>
                              </a:ext>
                            </a:extLst>
                          </a:blip>
                          <a:stretch>
                            <a:fillRect/>
                          </a:stretch>
                        </pic:blipFill>
                        <pic:spPr>
                          <a:xfrm>
                            <a:off x="0" y="0"/>
                            <a:ext cx="1017905" cy="786765"/>
                          </a:xfrm>
                          <a:prstGeom prst="rect">
                            <a:avLst/>
                          </a:prstGeom>
                        </pic:spPr>
                      </pic:pic>
                    </a:graphicData>
                  </a:graphic>
                  <wp14:sizeRelH relativeFrom="page">
                    <wp14:pctWidth>0</wp14:pctWidth>
                  </wp14:sizeRelH>
                  <wp14:sizeRelV relativeFrom="page">
                    <wp14:pctHeight>0</wp14:pctHeight>
                  </wp14:sizeRelV>
                </wp:anchor>
              </w:drawing>
            </w:r>
            <w:r w:rsidRPr="00D624D0">
              <w:rPr>
                <w:i/>
                <w:sz w:val="16"/>
                <w:szCs w:val="16"/>
              </w:rPr>
              <w:t xml:space="preserve">Page </w:t>
            </w:r>
            <w:r w:rsidRPr="00D624D0">
              <w:rPr>
                <w:bCs/>
                <w:i/>
                <w:sz w:val="16"/>
                <w:szCs w:val="16"/>
              </w:rPr>
              <w:fldChar w:fldCharType="begin"/>
            </w:r>
            <w:r w:rsidRPr="00D624D0">
              <w:rPr>
                <w:bCs/>
                <w:i/>
                <w:sz w:val="16"/>
                <w:szCs w:val="16"/>
              </w:rPr>
              <w:instrText xml:space="preserve"> PAGE </w:instrText>
            </w:r>
            <w:r w:rsidRPr="00D624D0">
              <w:rPr>
                <w:bCs/>
                <w:i/>
                <w:sz w:val="16"/>
                <w:szCs w:val="16"/>
              </w:rPr>
              <w:fldChar w:fldCharType="separate"/>
            </w:r>
            <w:r w:rsidR="00AB641F">
              <w:rPr>
                <w:bCs/>
                <w:i/>
                <w:noProof/>
                <w:sz w:val="16"/>
                <w:szCs w:val="16"/>
              </w:rPr>
              <w:t>3</w:t>
            </w:r>
            <w:r w:rsidRPr="00D624D0">
              <w:rPr>
                <w:bCs/>
                <w:i/>
                <w:sz w:val="16"/>
                <w:szCs w:val="16"/>
              </w:rPr>
              <w:fldChar w:fldCharType="end"/>
            </w:r>
            <w:r w:rsidRPr="00D624D0">
              <w:rPr>
                <w:i/>
                <w:sz w:val="16"/>
                <w:szCs w:val="16"/>
              </w:rPr>
              <w:t xml:space="preserve"> of </w:t>
            </w:r>
            <w:r w:rsidRPr="00D624D0">
              <w:rPr>
                <w:bCs/>
                <w:i/>
                <w:sz w:val="16"/>
                <w:szCs w:val="16"/>
              </w:rPr>
              <w:fldChar w:fldCharType="begin"/>
            </w:r>
            <w:r w:rsidRPr="00D624D0">
              <w:rPr>
                <w:bCs/>
                <w:i/>
                <w:sz w:val="16"/>
                <w:szCs w:val="16"/>
              </w:rPr>
              <w:instrText xml:space="preserve"> NUMPAGES  </w:instrText>
            </w:r>
            <w:r w:rsidRPr="00D624D0">
              <w:rPr>
                <w:bCs/>
                <w:i/>
                <w:sz w:val="16"/>
                <w:szCs w:val="16"/>
              </w:rPr>
              <w:fldChar w:fldCharType="separate"/>
            </w:r>
            <w:r w:rsidR="00AB641F">
              <w:rPr>
                <w:bCs/>
                <w:i/>
                <w:noProof/>
                <w:sz w:val="16"/>
                <w:szCs w:val="16"/>
              </w:rPr>
              <w:t>4</w:t>
            </w:r>
            <w:r w:rsidRPr="00D624D0">
              <w:rPr>
                <w:bCs/>
                <w:i/>
                <w:sz w:val="16"/>
                <w:szCs w:val="16"/>
              </w:rPr>
              <w:fldChar w:fldCharType="end"/>
            </w:r>
          </w:p>
        </w:sdtContent>
      </w:sdt>
    </w:sdtContent>
  </w:sdt>
  <w:p w:rsidR="00D624D0" w:rsidRDefault="00D624D0" w:rsidP="00D624D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2DB" w:rsidRDefault="00F572DB" w:rsidP="00D9466C">
      <w:pPr>
        <w:spacing w:after="0" w:line="240" w:lineRule="auto"/>
      </w:pPr>
      <w:r>
        <w:separator/>
      </w:r>
    </w:p>
  </w:footnote>
  <w:footnote w:type="continuationSeparator" w:id="0">
    <w:p w:rsidR="00F572DB" w:rsidRDefault="00F572DB" w:rsidP="00D946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6647"/>
    <w:multiLevelType w:val="hybridMultilevel"/>
    <w:tmpl w:val="E9EC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D0DB8"/>
    <w:multiLevelType w:val="hybridMultilevel"/>
    <w:tmpl w:val="07C8DD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5D1A5E"/>
    <w:multiLevelType w:val="hybridMultilevel"/>
    <w:tmpl w:val="E5602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59A0CCF"/>
    <w:multiLevelType w:val="hybridMultilevel"/>
    <w:tmpl w:val="286E6B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F94BD1"/>
    <w:multiLevelType w:val="hybridMultilevel"/>
    <w:tmpl w:val="C91A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365B62"/>
    <w:multiLevelType w:val="hybridMultilevel"/>
    <w:tmpl w:val="1F34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B4746C"/>
    <w:multiLevelType w:val="hybridMultilevel"/>
    <w:tmpl w:val="5950D37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7">
    <w:nsid w:val="0CCC1830"/>
    <w:multiLevelType w:val="hybridMultilevel"/>
    <w:tmpl w:val="32903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BC2466"/>
    <w:multiLevelType w:val="hybridMultilevel"/>
    <w:tmpl w:val="45262ED8"/>
    <w:lvl w:ilvl="0" w:tplc="82BA9DB8">
      <w:start w:val="1"/>
      <w:numFmt w:val="upperRoman"/>
      <w:lvlText w:val="%1."/>
      <w:lvlJc w:val="left"/>
      <w:pPr>
        <w:ind w:left="1440" w:hanging="720"/>
      </w:pPr>
      <w:rPr>
        <w:rFonts w:ascii="Arial" w:hAnsi="Arial" w:cs="Arial" w:hint="default"/>
        <w:color w:val="000000"/>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E4221DD"/>
    <w:multiLevelType w:val="hybridMultilevel"/>
    <w:tmpl w:val="C8EA48A6"/>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0">
    <w:nsid w:val="131E2733"/>
    <w:multiLevelType w:val="hybridMultilevel"/>
    <w:tmpl w:val="223A6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FF631C"/>
    <w:multiLevelType w:val="hybridMultilevel"/>
    <w:tmpl w:val="DA94E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AC7E99"/>
    <w:multiLevelType w:val="hybridMultilevel"/>
    <w:tmpl w:val="0294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BE536B"/>
    <w:multiLevelType w:val="hybridMultilevel"/>
    <w:tmpl w:val="0A12B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ECE00CC"/>
    <w:multiLevelType w:val="multilevel"/>
    <w:tmpl w:val="BF7CA97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1458D3"/>
    <w:multiLevelType w:val="hybridMultilevel"/>
    <w:tmpl w:val="51ACC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B119C9"/>
    <w:multiLevelType w:val="hybridMultilevel"/>
    <w:tmpl w:val="C6AA2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E948C1"/>
    <w:multiLevelType w:val="hybridMultilevel"/>
    <w:tmpl w:val="9140C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2B39D1"/>
    <w:multiLevelType w:val="hybridMultilevel"/>
    <w:tmpl w:val="91B44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5B2824"/>
    <w:multiLevelType w:val="hybridMultilevel"/>
    <w:tmpl w:val="493AB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486BB1"/>
    <w:multiLevelType w:val="hybridMultilevel"/>
    <w:tmpl w:val="520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7127F3"/>
    <w:multiLevelType w:val="hybridMultilevel"/>
    <w:tmpl w:val="03EA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B421C8"/>
    <w:multiLevelType w:val="hybridMultilevel"/>
    <w:tmpl w:val="35D20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04500D"/>
    <w:multiLevelType w:val="hybridMultilevel"/>
    <w:tmpl w:val="A97CAD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1175822"/>
    <w:multiLevelType w:val="hybridMultilevel"/>
    <w:tmpl w:val="8D466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CC5CEF"/>
    <w:multiLevelType w:val="hybridMultilevel"/>
    <w:tmpl w:val="942A93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88522E"/>
    <w:multiLevelType w:val="hybridMultilevel"/>
    <w:tmpl w:val="EF9CECCE"/>
    <w:lvl w:ilvl="0" w:tplc="4E86EF04">
      <w:start w:val="1"/>
      <w:numFmt w:val="decimal"/>
      <w:lvlText w:val="%1."/>
      <w:lvlJc w:val="left"/>
      <w:pPr>
        <w:ind w:left="144" w:firstLine="0"/>
      </w:pPr>
      <w:rPr>
        <w:rFonts w:asciiTheme="majorHAnsi" w:eastAsiaTheme="minorEastAsia" w:hAnsiTheme="majorHAnsi" w:cstheme="minorBidi"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CD1584"/>
    <w:multiLevelType w:val="hybridMultilevel"/>
    <w:tmpl w:val="34FA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D2401E"/>
    <w:multiLevelType w:val="hybridMultilevel"/>
    <w:tmpl w:val="0BB43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224272"/>
    <w:multiLevelType w:val="hybridMultilevel"/>
    <w:tmpl w:val="CAC2F050"/>
    <w:lvl w:ilvl="0" w:tplc="04090001">
      <w:start w:val="1"/>
      <w:numFmt w:val="bullet"/>
      <w:lvlText w:val=""/>
      <w:lvlJc w:val="left"/>
      <w:pPr>
        <w:ind w:left="1072" w:hanging="360"/>
      </w:pPr>
      <w:rPr>
        <w:rFonts w:ascii="Symbol" w:hAnsi="Symbol" w:hint="default"/>
      </w:rPr>
    </w:lvl>
    <w:lvl w:ilvl="1" w:tplc="04090003">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abstractNum w:abstractNumId="30">
    <w:nsid w:val="62C03BC3"/>
    <w:multiLevelType w:val="hybridMultilevel"/>
    <w:tmpl w:val="286E6B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7F90859"/>
    <w:multiLevelType w:val="hybridMultilevel"/>
    <w:tmpl w:val="E634DA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AB39C0"/>
    <w:multiLevelType w:val="hybridMultilevel"/>
    <w:tmpl w:val="64A4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2169FA"/>
    <w:multiLevelType w:val="hybridMultilevel"/>
    <w:tmpl w:val="C85C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2C4D2C"/>
    <w:multiLevelType w:val="hybridMultilevel"/>
    <w:tmpl w:val="12D82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B76389"/>
    <w:multiLevelType w:val="hybridMultilevel"/>
    <w:tmpl w:val="94C03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026B72"/>
    <w:multiLevelType w:val="hybridMultilevel"/>
    <w:tmpl w:val="7A963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A5184B"/>
    <w:multiLevelType w:val="hybridMultilevel"/>
    <w:tmpl w:val="78BA1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BE49D4"/>
    <w:multiLevelType w:val="hybridMultilevel"/>
    <w:tmpl w:val="19E6C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FE56EF"/>
    <w:multiLevelType w:val="hybridMultilevel"/>
    <w:tmpl w:val="BDBC5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7C860135"/>
    <w:multiLevelType w:val="hybridMultilevel"/>
    <w:tmpl w:val="F0D4BB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7D09044D"/>
    <w:multiLevelType w:val="hybridMultilevel"/>
    <w:tmpl w:val="323C7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F25FDF"/>
    <w:multiLevelType w:val="hybridMultilevel"/>
    <w:tmpl w:val="317E0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1"/>
  </w:num>
  <w:num w:numId="3">
    <w:abstractNumId w:val="8"/>
  </w:num>
  <w:num w:numId="4">
    <w:abstractNumId w:val="13"/>
  </w:num>
  <w:num w:numId="5">
    <w:abstractNumId w:val="11"/>
  </w:num>
  <w:num w:numId="6">
    <w:abstractNumId w:val="36"/>
  </w:num>
  <w:num w:numId="7">
    <w:abstractNumId w:val="7"/>
  </w:num>
  <w:num w:numId="8">
    <w:abstractNumId w:val="2"/>
  </w:num>
  <w:num w:numId="9">
    <w:abstractNumId w:val="42"/>
  </w:num>
  <w:num w:numId="10">
    <w:abstractNumId w:val="27"/>
  </w:num>
  <w:num w:numId="11">
    <w:abstractNumId w:val="9"/>
  </w:num>
  <w:num w:numId="12">
    <w:abstractNumId w:val="14"/>
  </w:num>
  <w:num w:numId="13">
    <w:abstractNumId w:val="29"/>
  </w:num>
  <w:num w:numId="14">
    <w:abstractNumId w:val="21"/>
  </w:num>
  <w:num w:numId="15">
    <w:abstractNumId w:val="24"/>
  </w:num>
  <w:num w:numId="16">
    <w:abstractNumId w:val="6"/>
  </w:num>
  <w:num w:numId="17">
    <w:abstractNumId w:val="15"/>
  </w:num>
  <w:num w:numId="18">
    <w:abstractNumId w:val="10"/>
  </w:num>
  <w:num w:numId="19">
    <w:abstractNumId w:val="33"/>
  </w:num>
  <w:num w:numId="20">
    <w:abstractNumId w:val="0"/>
  </w:num>
  <w:num w:numId="21">
    <w:abstractNumId w:val="34"/>
  </w:num>
  <w:num w:numId="22">
    <w:abstractNumId w:val="17"/>
  </w:num>
  <w:num w:numId="23">
    <w:abstractNumId w:val="18"/>
  </w:num>
  <w:num w:numId="24">
    <w:abstractNumId w:val="5"/>
  </w:num>
  <w:num w:numId="25">
    <w:abstractNumId w:val="4"/>
  </w:num>
  <w:num w:numId="26">
    <w:abstractNumId w:val="32"/>
  </w:num>
  <w:num w:numId="27">
    <w:abstractNumId w:val="28"/>
  </w:num>
  <w:num w:numId="28">
    <w:abstractNumId w:val="38"/>
  </w:num>
  <w:num w:numId="29">
    <w:abstractNumId w:val="20"/>
  </w:num>
  <w:num w:numId="30">
    <w:abstractNumId w:val="35"/>
  </w:num>
  <w:num w:numId="31">
    <w:abstractNumId w:val="16"/>
  </w:num>
  <w:num w:numId="32">
    <w:abstractNumId w:val="22"/>
  </w:num>
  <w:num w:numId="33">
    <w:abstractNumId w:val="37"/>
  </w:num>
  <w:num w:numId="34">
    <w:abstractNumId w:val="26"/>
  </w:num>
  <w:num w:numId="35">
    <w:abstractNumId w:val="40"/>
  </w:num>
  <w:num w:numId="36">
    <w:abstractNumId w:val="25"/>
  </w:num>
  <w:num w:numId="37">
    <w:abstractNumId w:val="23"/>
  </w:num>
  <w:num w:numId="38">
    <w:abstractNumId w:val="31"/>
  </w:num>
  <w:num w:numId="39">
    <w:abstractNumId w:val="19"/>
  </w:num>
  <w:num w:numId="40">
    <w:abstractNumId w:val="39"/>
  </w:num>
  <w:num w:numId="41">
    <w:abstractNumId w:val="3"/>
  </w:num>
  <w:num w:numId="42">
    <w:abstractNumId w:val="30"/>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FC7"/>
    <w:rsid w:val="0000642F"/>
    <w:rsid w:val="00007867"/>
    <w:rsid w:val="00012F13"/>
    <w:rsid w:val="0001423E"/>
    <w:rsid w:val="000146C7"/>
    <w:rsid w:val="0001525C"/>
    <w:rsid w:val="000158C7"/>
    <w:rsid w:val="00020267"/>
    <w:rsid w:val="0002487B"/>
    <w:rsid w:val="000522AA"/>
    <w:rsid w:val="000706FE"/>
    <w:rsid w:val="000839DC"/>
    <w:rsid w:val="00091691"/>
    <w:rsid w:val="000A626A"/>
    <w:rsid w:val="000A6751"/>
    <w:rsid w:val="000C3DA9"/>
    <w:rsid w:val="000C4059"/>
    <w:rsid w:val="000C691C"/>
    <w:rsid w:val="000D49DD"/>
    <w:rsid w:val="000E66D2"/>
    <w:rsid w:val="000F1980"/>
    <w:rsid w:val="000F6322"/>
    <w:rsid w:val="000F7DA8"/>
    <w:rsid w:val="00101E88"/>
    <w:rsid w:val="00102DC2"/>
    <w:rsid w:val="00104408"/>
    <w:rsid w:val="001138D9"/>
    <w:rsid w:val="00120506"/>
    <w:rsid w:val="0012549D"/>
    <w:rsid w:val="001271E0"/>
    <w:rsid w:val="00135329"/>
    <w:rsid w:val="00143634"/>
    <w:rsid w:val="00150476"/>
    <w:rsid w:val="00150E9C"/>
    <w:rsid w:val="001604B2"/>
    <w:rsid w:val="001635B9"/>
    <w:rsid w:val="00163F50"/>
    <w:rsid w:val="00167140"/>
    <w:rsid w:val="0016768A"/>
    <w:rsid w:val="001729F3"/>
    <w:rsid w:val="0017394E"/>
    <w:rsid w:val="0017778C"/>
    <w:rsid w:val="00177E09"/>
    <w:rsid w:val="001A1CF6"/>
    <w:rsid w:val="001A4E27"/>
    <w:rsid w:val="001A79C1"/>
    <w:rsid w:val="001B7C38"/>
    <w:rsid w:val="001C125C"/>
    <w:rsid w:val="001C2CA9"/>
    <w:rsid w:val="001C4A5E"/>
    <w:rsid w:val="001D4258"/>
    <w:rsid w:val="001D557B"/>
    <w:rsid w:val="001E69A8"/>
    <w:rsid w:val="001F2550"/>
    <w:rsid w:val="001F5BB5"/>
    <w:rsid w:val="001F7033"/>
    <w:rsid w:val="001F7DFD"/>
    <w:rsid w:val="0020027B"/>
    <w:rsid w:val="00214A51"/>
    <w:rsid w:val="002221EB"/>
    <w:rsid w:val="00223340"/>
    <w:rsid w:val="00224CF0"/>
    <w:rsid w:val="00225A27"/>
    <w:rsid w:val="00236110"/>
    <w:rsid w:val="002361D1"/>
    <w:rsid w:val="002454DE"/>
    <w:rsid w:val="00247A20"/>
    <w:rsid w:val="00256731"/>
    <w:rsid w:val="00261322"/>
    <w:rsid w:val="00265FC7"/>
    <w:rsid w:val="00277669"/>
    <w:rsid w:val="002B3056"/>
    <w:rsid w:val="00300B68"/>
    <w:rsid w:val="00301467"/>
    <w:rsid w:val="003038E1"/>
    <w:rsid w:val="00303DF1"/>
    <w:rsid w:val="0031156B"/>
    <w:rsid w:val="003172FD"/>
    <w:rsid w:val="00341007"/>
    <w:rsid w:val="00355284"/>
    <w:rsid w:val="00364C89"/>
    <w:rsid w:val="003726D0"/>
    <w:rsid w:val="003729EC"/>
    <w:rsid w:val="003875C7"/>
    <w:rsid w:val="0039365C"/>
    <w:rsid w:val="003A2144"/>
    <w:rsid w:val="003B2442"/>
    <w:rsid w:val="003C58B3"/>
    <w:rsid w:val="003D5AB3"/>
    <w:rsid w:val="003D60FF"/>
    <w:rsid w:val="003F6236"/>
    <w:rsid w:val="003F6ADC"/>
    <w:rsid w:val="00404D9B"/>
    <w:rsid w:val="00411244"/>
    <w:rsid w:val="00416056"/>
    <w:rsid w:val="00417B65"/>
    <w:rsid w:val="00424713"/>
    <w:rsid w:val="00426E87"/>
    <w:rsid w:val="004310D5"/>
    <w:rsid w:val="00450BEB"/>
    <w:rsid w:val="00456D21"/>
    <w:rsid w:val="0045737C"/>
    <w:rsid w:val="00457473"/>
    <w:rsid w:val="0047669F"/>
    <w:rsid w:val="00477366"/>
    <w:rsid w:val="00485CED"/>
    <w:rsid w:val="00487C81"/>
    <w:rsid w:val="00491163"/>
    <w:rsid w:val="0049235E"/>
    <w:rsid w:val="0049600F"/>
    <w:rsid w:val="004A7922"/>
    <w:rsid w:val="004B0EE2"/>
    <w:rsid w:val="004B10EC"/>
    <w:rsid w:val="004B13F3"/>
    <w:rsid w:val="004C0637"/>
    <w:rsid w:val="004D372C"/>
    <w:rsid w:val="004E196C"/>
    <w:rsid w:val="004E4B19"/>
    <w:rsid w:val="004E5E4D"/>
    <w:rsid w:val="004F3992"/>
    <w:rsid w:val="004F3C81"/>
    <w:rsid w:val="004F6623"/>
    <w:rsid w:val="004F71D5"/>
    <w:rsid w:val="0050170A"/>
    <w:rsid w:val="00506514"/>
    <w:rsid w:val="005103AD"/>
    <w:rsid w:val="00510781"/>
    <w:rsid w:val="0051728E"/>
    <w:rsid w:val="005231F4"/>
    <w:rsid w:val="005233FF"/>
    <w:rsid w:val="00532DA6"/>
    <w:rsid w:val="00532DCF"/>
    <w:rsid w:val="005467D5"/>
    <w:rsid w:val="00555A8A"/>
    <w:rsid w:val="00556319"/>
    <w:rsid w:val="00556B54"/>
    <w:rsid w:val="005728E1"/>
    <w:rsid w:val="00581EB9"/>
    <w:rsid w:val="00593B46"/>
    <w:rsid w:val="005A630A"/>
    <w:rsid w:val="005B17A7"/>
    <w:rsid w:val="005B55E4"/>
    <w:rsid w:val="005B7D8A"/>
    <w:rsid w:val="005C5BE8"/>
    <w:rsid w:val="005D1ACD"/>
    <w:rsid w:val="005D6D41"/>
    <w:rsid w:val="005D74E7"/>
    <w:rsid w:val="005E02CE"/>
    <w:rsid w:val="005F17BB"/>
    <w:rsid w:val="005F2F9E"/>
    <w:rsid w:val="005F533A"/>
    <w:rsid w:val="005F6C44"/>
    <w:rsid w:val="0060024D"/>
    <w:rsid w:val="0060072F"/>
    <w:rsid w:val="006075BA"/>
    <w:rsid w:val="0062011B"/>
    <w:rsid w:val="00621D8A"/>
    <w:rsid w:val="0062217A"/>
    <w:rsid w:val="00635698"/>
    <w:rsid w:val="00661617"/>
    <w:rsid w:val="006639DF"/>
    <w:rsid w:val="00676D30"/>
    <w:rsid w:val="00680AC6"/>
    <w:rsid w:val="00696D8E"/>
    <w:rsid w:val="006A283D"/>
    <w:rsid w:val="006A4C6E"/>
    <w:rsid w:val="006B15EA"/>
    <w:rsid w:val="006C00C4"/>
    <w:rsid w:val="006C4853"/>
    <w:rsid w:val="006C5EBB"/>
    <w:rsid w:val="006D2163"/>
    <w:rsid w:val="006D2338"/>
    <w:rsid w:val="006D7AF9"/>
    <w:rsid w:val="006F4457"/>
    <w:rsid w:val="006F5F91"/>
    <w:rsid w:val="0071085D"/>
    <w:rsid w:val="0072223E"/>
    <w:rsid w:val="00722859"/>
    <w:rsid w:val="0073080B"/>
    <w:rsid w:val="00735955"/>
    <w:rsid w:val="007379BF"/>
    <w:rsid w:val="00742FA6"/>
    <w:rsid w:val="00752FE4"/>
    <w:rsid w:val="00757390"/>
    <w:rsid w:val="0076332B"/>
    <w:rsid w:val="007657E3"/>
    <w:rsid w:val="0076609B"/>
    <w:rsid w:val="007848B7"/>
    <w:rsid w:val="0079082B"/>
    <w:rsid w:val="00797E2D"/>
    <w:rsid w:val="007A1732"/>
    <w:rsid w:val="007A68F4"/>
    <w:rsid w:val="007B1B20"/>
    <w:rsid w:val="007B312E"/>
    <w:rsid w:val="007C0077"/>
    <w:rsid w:val="007D28CF"/>
    <w:rsid w:val="007D2B67"/>
    <w:rsid w:val="007D64C1"/>
    <w:rsid w:val="007E762B"/>
    <w:rsid w:val="007F1053"/>
    <w:rsid w:val="007F1B92"/>
    <w:rsid w:val="007F5270"/>
    <w:rsid w:val="007F751E"/>
    <w:rsid w:val="007F777A"/>
    <w:rsid w:val="00804417"/>
    <w:rsid w:val="00805AFE"/>
    <w:rsid w:val="00817FEF"/>
    <w:rsid w:val="00824F7A"/>
    <w:rsid w:val="00832331"/>
    <w:rsid w:val="008358B2"/>
    <w:rsid w:val="00842457"/>
    <w:rsid w:val="008528C9"/>
    <w:rsid w:val="0085544E"/>
    <w:rsid w:val="00856C6B"/>
    <w:rsid w:val="00856DF7"/>
    <w:rsid w:val="00861DAF"/>
    <w:rsid w:val="00862B1B"/>
    <w:rsid w:val="008664B7"/>
    <w:rsid w:val="00871428"/>
    <w:rsid w:val="00876855"/>
    <w:rsid w:val="00880C6B"/>
    <w:rsid w:val="00884E4E"/>
    <w:rsid w:val="008925F6"/>
    <w:rsid w:val="008943D4"/>
    <w:rsid w:val="008A5525"/>
    <w:rsid w:val="008A7693"/>
    <w:rsid w:val="008C4BDF"/>
    <w:rsid w:val="008C5DF7"/>
    <w:rsid w:val="008C7FD0"/>
    <w:rsid w:val="008D0D46"/>
    <w:rsid w:val="008D611F"/>
    <w:rsid w:val="008E251E"/>
    <w:rsid w:val="008E5B31"/>
    <w:rsid w:val="008F2AA3"/>
    <w:rsid w:val="008F5834"/>
    <w:rsid w:val="00905223"/>
    <w:rsid w:val="00910C0C"/>
    <w:rsid w:val="00914C4C"/>
    <w:rsid w:val="00922DEF"/>
    <w:rsid w:val="00923FF7"/>
    <w:rsid w:val="00924EE5"/>
    <w:rsid w:val="009305FF"/>
    <w:rsid w:val="009339E1"/>
    <w:rsid w:val="00935EFE"/>
    <w:rsid w:val="00950356"/>
    <w:rsid w:val="009635AA"/>
    <w:rsid w:val="00967B0A"/>
    <w:rsid w:val="0098500D"/>
    <w:rsid w:val="00987DFC"/>
    <w:rsid w:val="00990AB3"/>
    <w:rsid w:val="00993C44"/>
    <w:rsid w:val="00997FC7"/>
    <w:rsid w:val="009A5281"/>
    <w:rsid w:val="009B3F3C"/>
    <w:rsid w:val="009C7DDF"/>
    <w:rsid w:val="009D3604"/>
    <w:rsid w:val="009F07CF"/>
    <w:rsid w:val="009F1B69"/>
    <w:rsid w:val="00A019D2"/>
    <w:rsid w:val="00A0454A"/>
    <w:rsid w:val="00A15A4C"/>
    <w:rsid w:val="00A20095"/>
    <w:rsid w:val="00A244A7"/>
    <w:rsid w:val="00A40889"/>
    <w:rsid w:val="00A41734"/>
    <w:rsid w:val="00A4703A"/>
    <w:rsid w:val="00A52B2E"/>
    <w:rsid w:val="00A557B4"/>
    <w:rsid w:val="00A63284"/>
    <w:rsid w:val="00A80A5D"/>
    <w:rsid w:val="00A80B96"/>
    <w:rsid w:val="00A8663B"/>
    <w:rsid w:val="00A91A27"/>
    <w:rsid w:val="00AA38DE"/>
    <w:rsid w:val="00AA660A"/>
    <w:rsid w:val="00AB0AD7"/>
    <w:rsid w:val="00AB2897"/>
    <w:rsid w:val="00AB641F"/>
    <w:rsid w:val="00AB6FD4"/>
    <w:rsid w:val="00AE08EE"/>
    <w:rsid w:val="00AE6646"/>
    <w:rsid w:val="00AF4CE5"/>
    <w:rsid w:val="00B01B63"/>
    <w:rsid w:val="00B17972"/>
    <w:rsid w:val="00B17E21"/>
    <w:rsid w:val="00B2503C"/>
    <w:rsid w:val="00B256BA"/>
    <w:rsid w:val="00B27A79"/>
    <w:rsid w:val="00B36527"/>
    <w:rsid w:val="00B4117B"/>
    <w:rsid w:val="00B43694"/>
    <w:rsid w:val="00B478C8"/>
    <w:rsid w:val="00B5042B"/>
    <w:rsid w:val="00B56430"/>
    <w:rsid w:val="00B62EF0"/>
    <w:rsid w:val="00B671DC"/>
    <w:rsid w:val="00B724AB"/>
    <w:rsid w:val="00B8135F"/>
    <w:rsid w:val="00B8317A"/>
    <w:rsid w:val="00B83A38"/>
    <w:rsid w:val="00B91372"/>
    <w:rsid w:val="00B91889"/>
    <w:rsid w:val="00B93FED"/>
    <w:rsid w:val="00BA3DA3"/>
    <w:rsid w:val="00BA5067"/>
    <w:rsid w:val="00BB18F7"/>
    <w:rsid w:val="00BB2CAB"/>
    <w:rsid w:val="00BE337C"/>
    <w:rsid w:val="00BE407D"/>
    <w:rsid w:val="00BE455E"/>
    <w:rsid w:val="00BE4763"/>
    <w:rsid w:val="00BF04DC"/>
    <w:rsid w:val="00BF5A5B"/>
    <w:rsid w:val="00C00435"/>
    <w:rsid w:val="00C01C98"/>
    <w:rsid w:val="00C06622"/>
    <w:rsid w:val="00C204B7"/>
    <w:rsid w:val="00C21C6A"/>
    <w:rsid w:val="00C2385C"/>
    <w:rsid w:val="00C2407E"/>
    <w:rsid w:val="00C25A11"/>
    <w:rsid w:val="00C42569"/>
    <w:rsid w:val="00C42634"/>
    <w:rsid w:val="00C45B5B"/>
    <w:rsid w:val="00C51E6D"/>
    <w:rsid w:val="00C52C56"/>
    <w:rsid w:val="00C64BDD"/>
    <w:rsid w:val="00C672BF"/>
    <w:rsid w:val="00C701BF"/>
    <w:rsid w:val="00C74EAE"/>
    <w:rsid w:val="00C8106A"/>
    <w:rsid w:val="00C86B71"/>
    <w:rsid w:val="00C9638C"/>
    <w:rsid w:val="00C96DBD"/>
    <w:rsid w:val="00CA56BB"/>
    <w:rsid w:val="00CC17A3"/>
    <w:rsid w:val="00CC32E1"/>
    <w:rsid w:val="00CD2D89"/>
    <w:rsid w:val="00CD406F"/>
    <w:rsid w:val="00CD68E0"/>
    <w:rsid w:val="00CE2EE7"/>
    <w:rsid w:val="00CE63CD"/>
    <w:rsid w:val="00D0793C"/>
    <w:rsid w:val="00D206CE"/>
    <w:rsid w:val="00D25D8A"/>
    <w:rsid w:val="00D27EAA"/>
    <w:rsid w:val="00D40111"/>
    <w:rsid w:val="00D46EAD"/>
    <w:rsid w:val="00D624D0"/>
    <w:rsid w:val="00D719FA"/>
    <w:rsid w:val="00D8448A"/>
    <w:rsid w:val="00D8520B"/>
    <w:rsid w:val="00D87CCA"/>
    <w:rsid w:val="00D9104B"/>
    <w:rsid w:val="00D92AED"/>
    <w:rsid w:val="00D9466C"/>
    <w:rsid w:val="00DA2899"/>
    <w:rsid w:val="00DA6EAC"/>
    <w:rsid w:val="00DB0811"/>
    <w:rsid w:val="00DB7965"/>
    <w:rsid w:val="00DD2DD2"/>
    <w:rsid w:val="00DD3FA7"/>
    <w:rsid w:val="00DD763A"/>
    <w:rsid w:val="00DF2E83"/>
    <w:rsid w:val="00E10EFF"/>
    <w:rsid w:val="00E2425D"/>
    <w:rsid w:val="00E25F64"/>
    <w:rsid w:val="00E403D4"/>
    <w:rsid w:val="00E45FA6"/>
    <w:rsid w:val="00E45FDA"/>
    <w:rsid w:val="00E841E7"/>
    <w:rsid w:val="00E8683C"/>
    <w:rsid w:val="00E92E5D"/>
    <w:rsid w:val="00E9407C"/>
    <w:rsid w:val="00E95D99"/>
    <w:rsid w:val="00EA4D1F"/>
    <w:rsid w:val="00EB606F"/>
    <w:rsid w:val="00EB667F"/>
    <w:rsid w:val="00EC169C"/>
    <w:rsid w:val="00EC1874"/>
    <w:rsid w:val="00EC7410"/>
    <w:rsid w:val="00EE32F0"/>
    <w:rsid w:val="00EE5028"/>
    <w:rsid w:val="00EE5F45"/>
    <w:rsid w:val="00EE60F9"/>
    <w:rsid w:val="00EF7385"/>
    <w:rsid w:val="00F045D2"/>
    <w:rsid w:val="00F05825"/>
    <w:rsid w:val="00F1300C"/>
    <w:rsid w:val="00F1343C"/>
    <w:rsid w:val="00F22898"/>
    <w:rsid w:val="00F25A09"/>
    <w:rsid w:val="00F2753B"/>
    <w:rsid w:val="00F32B38"/>
    <w:rsid w:val="00F379A1"/>
    <w:rsid w:val="00F41F37"/>
    <w:rsid w:val="00F4248B"/>
    <w:rsid w:val="00F52C86"/>
    <w:rsid w:val="00F52CC9"/>
    <w:rsid w:val="00F572DB"/>
    <w:rsid w:val="00F60FFC"/>
    <w:rsid w:val="00F6282E"/>
    <w:rsid w:val="00F636A3"/>
    <w:rsid w:val="00F66193"/>
    <w:rsid w:val="00F84161"/>
    <w:rsid w:val="00F85209"/>
    <w:rsid w:val="00F862CA"/>
    <w:rsid w:val="00F86CD3"/>
    <w:rsid w:val="00F90B2F"/>
    <w:rsid w:val="00F94970"/>
    <w:rsid w:val="00F97B17"/>
    <w:rsid w:val="00FA5A7A"/>
    <w:rsid w:val="00FB176F"/>
    <w:rsid w:val="00FB5EAE"/>
    <w:rsid w:val="00FB7B54"/>
    <w:rsid w:val="00FC03C0"/>
    <w:rsid w:val="00FC2254"/>
    <w:rsid w:val="00FC561B"/>
    <w:rsid w:val="00FC5ED7"/>
    <w:rsid w:val="00FD496D"/>
    <w:rsid w:val="00FD73D5"/>
    <w:rsid w:val="00FD7E72"/>
    <w:rsid w:val="00FE0226"/>
    <w:rsid w:val="00FE29AC"/>
    <w:rsid w:val="00FF03C3"/>
    <w:rsid w:val="00FF092B"/>
    <w:rsid w:val="00FF2CED"/>
    <w:rsid w:val="00FF4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HAns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F7033"/>
    <w:pPr>
      <w:pBdr>
        <w:bottom w:val="thinThickSmallGap" w:sz="12" w:space="1" w:color="943634" w:themeColor="accent2" w:themeShade="BF"/>
      </w:pBdr>
      <w:spacing w:before="400" w:line="252" w:lineRule="auto"/>
      <w:jc w:val="center"/>
      <w:outlineLvl w:val="0"/>
    </w:pPr>
    <w:rPr>
      <w:rFonts w:asciiTheme="majorHAnsi" w:eastAsiaTheme="majorEastAsia" w:hAnsiTheme="majorHAnsi" w:cstheme="majorBidi"/>
      <w:caps/>
      <w:color w:val="632423" w:themeColor="accent2" w:themeShade="80"/>
      <w:spacing w:val="2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4AB"/>
    <w:rPr>
      <w:rFonts w:ascii="Tahoma" w:hAnsi="Tahoma" w:cs="Tahoma"/>
      <w:sz w:val="16"/>
      <w:szCs w:val="16"/>
    </w:rPr>
  </w:style>
  <w:style w:type="table" w:styleId="TableGrid">
    <w:name w:val="Table Grid"/>
    <w:basedOn w:val="TableNormal"/>
    <w:uiPriority w:val="59"/>
    <w:rsid w:val="00B724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97FC7"/>
    <w:pPr>
      <w:ind w:left="720"/>
      <w:contextualSpacing/>
    </w:pPr>
  </w:style>
  <w:style w:type="character" w:customStyle="1" w:styleId="apple-style-span">
    <w:name w:val="apple-style-span"/>
    <w:basedOn w:val="DefaultParagraphFont"/>
    <w:rsid w:val="00F32B38"/>
  </w:style>
  <w:style w:type="character" w:customStyle="1" w:styleId="apple-converted-space">
    <w:name w:val="apple-converted-space"/>
    <w:basedOn w:val="DefaultParagraphFont"/>
    <w:rsid w:val="00F32B38"/>
  </w:style>
  <w:style w:type="character" w:customStyle="1" w:styleId="il">
    <w:name w:val="il"/>
    <w:basedOn w:val="DefaultParagraphFont"/>
    <w:rsid w:val="00F32B38"/>
  </w:style>
  <w:style w:type="paragraph" w:styleId="Revision">
    <w:name w:val="Revision"/>
    <w:hidden/>
    <w:uiPriority w:val="99"/>
    <w:semiHidden/>
    <w:rsid w:val="00FD73D5"/>
    <w:pPr>
      <w:spacing w:after="0" w:line="240" w:lineRule="auto"/>
    </w:pPr>
  </w:style>
  <w:style w:type="character" w:styleId="CommentReference">
    <w:name w:val="annotation reference"/>
    <w:basedOn w:val="DefaultParagraphFont"/>
    <w:uiPriority w:val="99"/>
    <w:semiHidden/>
    <w:unhideWhenUsed/>
    <w:rsid w:val="00F25A09"/>
    <w:rPr>
      <w:sz w:val="16"/>
      <w:szCs w:val="16"/>
    </w:rPr>
  </w:style>
  <w:style w:type="paragraph" w:styleId="CommentText">
    <w:name w:val="annotation text"/>
    <w:basedOn w:val="Normal"/>
    <w:link w:val="CommentTextChar"/>
    <w:uiPriority w:val="99"/>
    <w:semiHidden/>
    <w:unhideWhenUsed/>
    <w:rsid w:val="00F25A09"/>
    <w:pPr>
      <w:spacing w:line="240" w:lineRule="auto"/>
    </w:pPr>
    <w:rPr>
      <w:sz w:val="20"/>
      <w:szCs w:val="20"/>
    </w:rPr>
  </w:style>
  <w:style w:type="character" w:customStyle="1" w:styleId="CommentTextChar">
    <w:name w:val="Comment Text Char"/>
    <w:basedOn w:val="DefaultParagraphFont"/>
    <w:link w:val="CommentText"/>
    <w:uiPriority w:val="99"/>
    <w:semiHidden/>
    <w:rsid w:val="00F25A09"/>
    <w:rPr>
      <w:sz w:val="20"/>
      <w:szCs w:val="20"/>
    </w:rPr>
  </w:style>
  <w:style w:type="paragraph" w:styleId="CommentSubject">
    <w:name w:val="annotation subject"/>
    <w:basedOn w:val="CommentText"/>
    <w:next w:val="CommentText"/>
    <w:link w:val="CommentSubjectChar"/>
    <w:uiPriority w:val="99"/>
    <w:semiHidden/>
    <w:unhideWhenUsed/>
    <w:rsid w:val="00F25A09"/>
    <w:rPr>
      <w:b/>
      <w:bCs/>
    </w:rPr>
  </w:style>
  <w:style w:type="character" w:customStyle="1" w:styleId="CommentSubjectChar">
    <w:name w:val="Comment Subject Char"/>
    <w:basedOn w:val="CommentTextChar"/>
    <w:link w:val="CommentSubject"/>
    <w:uiPriority w:val="99"/>
    <w:semiHidden/>
    <w:rsid w:val="00F25A09"/>
    <w:rPr>
      <w:b/>
      <w:bCs/>
      <w:sz w:val="20"/>
      <w:szCs w:val="20"/>
    </w:rPr>
  </w:style>
  <w:style w:type="character" w:styleId="Hyperlink">
    <w:name w:val="Hyperlink"/>
    <w:basedOn w:val="DefaultParagraphFont"/>
    <w:uiPriority w:val="99"/>
    <w:unhideWhenUsed/>
    <w:rsid w:val="0049235E"/>
    <w:rPr>
      <w:color w:val="0000FF" w:themeColor="hyperlink"/>
      <w:u w:val="single"/>
    </w:rPr>
  </w:style>
  <w:style w:type="paragraph" w:customStyle="1" w:styleId="Default">
    <w:name w:val="Default"/>
    <w:rsid w:val="00FB176F"/>
    <w:pPr>
      <w:autoSpaceDE w:val="0"/>
      <w:autoSpaceDN w:val="0"/>
      <w:adjustRightInd w:val="0"/>
      <w:spacing w:after="0" w:line="240" w:lineRule="auto"/>
    </w:pPr>
    <w:rPr>
      <w:rFonts w:ascii="Arial" w:hAnsi="Arial" w:cs="Arial"/>
      <w:color w:val="000000"/>
    </w:rPr>
  </w:style>
  <w:style w:type="character" w:styleId="FollowedHyperlink">
    <w:name w:val="FollowedHyperlink"/>
    <w:basedOn w:val="DefaultParagraphFont"/>
    <w:uiPriority w:val="99"/>
    <w:semiHidden/>
    <w:unhideWhenUsed/>
    <w:rsid w:val="003D5AB3"/>
    <w:rPr>
      <w:color w:val="800080" w:themeColor="followedHyperlink"/>
      <w:u w:val="single"/>
    </w:rPr>
  </w:style>
  <w:style w:type="character" w:customStyle="1" w:styleId="aqj">
    <w:name w:val="aqj"/>
    <w:basedOn w:val="DefaultParagraphFont"/>
    <w:rsid w:val="001635B9"/>
  </w:style>
  <w:style w:type="paragraph" w:styleId="Header">
    <w:name w:val="header"/>
    <w:basedOn w:val="Normal"/>
    <w:link w:val="HeaderChar"/>
    <w:uiPriority w:val="99"/>
    <w:unhideWhenUsed/>
    <w:rsid w:val="00D94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66C"/>
  </w:style>
  <w:style w:type="paragraph" w:styleId="Footer">
    <w:name w:val="footer"/>
    <w:basedOn w:val="Normal"/>
    <w:link w:val="FooterChar"/>
    <w:uiPriority w:val="99"/>
    <w:unhideWhenUsed/>
    <w:rsid w:val="00D94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66C"/>
  </w:style>
  <w:style w:type="table" w:styleId="LightList">
    <w:name w:val="Light List"/>
    <w:basedOn w:val="TableNormal"/>
    <w:uiPriority w:val="61"/>
    <w:rsid w:val="00CC32E1"/>
    <w:pPr>
      <w:spacing w:after="0" w:line="240" w:lineRule="auto"/>
    </w:pPr>
    <w:rPr>
      <w:rFonts w:eastAsia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lainText">
    <w:name w:val="Plain Text"/>
    <w:basedOn w:val="Normal"/>
    <w:link w:val="PlainTextChar"/>
    <w:uiPriority w:val="99"/>
    <w:unhideWhenUsed/>
    <w:rsid w:val="00BE33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BE337C"/>
    <w:rPr>
      <w:rFonts w:ascii="Calibri" w:eastAsiaTheme="minorHAnsi" w:hAnsi="Calibri"/>
      <w:szCs w:val="21"/>
    </w:rPr>
  </w:style>
  <w:style w:type="character" w:customStyle="1" w:styleId="Heading1Char">
    <w:name w:val="Heading 1 Char"/>
    <w:basedOn w:val="DefaultParagraphFont"/>
    <w:link w:val="Heading1"/>
    <w:uiPriority w:val="9"/>
    <w:rsid w:val="001F7033"/>
    <w:rPr>
      <w:rFonts w:asciiTheme="majorHAnsi" w:eastAsiaTheme="majorEastAsia" w:hAnsiTheme="majorHAnsi" w:cstheme="majorBidi"/>
      <w:caps/>
      <w:color w:val="632423" w:themeColor="accent2" w:themeShade="80"/>
      <w:spacing w:val="2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HAns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F7033"/>
    <w:pPr>
      <w:pBdr>
        <w:bottom w:val="thinThickSmallGap" w:sz="12" w:space="1" w:color="943634" w:themeColor="accent2" w:themeShade="BF"/>
      </w:pBdr>
      <w:spacing w:before="400" w:line="252" w:lineRule="auto"/>
      <w:jc w:val="center"/>
      <w:outlineLvl w:val="0"/>
    </w:pPr>
    <w:rPr>
      <w:rFonts w:asciiTheme="majorHAnsi" w:eastAsiaTheme="majorEastAsia" w:hAnsiTheme="majorHAnsi" w:cstheme="majorBidi"/>
      <w:caps/>
      <w:color w:val="632423" w:themeColor="accent2" w:themeShade="80"/>
      <w:spacing w:val="2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4AB"/>
    <w:rPr>
      <w:rFonts w:ascii="Tahoma" w:hAnsi="Tahoma" w:cs="Tahoma"/>
      <w:sz w:val="16"/>
      <w:szCs w:val="16"/>
    </w:rPr>
  </w:style>
  <w:style w:type="table" w:styleId="TableGrid">
    <w:name w:val="Table Grid"/>
    <w:basedOn w:val="TableNormal"/>
    <w:uiPriority w:val="59"/>
    <w:rsid w:val="00B724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97FC7"/>
    <w:pPr>
      <w:ind w:left="720"/>
      <w:contextualSpacing/>
    </w:pPr>
  </w:style>
  <w:style w:type="character" w:customStyle="1" w:styleId="apple-style-span">
    <w:name w:val="apple-style-span"/>
    <w:basedOn w:val="DefaultParagraphFont"/>
    <w:rsid w:val="00F32B38"/>
  </w:style>
  <w:style w:type="character" w:customStyle="1" w:styleId="apple-converted-space">
    <w:name w:val="apple-converted-space"/>
    <w:basedOn w:val="DefaultParagraphFont"/>
    <w:rsid w:val="00F32B38"/>
  </w:style>
  <w:style w:type="character" w:customStyle="1" w:styleId="il">
    <w:name w:val="il"/>
    <w:basedOn w:val="DefaultParagraphFont"/>
    <w:rsid w:val="00F32B38"/>
  </w:style>
  <w:style w:type="paragraph" w:styleId="Revision">
    <w:name w:val="Revision"/>
    <w:hidden/>
    <w:uiPriority w:val="99"/>
    <w:semiHidden/>
    <w:rsid w:val="00FD73D5"/>
    <w:pPr>
      <w:spacing w:after="0" w:line="240" w:lineRule="auto"/>
    </w:pPr>
  </w:style>
  <w:style w:type="character" w:styleId="CommentReference">
    <w:name w:val="annotation reference"/>
    <w:basedOn w:val="DefaultParagraphFont"/>
    <w:uiPriority w:val="99"/>
    <w:semiHidden/>
    <w:unhideWhenUsed/>
    <w:rsid w:val="00F25A09"/>
    <w:rPr>
      <w:sz w:val="16"/>
      <w:szCs w:val="16"/>
    </w:rPr>
  </w:style>
  <w:style w:type="paragraph" w:styleId="CommentText">
    <w:name w:val="annotation text"/>
    <w:basedOn w:val="Normal"/>
    <w:link w:val="CommentTextChar"/>
    <w:uiPriority w:val="99"/>
    <w:semiHidden/>
    <w:unhideWhenUsed/>
    <w:rsid w:val="00F25A09"/>
    <w:pPr>
      <w:spacing w:line="240" w:lineRule="auto"/>
    </w:pPr>
    <w:rPr>
      <w:sz w:val="20"/>
      <w:szCs w:val="20"/>
    </w:rPr>
  </w:style>
  <w:style w:type="character" w:customStyle="1" w:styleId="CommentTextChar">
    <w:name w:val="Comment Text Char"/>
    <w:basedOn w:val="DefaultParagraphFont"/>
    <w:link w:val="CommentText"/>
    <w:uiPriority w:val="99"/>
    <w:semiHidden/>
    <w:rsid w:val="00F25A09"/>
    <w:rPr>
      <w:sz w:val="20"/>
      <w:szCs w:val="20"/>
    </w:rPr>
  </w:style>
  <w:style w:type="paragraph" w:styleId="CommentSubject">
    <w:name w:val="annotation subject"/>
    <w:basedOn w:val="CommentText"/>
    <w:next w:val="CommentText"/>
    <w:link w:val="CommentSubjectChar"/>
    <w:uiPriority w:val="99"/>
    <w:semiHidden/>
    <w:unhideWhenUsed/>
    <w:rsid w:val="00F25A09"/>
    <w:rPr>
      <w:b/>
      <w:bCs/>
    </w:rPr>
  </w:style>
  <w:style w:type="character" w:customStyle="1" w:styleId="CommentSubjectChar">
    <w:name w:val="Comment Subject Char"/>
    <w:basedOn w:val="CommentTextChar"/>
    <w:link w:val="CommentSubject"/>
    <w:uiPriority w:val="99"/>
    <w:semiHidden/>
    <w:rsid w:val="00F25A09"/>
    <w:rPr>
      <w:b/>
      <w:bCs/>
      <w:sz w:val="20"/>
      <w:szCs w:val="20"/>
    </w:rPr>
  </w:style>
  <w:style w:type="character" w:styleId="Hyperlink">
    <w:name w:val="Hyperlink"/>
    <w:basedOn w:val="DefaultParagraphFont"/>
    <w:uiPriority w:val="99"/>
    <w:unhideWhenUsed/>
    <w:rsid w:val="0049235E"/>
    <w:rPr>
      <w:color w:val="0000FF" w:themeColor="hyperlink"/>
      <w:u w:val="single"/>
    </w:rPr>
  </w:style>
  <w:style w:type="paragraph" w:customStyle="1" w:styleId="Default">
    <w:name w:val="Default"/>
    <w:rsid w:val="00FB176F"/>
    <w:pPr>
      <w:autoSpaceDE w:val="0"/>
      <w:autoSpaceDN w:val="0"/>
      <w:adjustRightInd w:val="0"/>
      <w:spacing w:after="0" w:line="240" w:lineRule="auto"/>
    </w:pPr>
    <w:rPr>
      <w:rFonts w:ascii="Arial" w:hAnsi="Arial" w:cs="Arial"/>
      <w:color w:val="000000"/>
    </w:rPr>
  </w:style>
  <w:style w:type="character" w:styleId="FollowedHyperlink">
    <w:name w:val="FollowedHyperlink"/>
    <w:basedOn w:val="DefaultParagraphFont"/>
    <w:uiPriority w:val="99"/>
    <w:semiHidden/>
    <w:unhideWhenUsed/>
    <w:rsid w:val="003D5AB3"/>
    <w:rPr>
      <w:color w:val="800080" w:themeColor="followedHyperlink"/>
      <w:u w:val="single"/>
    </w:rPr>
  </w:style>
  <w:style w:type="character" w:customStyle="1" w:styleId="aqj">
    <w:name w:val="aqj"/>
    <w:basedOn w:val="DefaultParagraphFont"/>
    <w:rsid w:val="001635B9"/>
  </w:style>
  <w:style w:type="paragraph" w:styleId="Header">
    <w:name w:val="header"/>
    <w:basedOn w:val="Normal"/>
    <w:link w:val="HeaderChar"/>
    <w:uiPriority w:val="99"/>
    <w:unhideWhenUsed/>
    <w:rsid w:val="00D94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66C"/>
  </w:style>
  <w:style w:type="paragraph" w:styleId="Footer">
    <w:name w:val="footer"/>
    <w:basedOn w:val="Normal"/>
    <w:link w:val="FooterChar"/>
    <w:uiPriority w:val="99"/>
    <w:unhideWhenUsed/>
    <w:rsid w:val="00D94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66C"/>
  </w:style>
  <w:style w:type="table" w:styleId="LightList">
    <w:name w:val="Light List"/>
    <w:basedOn w:val="TableNormal"/>
    <w:uiPriority w:val="61"/>
    <w:rsid w:val="00CC32E1"/>
    <w:pPr>
      <w:spacing w:after="0" w:line="240" w:lineRule="auto"/>
    </w:pPr>
    <w:rPr>
      <w:rFonts w:eastAsia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lainText">
    <w:name w:val="Plain Text"/>
    <w:basedOn w:val="Normal"/>
    <w:link w:val="PlainTextChar"/>
    <w:uiPriority w:val="99"/>
    <w:unhideWhenUsed/>
    <w:rsid w:val="00BE33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BE337C"/>
    <w:rPr>
      <w:rFonts w:ascii="Calibri" w:eastAsiaTheme="minorHAnsi" w:hAnsi="Calibri"/>
      <w:szCs w:val="21"/>
    </w:rPr>
  </w:style>
  <w:style w:type="character" w:customStyle="1" w:styleId="Heading1Char">
    <w:name w:val="Heading 1 Char"/>
    <w:basedOn w:val="DefaultParagraphFont"/>
    <w:link w:val="Heading1"/>
    <w:uiPriority w:val="9"/>
    <w:rsid w:val="001F7033"/>
    <w:rPr>
      <w:rFonts w:asciiTheme="majorHAnsi" w:eastAsiaTheme="majorEastAsia" w:hAnsiTheme="majorHAnsi" w:cstheme="majorBidi"/>
      <w:caps/>
      <w:color w:val="632423" w:themeColor="accent2" w:themeShade="80"/>
      <w:spacing w:val="2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44199">
      <w:bodyDiv w:val="1"/>
      <w:marLeft w:val="0"/>
      <w:marRight w:val="0"/>
      <w:marTop w:val="0"/>
      <w:marBottom w:val="0"/>
      <w:divBdr>
        <w:top w:val="none" w:sz="0" w:space="0" w:color="auto"/>
        <w:left w:val="none" w:sz="0" w:space="0" w:color="auto"/>
        <w:bottom w:val="none" w:sz="0" w:space="0" w:color="auto"/>
        <w:right w:val="none" w:sz="0" w:space="0" w:color="auto"/>
      </w:divBdr>
    </w:div>
    <w:div w:id="588200202">
      <w:bodyDiv w:val="1"/>
      <w:marLeft w:val="0"/>
      <w:marRight w:val="0"/>
      <w:marTop w:val="0"/>
      <w:marBottom w:val="0"/>
      <w:divBdr>
        <w:top w:val="none" w:sz="0" w:space="0" w:color="auto"/>
        <w:left w:val="none" w:sz="0" w:space="0" w:color="auto"/>
        <w:bottom w:val="none" w:sz="0" w:space="0" w:color="auto"/>
        <w:right w:val="none" w:sz="0" w:space="0" w:color="auto"/>
      </w:divBdr>
    </w:div>
    <w:div w:id="1073047133">
      <w:bodyDiv w:val="1"/>
      <w:marLeft w:val="0"/>
      <w:marRight w:val="0"/>
      <w:marTop w:val="0"/>
      <w:marBottom w:val="0"/>
      <w:divBdr>
        <w:top w:val="none" w:sz="0" w:space="0" w:color="auto"/>
        <w:left w:val="none" w:sz="0" w:space="0" w:color="auto"/>
        <w:bottom w:val="none" w:sz="0" w:space="0" w:color="auto"/>
        <w:right w:val="none" w:sz="0" w:space="0" w:color="auto"/>
      </w:divBdr>
    </w:div>
    <w:div w:id="1265377457">
      <w:bodyDiv w:val="1"/>
      <w:marLeft w:val="0"/>
      <w:marRight w:val="0"/>
      <w:marTop w:val="0"/>
      <w:marBottom w:val="0"/>
      <w:divBdr>
        <w:top w:val="none" w:sz="0" w:space="0" w:color="auto"/>
        <w:left w:val="none" w:sz="0" w:space="0" w:color="auto"/>
        <w:bottom w:val="none" w:sz="0" w:space="0" w:color="auto"/>
        <w:right w:val="none" w:sz="0" w:space="0" w:color="auto"/>
      </w:divBdr>
      <w:divsChild>
        <w:div w:id="59059479">
          <w:marLeft w:val="0"/>
          <w:marRight w:val="0"/>
          <w:marTop w:val="0"/>
          <w:marBottom w:val="0"/>
          <w:divBdr>
            <w:top w:val="none" w:sz="0" w:space="0" w:color="auto"/>
            <w:left w:val="none" w:sz="0" w:space="0" w:color="auto"/>
            <w:bottom w:val="none" w:sz="0" w:space="0" w:color="auto"/>
            <w:right w:val="none" w:sz="0" w:space="0" w:color="auto"/>
          </w:divBdr>
          <w:divsChild>
            <w:div w:id="1515337045">
              <w:marLeft w:val="0"/>
              <w:marRight w:val="0"/>
              <w:marTop w:val="0"/>
              <w:marBottom w:val="0"/>
              <w:divBdr>
                <w:top w:val="none" w:sz="0" w:space="0" w:color="auto"/>
                <w:left w:val="none" w:sz="0" w:space="0" w:color="auto"/>
                <w:bottom w:val="none" w:sz="0" w:space="0" w:color="auto"/>
                <w:right w:val="none" w:sz="0" w:space="0" w:color="auto"/>
              </w:divBdr>
              <w:divsChild>
                <w:div w:id="1777092538">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401901177">
          <w:marLeft w:val="0"/>
          <w:marRight w:val="0"/>
          <w:marTop w:val="0"/>
          <w:marBottom w:val="0"/>
          <w:divBdr>
            <w:top w:val="none" w:sz="0" w:space="0" w:color="auto"/>
            <w:left w:val="none" w:sz="0" w:space="0" w:color="auto"/>
            <w:bottom w:val="none" w:sz="0" w:space="0" w:color="auto"/>
            <w:right w:val="none" w:sz="0" w:space="0" w:color="auto"/>
          </w:divBdr>
          <w:divsChild>
            <w:div w:id="1860119950">
              <w:marLeft w:val="0"/>
              <w:marRight w:val="0"/>
              <w:marTop w:val="210"/>
              <w:marBottom w:val="0"/>
              <w:divBdr>
                <w:top w:val="none" w:sz="0" w:space="0" w:color="auto"/>
                <w:left w:val="none" w:sz="0" w:space="0" w:color="auto"/>
                <w:bottom w:val="none" w:sz="0" w:space="0" w:color="auto"/>
                <w:right w:val="none" w:sz="0" w:space="0" w:color="auto"/>
              </w:divBdr>
            </w:div>
            <w:div w:id="1173882085">
              <w:marLeft w:val="0"/>
              <w:marRight w:val="0"/>
              <w:marTop w:val="0"/>
              <w:marBottom w:val="0"/>
              <w:divBdr>
                <w:top w:val="none" w:sz="0" w:space="0" w:color="auto"/>
                <w:left w:val="none" w:sz="0" w:space="0" w:color="auto"/>
                <w:bottom w:val="none" w:sz="0" w:space="0" w:color="auto"/>
                <w:right w:val="none" w:sz="0" w:space="0" w:color="auto"/>
              </w:divBdr>
              <w:divsChild>
                <w:div w:id="938948653">
                  <w:marLeft w:val="0"/>
                  <w:marRight w:val="0"/>
                  <w:marTop w:val="210"/>
                  <w:marBottom w:val="0"/>
                  <w:divBdr>
                    <w:top w:val="none" w:sz="0" w:space="0" w:color="auto"/>
                    <w:left w:val="none" w:sz="0" w:space="0" w:color="auto"/>
                    <w:bottom w:val="none" w:sz="0" w:space="0" w:color="auto"/>
                    <w:right w:val="none" w:sz="0" w:space="0" w:color="auto"/>
                  </w:divBdr>
                </w:div>
                <w:div w:id="945229350">
                  <w:marLeft w:val="0"/>
                  <w:marRight w:val="0"/>
                  <w:marTop w:val="210"/>
                  <w:marBottom w:val="0"/>
                  <w:divBdr>
                    <w:top w:val="none" w:sz="0" w:space="0" w:color="auto"/>
                    <w:left w:val="none" w:sz="0" w:space="0" w:color="auto"/>
                    <w:bottom w:val="none" w:sz="0" w:space="0" w:color="auto"/>
                    <w:right w:val="none" w:sz="0" w:space="0" w:color="auto"/>
                  </w:divBdr>
                </w:div>
                <w:div w:id="1647009961">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1701470897">
      <w:bodyDiv w:val="1"/>
      <w:marLeft w:val="0"/>
      <w:marRight w:val="0"/>
      <w:marTop w:val="0"/>
      <w:marBottom w:val="0"/>
      <w:divBdr>
        <w:top w:val="none" w:sz="0" w:space="0" w:color="auto"/>
        <w:left w:val="none" w:sz="0" w:space="0" w:color="auto"/>
        <w:bottom w:val="none" w:sz="0" w:space="0" w:color="auto"/>
        <w:right w:val="none" w:sz="0" w:space="0" w:color="auto"/>
      </w:divBdr>
    </w:div>
    <w:div w:id="1862014850">
      <w:bodyDiv w:val="1"/>
      <w:marLeft w:val="0"/>
      <w:marRight w:val="0"/>
      <w:marTop w:val="0"/>
      <w:marBottom w:val="0"/>
      <w:divBdr>
        <w:top w:val="none" w:sz="0" w:space="0" w:color="auto"/>
        <w:left w:val="none" w:sz="0" w:space="0" w:color="auto"/>
        <w:bottom w:val="none" w:sz="0" w:space="0" w:color="auto"/>
        <w:right w:val="none" w:sz="0" w:space="0" w:color="auto"/>
      </w:divBdr>
      <w:divsChild>
        <w:div w:id="1750736539">
          <w:marLeft w:val="0"/>
          <w:marRight w:val="0"/>
          <w:marTop w:val="0"/>
          <w:marBottom w:val="0"/>
          <w:divBdr>
            <w:top w:val="none" w:sz="0" w:space="0" w:color="auto"/>
            <w:left w:val="none" w:sz="0" w:space="0" w:color="auto"/>
            <w:bottom w:val="none" w:sz="0" w:space="0" w:color="auto"/>
            <w:right w:val="none" w:sz="0" w:space="0" w:color="auto"/>
          </w:divBdr>
          <w:divsChild>
            <w:div w:id="256671128">
              <w:marLeft w:val="600"/>
              <w:marRight w:val="0"/>
              <w:marTop w:val="0"/>
              <w:marBottom w:val="0"/>
              <w:divBdr>
                <w:top w:val="none" w:sz="0" w:space="0" w:color="auto"/>
                <w:left w:val="none" w:sz="0" w:space="0" w:color="auto"/>
                <w:bottom w:val="none" w:sz="0" w:space="0" w:color="auto"/>
                <w:right w:val="none" w:sz="0" w:space="0" w:color="auto"/>
              </w:divBdr>
            </w:div>
          </w:divsChild>
        </w:div>
        <w:div w:id="592737838">
          <w:marLeft w:val="600"/>
          <w:marRight w:val="0"/>
          <w:marTop w:val="0"/>
          <w:marBottom w:val="0"/>
          <w:divBdr>
            <w:top w:val="none" w:sz="0" w:space="0" w:color="auto"/>
            <w:left w:val="none" w:sz="0" w:space="0" w:color="auto"/>
            <w:bottom w:val="none" w:sz="0" w:space="0" w:color="auto"/>
            <w:right w:val="none" w:sz="0" w:space="0" w:color="auto"/>
          </w:divBdr>
          <w:divsChild>
            <w:div w:id="806313821">
              <w:marLeft w:val="600"/>
              <w:marRight w:val="0"/>
              <w:marTop w:val="0"/>
              <w:marBottom w:val="0"/>
              <w:divBdr>
                <w:top w:val="none" w:sz="0" w:space="0" w:color="auto"/>
                <w:left w:val="none" w:sz="0" w:space="0" w:color="auto"/>
                <w:bottom w:val="none" w:sz="0" w:space="0" w:color="auto"/>
                <w:right w:val="none" w:sz="0" w:space="0" w:color="auto"/>
              </w:divBdr>
              <w:divsChild>
                <w:div w:id="754321738">
                  <w:marLeft w:val="0"/>
                  <w:marRight w:val="0"/>
                  <w:marTop w:val="0"/>
                  <w:marBottom w:val="0"/>
                  <w:divBdr>
                    <w:top w:val="none" w:sz="0" w:space="0" w:color="auto"/>
                    <w:left w:val="none" w:sz="0" w:space="0" w:color="auto"/>
                    <w:bottom w:val="none" w:sz="0" w:space="0" w:color="auto"/>
                    <w:right w:val="none" w:sz="0" w:space="0" w:color="auto"/>
                  </w:divBdr>
                </w:div>
                <w:div w:id="155616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bos@ncceh.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ezi.com/juum1h4pmyjc/balance-of-state-2017-point-in-time-count/?utm_campaign=share&amp;utm_medium=copy"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bos@ncceh.or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202011%20Laptop\Downloads\ncceh%20B&amp;W%20letterhea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B41A9-36C0-4E6C-9EC8-304B6B9470D8}">
  <ds:schemaRefs>
    <ds:schemaRef ds:uri="http://schemas.openxmlformats.org/officeDocument/2006/bibliography"/>
  </ds:schemaRefs>
</ds:datastoreItem>
</file>

<file path=customXml/itemProps2.xml><?xml version="1.0" encoding="utf-8"?>
<ds:datastoreItem xmlns:ds="http://schemas.openxmlformats.org/officeDocument/2006/customXml" ds:itemID="{92DD35ED-CFFB-4205-8C30-C08D0EDB5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ncceh B&amp;W letterhead (1)</Template>
  <TotalTime>1405</TotalTime>
  <Pages>4</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2011 Laptop</dc:creator>
  <cp:lastModifiedBy>Monica Frizzell</cp:lastModifiedBy>
  <cp:revision>6</cp:revision>
  <cp:lastPrinted>2016-11-04T13:17:00Z</cp:lastPrinted>
  <dcterms:created xsi:type="dcterms:W3CDTF">2016-11-04T13:17:00Z</dcterms:created>
  <dcterms:modified xsi:type="dcterms:W3CDTF">2016-11-17T23:28:00Z</dcterms:modified>
</cp:coreProperties>
</file>