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8E" w:rsidRDefault="00F53CE6" w:rsidP="009228A8">
      <w:pPr>
        <w:jc w:val="center"/>
        <w:rPr>
          <w:rFonts w:ascii="Arial" w:hAnsi="Arial" w:cs="Arial"/>
          <w:b/>
          <w:sz w:val="22"/>
          <w:szCs w:val="22"/>
        </w:rPr>
      </w:pPr>
      <w:r w:rsidRPr="00CD7A64">
        <w:rPr>
          <w:rFonts w:ascii="Arial" w:hAnsi="Arial" w:cs="Arial"/>
          <w:b/>
          <w:sz w:val="22"/>
          <w:szCs w:val="22"/>
        </w:rPr>
        <w:t xml:space="preserve"> </w:t>
      </w:r>
      <w:r w:rsidR="0024668E">
        <w:rPr>
          <w:rFonts w:ascii="Segoe UI" w:hAnsi="Segoe UI" w:cs="Segoe UI"/>
          <w:noProof/>
          <w:color w:val="666666"/>
          <w:sz w:val="15"/>
          <w:szCs w:val="15"/>
        </w:rPr>
        <w:drawing>
          <wp:inline distT="0" distB="0" distL="0" distR="0" wp14:anchorId="2EAEEC2D" wp14:editId="07A7426F">
            <wp:extent cx="561750" cy="542544"/>
            <wp:effectExtent l="19050" t="0" r="0" b="0"/>
            <wp:docPr id="1" name="imgPreview" descr="buildings,buttons,clipped images,cropped images,cropped pictures,home button,home buttons,homes,houses,icons,PNG,symbols,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uildings,buttons,clipped images,cropped images,cropped pictures,home button,home buttons,homes,houses,icons,PNG,symbols,transparent background"/>
                    <pic:cNvPicPr>
                      <a:picLocks noChangeAspect="1" noChangeArrowheads="1"/>
                    </pic:cNvPicPr>
                  </pic:nvPicPr>
                  <pic:blipFill>
                    <a:blip r:embed="rId8" cstate="print"/>
                    <a:srcRect l="23296" t="23425" r="24760" b="26181"/>
                    <a:stretch>
                      <a:fillRect/>
                    </a:stretch>
                  </pic:blipFill>
                  <pic:spPr bwMode="auto">
                    <a:xfrm>
                      <a:off x="0" y="0"/>
                      <a:ext cx="563293" cy="544035"/>
                    </a:xfrm>
                    <a:prstGeom prst="rect">
                      <a:avLst/>
                    </a:prstGeom>
                    <a:noFill/>
                    <a:ln w="9525">
                      <a:noFill/>
                      <a:miter lim="800000"/>
                      <a:headEnd/>
                      <a:tailEnd/>
                    </a:ln>
                  </pic:spPr>
                </pic:pic>
              </a:graphicData>
            </a:graphic>
          </wp:inline>
        </w:drawing>
      </w:r>
    </w:p>
    <w:p w:rsidR="0024668E" w:rsidRPr="0024668E" w:rsidRDefault="0024668E" w:rsidP="009228A8">
      <w:pPr>
        <w:jc w:val="center"/>
        <w:rPr>
          <w:rFonts w:ascii="Arial" w:hAnsi="Arial" w:cs="Arial"/>
          <w:b/>
          <w:sz w:val="6"/>
          <w:szCs w:val="6"/>
        </w:rPr>
      </w:pPr>
    </w:p>
    <w:p w:rsidR="0024668E" w:rsidRPr="002765D3" w:rsidRDefault="0024668E" w:rsidP="0024668E">
      <w:pPr>
        <w:pStyle w:val="NoSpacing"/>
        <w:jc w:val="center"/>
        <w:rPr>
          <w:rFonts w:ascii="Arial" w:hAnsi="Arial" w:cs="Arial"/>
          <w:b/>
          <w:sz w:val="20"/>
          <w:szCs w:val="20"/>
        </w:rPr>
      </w:pPr>
      <w:r w:rsidRPr="002765D3">
        <w:rPr>
          <w:rFonts w:ascii="Arial" w:hAnsi="Arial" w:cs="Arial"/>
          <w:b/>
          <w:sz w:val="20"/>
          <w:szCs w:val="20"/>
        </w:rPr>
        <w:t>Johnston County Regional Housing Committee</w:t>
      </w:r>
    </w:p>
    <w:p w:rsidR="0024668E" w:rsidRPr="002765D3" w:rsidRDefault="0024668E" w:rsidP="0024668E">
      <w:pPr>
        <w:pStyle w:val="NoSpacing"/>
        <w:jc w:val="center"/>
        <w:rPr>
          <w:rFonts w:ascii="Arial" w:hAnsi="Arial" w:cs="Arial"/>
          <w:b/>
          <w:sz w:val="20"/>
          <w:szCs w:val="20"/>
        </w:rPr>
      </w:pPr>
      <w:r w:rsidRPr="002765D3">
        <w:rPr>
          <w:rFonts w:ascii="Arial" w:hAnsi="Arial" w:cs="Arial"/>
          <w:b/>
          <w:sz w:val="20"/>
          <w:szCs w:val="20"/>
        </w:rPr>
        <w:t>NC Balance of State Continuum of Care</w:t>
      </w:r>
    </w:p>
    <w:p w:rsidR="0024668E" w:rsidRPr="002765D3" w:rsidRDefault="0024668E" w:rsidP="0024668E">
      <w:pPr>
        <w:jc w:val="center"/>
        <w:rPr>
          <w:rFonts w:ascii="Arial" w:hAnsi="Arial" w:cs="Arial"/>
          <w:sz w:val="20"/>
          <w:szCs w:val="20"/>
        </w:rPr>
      </w:pPr>
      <w:r w:rsidRPr="002765D3">
        <w:rPr>
          <w:rFonts w:ascii="Arial" w:hAnsi="Arial" w:cs="Arial"/>
          <w:sz w:val="20"/>
          <w:szCs w:val="20"/>
        </w:rPr>
        <w:t>Conference Room – Johnston County Mental Health Center</w:t>
      </w:r>
    </w:p>
    <w:p w:rsidR="0024668E" w:rsidRPr="002765D3" w:rsidRDefault="0024668E" w:rsidP="0024668E">
      <w:pPr>
        <w:jc w:val="center"/>
        <w:rPr>
          <w:rFonts w:ascii="Arial" w:hAnsi="Arial" w:cs="Arial"/>
          <w:sz w:val="20"/>
          <w:szCs w:val="20"/>
        </w:rPr>
      </w:pPr>
      <w:r w:rsidRPr="002765D3">
        <w:rPr>
          <w:rFonts w:ascii="Arial" w:hAnsi="Arial" w:cs="Arial"/>
          <w:sz w:val="20"/>
          <w:szCs w:val="20"/>
        </w:rPr>
        <w:t>521 N. Brightleaf Blvd, Smithfield, NC</w:t>
      </w:r>
    </w:p>
    <w:p w:rsidR="009228A8" w:rsidRPr="00566FE3" w:rsidRDefault="009228A8" w:rsidP="0024668E">
      <w:pPr>
        <w:jc w:val="center"/>
        <w:rPr>
          <w:b/>
          <w:sz w:val="22"/>
          <w:szCs w:val="22"/>
        </w:rPr>
      </w:pPr>
    </w:p>
    <w:p w:rsidR="00291060" w:rsidRPr="005B1DE5" w:rsidRDefault="00291060" w:rsidP="00750C1D">
      <w:pPr>
        <w:rPr>
          <w:b/>
        </w:rPr>
      </w:pPr>
      <w:r w:rsidRPr="005B1DE5">
        <w:rPr>
          <w:b/>
        </w:rPr>
        <w:t xml:space="preserve">Meeting Minutes from </w:t>
      </w:r>
      <w:r w:rsidR="00D04E57">
        <w:rPr>
          <w:b/>
        </w:rPr>
        <w:t>August 18</w:t>
      </w:r>
      <w:r w:rsidR="009E4E64" w:rsidRPr="005B1DE5">
        <w:rPr>
          <w:b/>
        </w:rPr>
        <w:t>, 2016</w:t>
      </w:r>
    </w:p>
    <w:p w:rsidR="008A7B51" w:rsidRPr="005B1DE5" w:rsidRDefault="008A7B51" w:rsidP="00750C1D"/>
    <w:p w:rsidR="008A7B51" w:rsidRPr="005B1DE5" w:rsidRDefault="008A7B51" w:rsidP="00750C1D">
      <w:pPr>
        <w:rPr>
          <w:b/>
          <w:u w:val="single"/>
        </w:rPr>
      </w:pPr>
      <w:r w:rsidRPr="005B1DE5">
        <w:rPr>
          <w:b/>
          <w:u w:val="single"/>
        </w:rPr>
        <w:t>In Attendance:</w:t>
      </w:r>
    </w:p>
    <w:p w:rsidR="008F31CF" w:rsidRPr="00DA3478" w:rsidRDefault="008F31CF" w:rsidP="00750C1D">
      <w:pPr>
        <w:rPr>
          <w:b/>
          <w:sz w:val="16"/>
          <w:szCs w:val="16"/>
          <w:u w:val="single"/>
        </w:rPr>
      </w:pPr>
    </w:p>
    <w:p w:rsidR="00EB4F5C" w:rsidRDefault="00EB4F5C" w:rsidP="00750C1D">
      <w:r w:rsidRPr="005B1DE5">
        <w:t>Roxanne Curry, Johnston County Mental Health Center</w:t>
      </w:r>
    </w:p>
    <w:p w:rsidR="0072212E" w:rsidRDefault="0072212E" w:rsidP="0072212E">
      <w:r>
        <w:t>Cherri Swails, Johnston Recovery</w:t>
      </w:r>
    </w:p>
    <w:p w:rsidR="0072212E" w:rsidRDefault="00DF13C8" w:rsidP="00750C1D">
      <w:r>
        <w:t>Sharon Goicoechea</w:t>
      </w:r>
      <w:r w:rsidR="0072212E">
        <w:t>, Harbor</w:t>
      </w:r>
    </w:p>
    <w:p w:rsidR="0072212E" w:rsidRDefault="0072212E" w:rsidP="00750C1D">
      <w:r>
        <w:t xml:space="preserve">Teresa Wall, </w:t>
      </w:r>
      <w:r w:rsidR="00DA3478">
        <w:t>Johnston</w:t>
      </w:r>
      <w:r>
        <w:t xml:space="preserve"> County EMS</w:t>
      </w:r>
    </w:p>
    <w:p w:rsidR="0072212E" w:rsidRDefault="0072212E" w:rsidP="00750C1D">
      <w:r>
        <w:t>Lindsay Allen, Johnston County Mental Health Center</w:t>
      </w:r>
    </w:p>
    <w:p w:rsidR="0072212E" w:rsidRDefault="0072212E" w:rsidP="0072212E">
      <w:r>
        <w:t>Shalonda Pellam, Commwell Health</w:t>
      </w:r>
    </w:p>
    <w:p w:rsidR="0072212E" w:rsidRDefault="0072212E" w:rsidP="00750C1D">
      <w:r>
        <w:t>Janis Nutt, Johnston County Mental Health Center</w:t>
      </w:r>
    </w:p>
    <w:p w:rsidR="0072212E" w:rsidRDefault="0072212E" w:rsidP="00750C1D">
      <w:r>
        <w:t xml:space="preserve">Melissa Payne, </w:t>
      </w:r>
      <w:r w:rsidRPr="005B1DE5">
        <w:t>Johnston County Mental Health Center</w:t>
      </w:r>
    </w:p>
    <w:p w:rsidR="0072212E" w:rsidRDefault="0072212E" w:rsidP="0072212E">
      <w:r>
        <w:t>Cassandra Herbert, CFAC</w:t>
      </w:r>
    </w:p>
    <w:p w:rsidR="0072212E" w:rsidRDefault="0072212E" w:rsidP="0072212E">
      <w:r>
        <w:t>Adrienne O’Neal, Harbor</w:t>
      </w:r>
    </w:p>
    <w:p w:rsidR="0072212E" w:rsidRDefault="0072212E" w:rsidP="00750C1D">
      <w:r>
        <w:t>Angela Jones, Johnston/Lee/Harnett Community Action</w:t>
      </w:r>
    </w:p>
    <w:p w:rsidR="0072212E" w:rsidRDefault="0072212E" w:rsidP="00750C1D">
      <w:r>
        <w:t>Wade T. Mixon, Lillington ACTT</w:t>
      </w:r>
    </w:p>
    <w:p w:rsidR="0072212E" w:rsidRDefault="0072212E" w:rsidP="00750C1D"/>
    <w:p w:rsidR="000378A9" w:rsidRPr="005B1DE5" w:rsidRDefault="000378A9" w:rsidP="00750C1D">
      <w:pPr>
        <w:rPr>
          <w:b/>
          <w:u w:val="single"/>
        </w:rPr>
      </w:pPr>
      <w:r w:rsidRPr="005B1DE5">
        <w:rPr>
          <w:b/>
          <w:u w:val="single"/>
        </w:rPr>
        <w:t>Introductions</w:t>
      </w:r>
      <w:r w:rsidR="000038D0" w:rsidRPr="005B1DE5">
        <w:rPr>
          <w:b/>
          <w:u w:val="single"/>
        </w:rPr>
        <w:t>:</w:t>
      </w:r>
    </w:p>
    <w:p w:rsidR="00DF7616" w:rsidRPr="00DA3478" w:rsidRDefault="00DF7616" w:rsidP="00750C1D">
      <w:pPr>
        <w:rPr>
          <w:b/>
          <w:sz w:val="16"/>
          <w:szCs w:val="16"/>
          <w:u w:val="single"/>
        </w:rPr>
      </w:pPr>
    </w:p>
    <w:p w:rsidR="000378A9" w:rsidRPr="005B1DE5" w:rsidRDefault="00723E3C" w:rsidP="00750C1D">
      <w:pPr>
        <w:ind w:right="90"/>
      </w:pPr>
      <w:r w:rsidRPr="005B1DE5">
        <w:t>Attendee introductions were made.</w:t>
      </w:r>
    </w:p>
    <w:p w:rsidR="000378A9" w:rsidRPr="005B1DE5" w:rsidRDefault="0037334A" w:rsidP="00750C1D">
      <w:pPr>
        <w:ind w:right="90"/>
      </w:pPr>
      <w:r w:rsidRPr="005B1DE5">
        <w:t xml:space="preserve">  </w:t>
      </w:r>
    </w:p>
    <w:p w:rsidR="00723E3C" w:rsidRPr="005B1DE5" w:rsidRDefault="00723E3C" w:rsidP="00750C1D">
      <w:pPr>
        <w:ind w:right="90"/>
        <w:rPr>
          <w:b/>
          <w:u w:val="single"/>
        </w:rPr>
      </w:pPr>
      <w:r w:rsidRPr="005B1DE5">
        <w:rPr>
          <w:b/>
          <w:u w:val="single"/>
        </w:rPr>
        <w:t>Approval of Meeting Minutes</w:t>
      </w:r>
      <w:r w:rsidR="000038D0" w:rsidRPr="005B1DE5">
        <w:rPr>
          <w:b/>
          <w:u w:val="single"/>
        </w:rPr>
        <w:t>:</w:t>
      </w:r>
    </w:p>
    <w:p w:rsidR="00DF7616" w:rsidRPr="00DA3478" w:rsidRDefault="00DF7616" w:rsidP="00750C1D">
      <w:pPr>
        <w:ind w:right="90"/>
        <w:rPr>
          <w:b/>
          <w:sz w:val="16"/>
          <w:szCs w:val="16"/>
          <w:u w:val="single"/>
        </w:rPr>
      </w:pPr>
    </w:p>
    <w:p w:rsidR="001D0A1D" w:rsidRPr="005B1DE5" w:rsidRDefault="00072550" w:rsidP="00750C1D">
      <w:pPr>
        <w:ind w:right="90"/>
      </w:pPr>
      <w:r w:rsidRPr="005B1DE5">
        <w:t>Minutes were approved by common consent</w:t>
      </w:r>
      <w:r w:rsidR="00A2110C" w:rsidRPr="005B1DE5">
        <w:t>.</w:t>
      </w:r>
    </w:p>
    <w:p w:rsidR="00A2110C" w:rsidRPr="005B1DE5" w:rsidRDefault="00A2110C" w:rsidP="00750C1D">
      <w:pPr>
        <w:ind w:right="90"/>
      </w:pPr>
    </w:p>
    <w:p w:rsidR="00E261F8" w:rsidRPr="005B1DE5" w:rsidRDefault="00B6530D" w:rsidP="00750C1D">
      <w:pPr>
        <w:ind w:right="90"/>
        <w:rPr>
          <w:b/>
          <w:u w:val="single"/>
        </w:rPr>
      </w:pPr>
      <w:r w:rsidRPr="005B1DE5">
        <w:rPr>
          <w:b/>
          <w:u w:val="single"/>
        </w:rPr>
        <w:t>BoS Steering Committee Meeting Updates fr</w:t>
      </w:r>
      <w:r w:rsidR="0007528C" w:rsidRPr="005B1DE5">
        <w:rPr>
          <w:b/>
          <w:u w:val="single"/>
        </w:rPr>
        <w:t>o</w:t>
      </w:r>
      <w:r w:rsidRPr="005B1DE5">
        <w:rPr>
          <w:b/>
          <w:u w:val="single"/>
        </w:rPr>
        <w:t xml:space="preserve">m </w:t>
      </w:r>
      <w:r w:rsidR="00D04E57">
        <w:rPr>
          <w:b/>
          <w:u w:val="single"/>
        </w:rPr>
        <w:t>08</w:t>
      </w:r>
      <w:r w:rsidR="00B76B88" w:rsidRPr="005B1DE5">
        <w:rPr>
          <w:b/>
          <w:u w:val="single"/>
        </w:rPr>
        <w:t>/</w:t>
      </w:r>
      <w:r w:rsidR="00E261F8" w:rsidRPr="005B1DE5">
        <w:rPr>
          <w:b/>
          <w:u w:val="single"/>
        </w:rPr>
        <w:t>16</w:t>
      </w:r>
      <w:r w:rsidR="0024668E" w:rsidRPr="005B1DE5">
        <w:rPr>
          <w:b/>
          <w:u w:val="single"/>
        </w:rPr>
        <w:t>:</w:t>
      </w:r>
    </w:p>
    <w:p w:rsidR="00035918" w:rsidRPr="00DA3478" w:rsidRDefault="00035918" w:rsidP="00750C1D">
      <w:pPr>
        <w:ind w:right="90"/>
        <w:rPr>
          <w:b/>
          <w:sz w:val="16"/>
          <w:szCs w:val="16"/>
          <w:u w:val="single"/>
        </w:rPr>
      </w:pPr>
    </w:p>
    <w:p w:rsidR="00DA3478" w:rsidRDefault="006042B2" w:rsidP="00DA3478">
      <w:pPr>
        <w:rPr>
          <w:b/>
          <w:bCs/>
          <w:color w:val="000000"/>
        </w:rPr>
      </w:pPr>
      <w:r w:rsidRPr="005B1DE5">
        <w:rPr>
          <w:b/>
          <w:bCs/>
          <w:color w:val="000000"/>
        </w:rPr>
        <w:t>Short Meeting Summary</w:t>
      </w:r>
    </w:p>
    <w:p w:rsidR="00D04E57" w:rsidRPr="00D04E57" w:rsidRDefault="00D04E57" w:rsidP="00DA3478">
      <w:pPr>
        <w:rPr>
          <w:b/>
          <w:bCs/>
          <w:color w:val="000000"/>
          <w:sz w:val="16"/>
          <w:szCs w:val="16"/>
        </w:rPr>
      </w:pPr>
    </w:p>
    <w:p w:rsidR="00D04E57" w:rsidRDefault="00D04E57" w:rsidP="00D04E57">
      <w:pPr>
        <w:pStyle w:val="Default"/>
        <w:rPr>
          <w:rFonts w:ascii="Times New Roman" w:hAnsi="Times New Roman" w:cs="Times New Roman"/>
          <w:b/>
          <w:bCs/>
        </w:rPr>
      </w:pPr>
      <w:r w:rsidRPr="009137EB">
        <w:rPr>
          <w:rFonts w:ascii="Times New Roman" w:hAnsi="Times New Roman" w:cs="Times New Roman"/>
          <w:b/>
          <w:bCs/>
        </w:rPr>
        <w:t xml:space="preserve">Regional Committee Restructuring </w:t>
      </w:r>
    </w:p>
    <w:p w:rsidR="00D04E57" w:rsidRPr="009137EB" w:rsidRDefault="00D04E57" w:rsidP="00D04E57">
      <w:pPr>
        <w:pStyle w:val="Default"/>
        <w:rPr>
          <w:rFonts w:ascii="Times New Roman" w:hAnsi="Times New Roman" w:cs="Times New Roman"/>
          <w:sz w:val="6"/>
          <w:szCs w:val="6"/>
        </w:rPr>
      </w:pPr>
    </w:p>
    <w:p w:rsidR="00D04E57" w:rsidRPr="009137EB" w:rsidRDefault="00D04E57" w:rsidP="00D04E57">
      <w:pPr>
        <w:pStyle w:val="Default"/>
        <w:numPr>
          <w:ilvl w:val="0"/>
          <w:numId w:val="38"/>
        </w:numPr>
        <w:spacing w:after="30"/>
        <w:rPr>
          <w:rFonts w:ascii="Times New Roman" w:hAnsi="Times New Roman" w:cs="Times New Roman"/>
        </w:rPr>
      </w:pPr>
      <w:r w:rsidRPr="009137EB">
        <w:rPr>
          <w:rFonts w:ascii="Times New Roman" w:hAnsi="Times New Roman" w:cs="Times New Roman"/>
        </w:rPr>
        <w:t xml:space="preserve">Frequently Asked Questions document is on the website at: http://www.ncceh.org/files/7137/ </w:t>
      </w:r>
    </w:p>
    <w:p w:rsidR="00D04E57" w:rsidRPr="009137EB" w:rsidRDefault="00D04E57" w:rsidP="00D04E57">
      <w:pPr>
        <w:pStyle w:val="Default"/>
        <w:numPr>
          <w:ilvl w:val="0"/>
          <w:numId w:val="38"/>
        </w:numPr>
        <w:spacing w:after="30"/>
        <w:rPr>
          <w:rFonts w:ascii="Times New Roman" w:hAnsi="Times New Roman" w:cs="Times New Roman"/>
        </w:rPr>
      </w:pPr>
      <w:r w:rsidRPr="009137EB">
        <w:rPr>
          <w:rFonts w:ascii="Times New Roman" w:hAnsi="Times New Roman" w:cs="Times New Roman"/>
        </w:rPr>
        <w:t xml:space="preserve">BoS staff are available to have phone calls with Regional Committees about the restructuring. Send your request at bos@ncceh.org. </w:t>
      </w:r>
    </w:p>
    <w:p w:rsidR="00D04E57" w:rsidRPr="009137EB" w:rsidRDefault="00D04E57" w:rsidP="00D04E57">
      <w:pPr>
        <w:pStyle w:val="Default"/>
        <w:numPr>
          <w:ilvl w:val="0"/>
          <w:numId w:val="38"/>
        </w:numPr>
        <w:rPr>
          <w:rFonts w:ascii="Times New Roman" w:hAnsi="Times New Roman" w:cs="Times New Roman"/>
        </w:rPr>
      </w:pPr>
      <w:r w:rsidRPr="009137EB">
        <w:rPr>
          <w:rFonts w:ascii="Times New Roman" w:hAnsi="Times New Roman" w:cs="Times New Roman"/>
        </w:rPr>
        <w:t>BoS staff will email current Regional Leads this week about scheduling a mandatory call with each Transition Committee during the week of both August, 8th and September</w:t>
      </w:r>
      <w:r>
        <w:rPr>
          <w:rFonts w:ascii="Times New Roman" w:hAnsi="Times New Roman" w:cs="Times New Roman"/>
        </w:rPr>
        <w:t>,</w:t>
      </w:r>
      <w:r w:rsidRPr="009137EB">
        <w:rPr>
          <w:rFonts w:ascii="Times New Roman" w:hAnsi="Times New Roman" w:cs="Times New Roman"/>
        </w:rPr>
        <w:t xml:space="preserve"> 12th to get updates, answer questions, and talk about next steps. </w:t>
      </w:r>
    </w:p>
    <w:p w:rsidR="00D04E57" w:rsidRPr="00D04E57" w:rsidRDefault="00D04E57" w:rsidP="00D04E57">
      <w:pPr>
        <w:pStyle w:val="Default"/>
        <w:rPr>
          <w:rFonts w:ascii="Times New Roman" w:hAnsi="Times New Roman" w:cs="Times New Roman"/>
          <w:sz w:val="16"/>
          <w:szCs w:val="16"/>
        </w:rPr>
      </w:pPr>
    </w:p>
    <w:p w:rsidR="00D04E57" w:rsidRDefault="00D04E57" w:rsidP="00D04E57">
      <w:pPr>
        <w:pStyle w:val="Default"/>
        <w:numPr>
          <w:ilvl w:val="0"/>
          <w:numId w:val="37"/>
        </w:numPr>
        <w:rPr>
          <w:rFonts w:ascii="Times New Roman" w:hAnsi="Times New Roman" w:cs="Times New Roman"/>
          <w:b/>
          <w:bCs/>
        </w:rPr>
      </w:pPr>
      <w:r w:rsidRPr="009137EB">
        <w:rPr>
          <w:rFonts w:ascii="Times New Roman" w:hAnsi="Times New Roman" w:cs="Times New Roman"/>
          <w:b/>
          <w:bCs/>
        </w:rPr>
        <w:t xml:space="preserve">ESG Update </w:t>
      </w:r>
    </w:p>
    <w:p w:rsidR="00D04E57" w:rsidRPr="009137EB" w:rsidRDefault="00D04E57" w:rsidP="00D04E57">
      <w:pPr>
        <w:pStyle w:val="Default"/>
        <w:rPr>
          <w:rFonts w:ascii="Times New Roman" w:hAnsi="Times New Roman" w:cs="Times New Roman"/>
          <w:sz w:val="6"/>
          <w:szCs w:val="6"/>
        </w:rPr>
      </w:pPr>
    </w:p>
    <w:p w:rsidR="00D04E57" w:rsidRPr="009137EB" w:rsidRDefault="00D04E57" w:rsidP="00D04E57">
      <w:pPr>
        <w:pStyle w:val="Default"/>
        <w:numPr>
          <w:ilvl w:val="0"/>
          <w:numId w:val="37"/>
        </w:numPr>
        <w:spacing w:after="30"/>
        <w:rPr>
          <w:rFonts w:ascii="Times New Roman" w:hAnsi="Times New Roman" w:cs="Times New Roman"/>
        </w:rPr>
      </w:pPr>
      <w:r w:rsidRPr="009137EB">
        <w:rPr>
          <w:rFonts w:ascii="Times New Roman" w:hAnsi="Times New Roman" w:cs="Times New Roman"/>
        </w:rPr>
        <w:t xml:space="preserve">ESG application projected to be released in August. </w:t>
      </w:r>
    </w:p>
    <w:p w:rsidR="00D04E57" w:rsidRPr="009137EB" w:rsidRDefault="00D04E57" w:rsidP="00D04E57">
      <w:pPr>
        <w:pStyle w:val="Default"/>
        <w:numPr>
          <w:ilvl w:val="0"/>
          <w:numId w:val="37"/>
        </w:numPr>
        <w:spacing w:after="30"/>
        <w:rPr>
          <w:rFonts w:ascii="Times New Roman" w:hAnsi="Times New Roman" w:cs="Times New Roman"/>
        </w:rPr>
      </w:pPr>
      <w:r w:rsidRPr="009137EB">
        <w:rPr>
          <w:rFonts w:ascii="Times New Roman" w:hAnsi="Times New Roman" w:cs="Times New Roman"/>
        </w:rPr>
        <w:lastRenderedPageBreak/>
        <w:t xml:space="preserve">Regional Committees were asked to send BoS the name of the person who will lead their ESG competition committee. If you have not done so, please submit by Wednesday, August 3rd at: http://bit.ly/1spUpWr </w:t>
      </w:r>
    </w:p>
    <w:p w:rsidR="00D04E57" w:rsidRPr="009137EB" w:rsidRDefault="00D04E57" w:rsidP="00D04E57">
      <w:pPr>
        <w:pStyle w:val="Default"/>
        <w:numPr>
          <w:ilvl w:val="0"/>
          <w:numId w:val="37"/>
        </w:numPr>
        <w:spacing w:after="30"/>
        <w:rPr>
          <w:rFonts w:ascii="Times New Roman" w:hAnsi="Times New Roman" w:cs="Times New Roman"/>
        </w:rPr>
      </w:pPr>
      <w:r w:rsidRPr="009137EB">
        <w:rPr>
          <w:rFonts w:ascii="Times New Roman" w:hAnsi="Times New Roman" w:cs="Times New Roman"/>
        </w:rPr>
        <w:t xml:space="preserve">BoS staff will have calls with ESG Leads and committees in August. Staff will email instructions for scheduling calls this week. </w:t>
      </w:r>
    </w:p>
    <w:p w:rsidR="00D04E57" w:rsidRPr="009137EB" w:rsidRDefault="00D04E57" w:rsidP="00D04E57">
      <w:pPr>
        <w:pStyle w:val="Default"/>
        <w:numPr>
          <w:ilvl w:val="0"/>
          <w:numId w:val="37"/>
        </w:numPr>
        <w:rPr>
          <w:rFonts w:ascii="Times New Roman" w:hAnsi="Times New Roman" w:cs="Times New Roman"/>
        </w:rPr>
      </w:pPr>
      <w:r w:rsidRPr="009137EB">
        <w:rPr>
          <w:rFonts w:ascii="Times New Roman" w:hAnsi="Times New Roman" w:cs="Times New Roman"/>
        </w:rPr>
        <w:t xml:space="preserve">BoS staff have posted information on how to run a transparent funding process at: http://www.ncceh.org/bos/esg/ </w:t>
      </w:r>
    </w:p>
    <w:p w:rsidR="00D04E57" w:rsidRPr="00D04E57" w:rsidRDefault="00D04E57" w:rsidP="00D04E57">
      <w:pPr>
        <w:pStyle w:val="Default"/>
        <w:rPr>
          <w:rFonts w:ascii="Times New Roman" w:hAnsi="Times New Roman" w:cs="Times New Roman"/>
          <w:sz w:val="16"/>
          <w:szCs w:val="16"/>
        </w:rPr>
      </w:pPr>
    </w:p>
    <w:p w:rsidR="00D04E57" w:rsidRDefault="00D04E57" w:rsidP="00D04E57">
      <w:pPr>
        <w:pStyle w:val="Default"/>
        <w:numPr>
          <w:ilvl w:val="0"/>
          <w:numId w:val="37"/>
        </w:numPr>
        <w:rPr>
          <w:rFonts w:ascii="Times New Roman" w:hAnsi="Times New Roman" w:cs="Times New Roman"/>
          <w:b/>
          <w:bCs/>
        </w:rPr>
      </w:pPr>
      <w:r w:rsidRPr="009137EB">
        <w:rPr>
          <w:rFonts w:ascii="Times New Roman" w:hAnsi="Times New Roman" w:cs="Times New Roman"/>
          <w:b/>
          <w:bCs/>
        </w:rPr>
        <w:t xml:space="preserve">CoC Competition Update </w:t>
      </w:r>
    </w:p>
    <w:p w:rsidR="00D04E57" w:rsidRPr="009137EB" w:rsidRDefault="00D04E57" w:rsidP="00D04E57">
      <w:pPr>
        <w:pStyle w:val="Default"/>
        <w:rPr>
          <w:rFonts w:ascii="Times New Roman" w:hAnsi="Times New Roman" w:cs="Times New Roman"/>
          <w:sz w:val="6"/>
          <w:szCs w:val="6"/>
        </w:rPr>
      </w:pPr>
    </w:p>
    <w:p w:rsidR="00D04E57" w:rsidRPr="009137EB" w:rsidRDefault="00D04E57" w:rsidP="00D04E57">
      <w:pPr>
        <w:pStyle w:val="Default"/>
        <w:numPr>
          <w:ilvl w:val="0"/>
          <w:numId w:val="37"/>
        </w:numPr>
        <w:spacing w:after="30"/>
        <w:rPr>
          <w:rFonts w:ascii="Times New Roman" w:hAnsi="Times New Roman" w:cs="Times New Roman"/>
        </w:rPr>
      </w:pPr>
      <w:r w:rsidRPr="009137EB">
        <w:rPr>
          <w:rFonts w:ascii="Times New Roman" w:hAnsi="Times New Roman" w:cs="Times New Roman"/>
        </w:rPr>
        <w:t xml:space="preserve">HUD released the CoC NOFA on June 29th. The CoC application will be due to HUD on September 14th. </w:t>
      </w:r>
    </w:p>
    <w:p w:rsidR="00D04E57" w:rsidRPr="009137EB" w:rsidRDefault="00D04E57" w:rsidP="00D04E57">
      <w:pPr>
        <w:pStyle w:val="Default"/>
        <w:numPr>
          <w:ilvl w:val="0"/>
          <w:numId w:val="37"/>
        </w:numPr>
        <w:rPr>
          <w:rFonts w:ascii="Times New Roman" w:hAnsi="Times New Roman" w:cs="Times New Roman"/>
        </w:rPr>
      </w:pPr>
      <w:r w:rsidRPr="009137EB">
        <w:rPr>
          <w:rFonts w:ascii="Times New Roman" w:hAnsi="Times New Roman" w:cs="Times New Roman"/>
        </w:rPr>
        <w:t xml:space="preserve">Two deadlines for application materials this year: </w:t>
      </w:r>
    </w:p>
    <w:p w:rsidR="00D04E57" w:rsidRPr="009137EB" w:rsidRDefault="00D04E57" w:rsidP="00D04E57">
      <w:pPr>
        <w:pStyle w:val="Default"/>
        <w:numPr>
          <w:ilvl w:val="0"/>
          <w:numId w:val="37"/>
        </w:numPr>
        <w:rPr>
          <w:rFonts w:ascii="Times New Roman" w:hAnsi="Times New Roman" w:cs="Times New Roman"/>
        </w:rPr>
      </w:pPr>
      <w:r w:rsidRPr="009137EB">
        <w:rPr>
          <w:rFonts w:ascii="Times New Roman" w:hAnsi="Times New Roman" w:cs="Times New Roman"/>
        </w:rPr>
        <w:t xml:space="preserve">July 29th: HMIS reports, threshold materials for new projects due! </w:t>
      </w:r>
    </w:p>
    <w:p w:rsidR="00D04E57" w:rsidRPr="009137EB" w:rsidRDefault="00D04E57" w:rsidP="00D04E57">
      <w:pPr>
        <w:pStyle w:val="Default"/>
        <w:numPr>
          <w:ilvl w:val="0"/>
          <w:numId w:val="37"/>
        </w:numPr>
        <w:rPr>
          <w:rFonts w:ascii="Times New Roman" w:hAnsi="Times New Roman" w:cs="Times New Roman"/>
        </w:rPr>
      </w:pPr>
      <w:r w:rsidRPr="009137EB">
        <w:rPr>
          <w:rFonts w:ascii="Times New Roman" w:hAnsi="Times New Roman" w:cs="Times New Roman"/>
        </w:rPr>
        <w:t xml:space="preserve">August 12th: Project applications and attachments/supporting materials due! </w:t>
      </w:r>
    </w:p>
    <w:p w:rsidR="00D04E57" w:rsidRPr="009137EB" w:rsidRDefault="00D04E57" w:rsidP="00D04E57">
      <w:pPr>
        <w:pStyle w:val="Default"/>
        <w:numPr>
          <w:ilvl w:val="0"/>
          <w:numId w:val="37"/>
        </w:numPr>
        <w:spacing w:after="30"/>
        <w:rPr>
          <w:rFonts w:ascii="Times New Roman" w:hAnsi="Times New Roman" w:cs="Times New Roman"/>
        </w:rPr>
      </w:pPr>
      <w:r w:rsidRPr="009137EB">
        <w:rPr>
          <w:rFonts w:ascii="Times New Roman" w:hAnsi="Times New Roman" w:cs="Times New Roman"/>
        </w:rPr>
        <w:t xml:space="preserve">Esnaps opened on July 25th to enter project applications. </w:t>
      </w:r>
    </w:p>
    <w:p w:rsidR="00D04E57" w:rsidRPr="009137EB" w:rsidRDefault="00D04E57" w:rsidP="00D04E57">
      <w:pPr>
        <w:pStyle w:val="Default"/>
        <w:numPr>
          <w:ilvl w:val="0"/>
          <w:numId w:val="37"/>
        </w:numPr>
        <w:spacing w:after="30"/>
        <w:rPr>
          <w:rFonts w:ascii="Times New Roman" w:hAnsi="Times New Roman" w:cs="Times New Roman"/>
        </w:rPr>
      </w:pPr>
      <w:r w:rsidRPr="009137EB">
        <w:rPr>
          <w:rFonts w:ascii="Times New Roman" w:hAnsi="Times New Roman" w:cs="Times New Roman"/>
        </w:rPr>
        <w:t xml:space="preserve">Applicants do not need to do leverage letters this year, but still must document 25% match! </w:t>
      </w:r>
    </w:p>
    <w:p w:rsidR="00D04E57" w:rsidRPr="009137EB" w:rsidRDefault="00D04E57" w:rsidP="00D04E57">
      <w:pPr>
        <w:pStyle w:val="Default"/>
        <w:numPr>
          <w:ilvl w:val="0"/>
          <w:numId w:val="37"/>
        </w:numPr>
        <w:spacing w:after="30"/>
        <w:rPr>
          <w:rFonts w:ascii="Times New Roman" w:hAnsi="Times New Roman" w:cs="Times New Roman"/>
        </w:rPr>
      </w:pPr>
      <w:r w:rsidRPr="009137EB">
        <w:rPr>
          <w:rFonts w:ascii="Times New Roman" w:hAnsi="Times New Roman" w:cs="Times New Roman"/>
        </w:rPr>
        <w:t xml:space="preserve">BoS staff will send Regional Leads a form to collect information for the CoC Application this week – there will be a tight turnaround time. </w:t>
      </w:r>
    </w:p>
    <w:p w:rsidR="00D04E57" w:rsidRPr="009137EB" w:rsidRDefault="00D04E57" w:rsidP="00D04E57">
      <w:pPr>
        <w:pStyle w:val="Default"/>
        <w:numPr>
          <w:ilvl w:val="0"/>
          <w:numId w:val="37"/>
        </w:numPr>
        <w:rPr>
          <w:rFonts w:ascii="Times New Roman" w:hAnsi="Times New Roman" w:cs="Times New Roman"/>
        </w:rPr>
      </w:pPr>
      <w:r w:rsidRPr="009137EB">
        <w:rPr>
          <w:rFonts w:ascii="Times New Roman" w:hAnsi="Times New Roman" w:cs="Times New Roman"/>
        </w:rPr>
        <w:t xml:space="preserve">If your Regional Committees has not chosen their Project Review Committee representative, they need to submit this information by Friday, August 5: http://bit.ly/2933fmi. Reps must be able to make all meetings: </w:t>
      </w:r>
    </w:p>
    <w:p w:rsidR="00D04E57" w:rsidRPr="009137EB" w:rsidRDefault="00D04E57" w:rsidP="00D04E57">
      <w:pPr>
        <w:pStyle w:val="Default"/>
        <w:numPr>
          <w:ilvl w:val="0"/>
          <w:numId w:val="37"/>
        </w:numPr>
        <w:spacing w:after="18"/>
        <w:rPr>
          <w:rFonts w:ascii="Times New Roman" w:hAnsi="Times New Roman" w:cs="Times New Roman"/>
        </w:rPr>
      </w:pPr>
      <w:r w:rsidRPr="009137EB">
        <w:rPr>
          <w:rFonts w:ascii="Times New Roman" w:hAnsi="Times New Roman" w:cs="Times New Roman"/>
        </w:rPr>
        <w:t xml:space="preserve">August 11: introductory call </w:t>
      </w:r>
    </w:p>
    <w:p w:rsidR="00D04E57" w:rsidRPr="009137EB" w:rsidRDefault="00D04E57" w:rsidP="00D04E57">
      <w:pPr>
        <w:pStyle w:val="Default"/>
        <w:numPr>
          <w:ilvl w:val="0"/>
          <w:numId w:val="37"/>
        </w:numPr>
        <w:spacing w:after="18"/>
        <w:rPr>
          <w:rFonts w:ascii="Times New Roman" w:hAnsi="Times New Roman" w:cs="Times New Roman"/>
        </w:rPr>
      </w:pPr>
      <w:r w:rsidRPr="009137EB">
        <w:rPr>
          <w:rFonts w:ascii="Times New Roman" w:hAnsi="Times New Roman" w:cs="Times New Roman"/>
        </w:rPr>
        <w:t xml:space="preserve">August 18, 19, 22: one-on-one calls with BoS staff to review scores </w:t>
      </w:r>
    </w:p>
    <w:p w:rsidR="00D04E57" w:rsidRPr="009137EB" w:rsidRDefault="00D04E57" w:rsidP="00D04E57">
      <w:pPr>
        <w:pStyle w:val="Default"/>
        <w:numPr>
          <w:ilvl w:val="0"/>
          <w:numId w:val="37"/>
        </w:numPr>
        <w:rPr>
          <w:rFonts w:ascii="Times New Roman" w:hAnsi="Times New Roman" w:cs="Times New Roman"/>
        </w:rPr>
      </w:pPr>
      <w:r w:rsidRPr="009137EB">
        <w:rPr>
          <w:rFonts w:ascii="Times New Roman" w:hAnsi="Times New Roman" w:cs="Times New Roman"/>
        </w:rPr>
        <w:t xml:space="preserve">August 26: final call to create ranked list of projects </w:t>
      </w:r>
    </w:p>
    <w:p w:rsidR="00D04E57" w:rsidRPr="009137EB" w:rsidRDefault="00D04E57" w:rsidP="00D04E57">
      <w:pPr>
        <w:pStyle w:val="Default"/>
        <w:numPr>
          <w:ilvl w:val="0"/>
          <w:numId w:val="37"/>
        </w:numPr>
        <w:rPr>
          <w:rFonts w:ascii="Times New Roman" w:hAnsi="Times New Roman" w:cs="Times New Roman"/>
        </w:rPr>
      </w:pPr>
      <w:r w:rsidRPr="009137EB">
        <w:rPr>
          <w:rFonts w:ascii="Times New Roman" w:hAnsi="Times New Roman" w:cs="Times New Roman"/>
        </w:rPr>
        <w:t xml:space="preserve">New APR review process: CoC grantees were sent an email with process on July 22nd – contact BoS staff with questions. </w:t>
      </w:r>
    </w:p>
    <w:p w:rsidR="00DA3478" w:rsidRDefault="00E55CAC" w:rsidP="00DA3478">
      <w:pPr>
        <w:spacing w:before="100" w:beforeAutospacing="1" w:after="100" w:afterAutospacing="1"/>
      </w:pPr>
      <w:r w:rsidRPr="005B1DE5">
        <w:rPr>
          <w:b/>
          <w:u w:val="single"/>
        </w:rPr>
        <w:t>Coordinated Assessment</w:t>
      </w:r>
      <w:r w:rsidR="00A300A6" w:rsidRPr="005B1DE5">
        <w:rPr>
          <w:b/>
          <w:u w:val="single"/>
        </w:rPr>
        <w:t xml:space="preserve"> Up-Dates</w:t>
      </w:r>
      <w:r w:rsidR="00126927" w:rsidRPr="005B1DE5">
        <w:rPr>
          <w:b/>
          <w:u w:val="single"/>
        </w:rPr>
        <w:t>:</w:t>
      </w:r>
    </w:p>
    <w:p w:rsidR="00B76B88" w:rsidRPr="005B1DE5" w:rsidRDefault="00B76B88" w:rsidP="00DA3478">
      <w:pPr>
        <w:spacing w:before="100" w:beforeAutospacing="1" w:after="100" w:afterAutospacing="1"/>
      </w:pPr>
      <w:r w:rsidRPr="005B1DE5">
        <w:t>Angela Jones - Coordinated Assessment Lead</w:t>
      </w:r>
      <w:r w:rsidR="00126927" w:rsidRPr="005B1DE5">
        <w:t xml:space="preserve">, </w:t>
      </w:r>
      <w:r w:rsidRPr="005B1DE5">
        <w:t>Johnston-Lee-Harnett Community Action</w:t>
      </w:r>
      <w:r w:rsidR="00254897" w:rsidRPr="005B1DE5">
        <w:t xml:space="preserve">              </w:t>
      </w:r>
      <w:r w:rsidR="00DA3478">
        <w:t xml:space="preserve">   </w:t>
      </w:r>
      <w:r w:rsidRPr="005B1DE5">
        <w:t>1102 Massey Street, Smithfield, NC  27577</w:t>
      </w:r>
      <w:r w:rsidR="00126927" w:rsidRPr="005B1DE5">
        <w:t xml:space="preserve">, </w:t>
      </w:r>
      <w:r w:rsidRPr="005B1DE5">
        <w:t xml:space="preserve">(919) 934-2145 or </w:t>
      </w:r>
      <w:hyperlink r:id="rId9" w:history="1">
        <w:r w:rsidRPr="005B1DE5">
          <w:rPr>
            <w:rStyle w:val="Hyperlink"/>
          </w:rPr>
          <w:t>ajones.jlhca@gmail.com</w:t>
        </w:r>
      </w:hyperlink>
      <w:r w:rsidRPr="005B1DE5">
        <w:t xml:space="preserve"> </w:t>
      </w:r>
    </w:p>
    <w:p w:rsidR="00D04E57" w:rsidRDefault="00D504E2" w:rsidP="00D04E57">
      <w:r w:rsidRPr="00D04E57">
        <w:rPr>
          <w:b/>
          <w:u w:val="single"/>
        </w:rPr>
        <w:t>Guest Speaker</w:t>
      </w:r>
      <w:r w:rsidR="00126927" w:rsidRPr="00D04E57">
        <w:rPr>
          <w:b/>
          <w:u w:val="single"/>
        </w:rPr>
        <w:t>:</w:t>
      </w:r>
      <w:r w:rsidR="005B1DE5" w:rsidRPr="00D04E57">
        <w:rPr>
          <w:b/>
        </w:rPr>
        <w:t xml:space="preserve">        </w:t>
      </w:r>
      <w:r w:rsidR="00D04E57">
        <w:rPr>
          <w:b/>
        </w:rPr>
        <w:tab/>
      </w:r>
      <w:r w:rsidR="00D04E57">
        <w:t>Topic – Adult Care Review Training/Presentation</w:t>
      </w:r>
    </w:p>
    <w:p w:rsidR="00D04E57" w:rsidRPr="000B0AF0" w:rsidRDefault="00D04E57" w:rsidP="00D04E57">
      <w:pPr>
        <w:rPr>
          <w:sz w:val="6"/>
          <w:szCs w:val="6"/>
        </w:rPr>
      </w:pPr>
    </w:p>
    <w:p w:rsidR="00D04E57" w:rsidRDefault="00D04E57" w:rsidP="00D04E57">
      <w:pPr>
        <w:ind w:left="1440" w:firstLine="720"/>
        <w:rPr>
          <w:sz w:val="22"/>
          <w:szCs w:val="22"/>
        </w:rPr>
      </w:pPr>
      <w:r>
        <w:t>Melissa Payne, BSW</w:t>
      </w:r>
    </w:p>
    <w:p w:rsidR="00D04E57" w:rsidRDefault="00D04E57" w:rsidP="00D04E57">
      <w:pPr>
        <w:ind w:left="1440" w:firstLine="720"/>
      </w:pPr>
      <w:r>
        <w:t>MH/SA Administrative Care Coordinator</w:t>
      </w:r>
    </w:p>
    <w:p w:rsidR="00D04E57" w:rsidRDefault="00D04E57" w:rsidP="00D04E57">
      <w:pPr>
        <w:ind w:left="1440" w:firstLine="720"/>
      </w:pPr>
      <w:r>
        <w:t>Johnston County Mental Health Center</w:t>
      </w:r>
    </w:p>
    <w:p w:rsidR="00D04E57" w:rsidRDefault="00D04E57" w:rsidP="00D04E57">
      <w:pPr>
        <w:ind w:left="1440" w:firstLine="720"/>
      </w:pPr>
      <w:hyperlink r:id="rId10" w:history="1">
        <w:r w:rsidRPr="001B231C">
          <w:rPr>
            <w:rStyle w:val="Hyperlink"/>
            <w:rFonts w:eastAsiaTheme="majorEastAsia"/>
          </w:rPr>
          <w:t>melissa.payne@johnstonnc.com</w:t>
        </w:r>
      </w:hyperlink>
      <w:r>
        <w:t xml:space="preserve"> </w:t>
      </w:r>
    </w:p>
    <w:p w:rsidR="00D04E57" w:rsidRPr="008A5D77" w:rsidRDefault="00D04E57" w:rsidP="00D04E57">
      <w:pPr>
        <w:ind w:left="1440" w:firstLine="720"/>
      </w:pPr>
      <w:r>
        <w:t>521 N. Brightleaf Blvd.</w:t>
      </w:r>
    </w:p>
    <w:p w:rsidR="00D04E57" w:rsidRPr="008A5D77" w:rsidRDefault="00D04E57" w:rsidP="00D04E57">
      <w:pPr>
        <w:ind w:left="1440" w:firstLine="720"/>
      </w:pPr>
      <w:r>
        <w:t>Smithfield, NC  27577</w:t>
      </w:r>
    </w:p>
    <w:p w:rsidR="00D04E57" w:rsidRDefault="00D04E57" w:rsidP="00D04E57">
      <w:pPr>
        <w:ind w:left="1440" w:firstLine="720"/>
      </w:pPr>
      <w:r>
        <w:t>Phone: 919-989-5546</w:t>
      </w:r>
    </w:p>
    <w:p w:rsidR="00D04E57" w:rsidRDefault="00D04E57" w:rsidP="00D04E57">
      <w:pPr>
        <w:pStyle w:val="ListParagraph"/>
        <w:rPr>
          <w:b/>
          <w:u w:val="single"/>
        </w:rPr>
      </w:pPr>
    </w:p>
    <w:p w:rsidR="00D04E57" w:rsidRPr="000B0AF0" w:rsidRDefault="00D04E57" w:rsidP="00D04E57">
      <w:r w:rsidRPr="000B0AF0">
        <w:t xml:space="preserve">Care Review is a time for a person or family to meet with community and agency representatives and discuss their needs and wishes across multiple areas including: mental and physical health, </w:t>
      </w:r>
      <w:r w:rsidRPr="000B0AF0">
        <w:lastRenderedPageBreak/>
        <w:t xml:space="preserve">housing, transportation, legal, financial, educational, vocational, social and spiritual needs. The members of the team are invited by the Care Review facilitator, and participants are welcome to bring whomever they want. The Care Review team will assist with brainstorming and creating a plan to access resources in the community. Often, these teams come up with ideas that an individual provider or case manager have not been able to identify or coordinate on their own. The process is very much tailored around the specific needs of the </w:t>
      </w:r>
      <w:hyperlink r:id="rId11" w:tooltip="Glossary: Consumer" w:history="1">
        <w:r w:rsidRPr="000B0AF0">
          <w:rPr>
            <w:rStyle w:val="Hyperlink"/>
            <w:rFonts w:eastAsiaTheme="majorEastAsia"/>
            <w:color w:val="auto"/>
          </w:rPr>
          <w:t>consumer</w:t>
        </w:r>
      </w:hyperlink>
      <w:r w:rsidRPr="000B0AF0">
        <w:t>. The Care Review differs from a CFT in that it is not a regularly scheduled meeting and it is best used when a person feels “stuck” in their treatment.</w:t>
      </w:r>
    </w:p>
    <w:p w:rsidR="00D04E57" w:rsidRPr="00D04E57" w:rsidRDefault="00D04E57" w:rsidP="00D04E57">
      <w:pPr>
        <w:pStyle w:val="ListParagraph"/>
        <w:rPr>
          <w:b/>
          <w:u w:val="single"/>
        </w:rPr>
      </w:pPr>
    </w:p>
    <w:p w:rsidR="00ED0309" w:rsidRPr="00D04E57" w:rsidRDefault="00AC3E01" w:rsidP="00D04E57">
      <w:pPr>
        <w:rPr>
          <w:b/>
          <w:u w:val="single"/>
        </w:rPr>
      </w:pPr>
      <w:r w:rsidRPr="00D04E57">
        <w:rPr>
          <w:b/>
          <w:u w:val="single"/>
        </w:rPr>
        <w:t>Discussion</w:t>
      </w:r>
      <w:r w:rsidR="00126927" w:rsidRPr="00D04E57">
        <w:rPr>
          <w:b/>
          <w:u w:val="single"/>
        </w:rPr>
        <w:t>:</w:t>
      </w:r>
      <w:r w:rsidRPr="00D04E57">
        <w:rPr>
          <w:b/>
          <w:u w:val="single"/>
        </w:rPr>
        <w:t xml:space="preserve"> </w:t>
      </w:r>
    </w:p>
    <w:p w:rsidR="00BF7B40" w:rsidRPr="00DA3478" w:rsidRDefault="00BF7B40" w:rsidP="000902CC">
      <w:pPr>
        <w:rPr>
          <w:b/>
          <w:sz w:val="16"/>
          <w:szCs w:val="16"/>
          <w:u w:val="single"/>
        </w:rPr>
      </w:pPr>
    </w:p>
    <w:p w:rsidR="00BF7B40" w:rsidRPr="00BF7B40" w:rsidRDefault="00BF7B40" w:rsidP="000902CC">
      <w:r w:rsidRPr="00BF7B40">
        <w:t xml:space="preserve">Areas of discussion were as follows: </w:t>
      </w:r>
    </w:p>
    <w:p w:rsidR="00BF7B40" w:rsidRPr="00BF7B40" w:rsidRDefault="00BF7B40" w:rsidP="000902CC"/>
    <w:p w:rsidR="00BF7B40" w:rsidRDefault="002C6721" w:rsidP="00757B7A">
      <w:pPr>
        <w:pStyle w:val="ListParagraph"/>
        <w:numPr>
          <w:ilvl w:val="0"/>
          <w:numId w:val="39"/>
        </w:numPr>
        <w:ind w:left="1440"/>
      </w:pPr>
      <w:r w:rsidRPr="002C6721">
        <w:t>System of Care Framework</w:t>
      </w:r>
    </w:p>
    <w:p w:rsidR="002C6721" w:rsidRDefault="002C6721" w:rsidP="00757B7A">
      <w:pPr>
        <w:ind w:left="720"/>
      </w:pPr>
    </w:p>
    <w:p w:rsidR="002C6721" w:rsidRDefault="002C6721" w:rsidP="00757B7A">
      <w:pPr>
        <w:pStyle w:val="ListParagraph"/>
        <w:numPr>
          <w:ilvl w:val="0"/>
          <w:numId w:val="39"/>
        </w:numPr>
        <w:ind w:left="1440"/>
      </w:pPr>
      <w:r>
        <w:t>Care Review: What It Is</w:t>
      </w:r>
    </w:p>
    <w:p w:rsidR="002C6721" w:rsidRDefault="002C6721" w:rsidP="00757B7A">
      <w:pPr>
        <w:ind w:left="720"/>
      </w:pPr>
    </w:p>
    <w:p w:rsidR="002C6721" w:rsidRDefault="002C6721" w:rsidP="00757B7A">
      <w:pPr>
        <w:pStyle w:val="ListParagraph"/>
        <w:numPr>
          <w:ilvl w:val="0"/>
          <w:numId w:val="39"/>
        </w:numPr>
        <w:ind w:left="1440"/>
      </w:pPr>
      <w:r>
        <w:t>Care Review: What It Is Not</w:t>
      </w:r>
    </w:p>
    <w:p w:rsidR="002C6721" w:rsidRDefault="002C6721" w:rsidP="00757B7A">
      <w:pPr>
        <w:ind w:left="720"/>
      </w:pPr>
    </w:p>
    <w:p w:rsidR="002C6721" w:rsidRDefault="002C6721" w:rsidP="00757B7A">
      <w:pPr>
        <w:pStyle w:val="ListParagraph"/>
        <w:numPr>
          <w:ilvl w:val="0"/>
          <w:numId w:val="39"/>
        </w:numPr>
        <w:ind w:left="1440"/>
      </w:pPr>
      <w:r>
        <w:t>Care Review vs. Child and Family Team – What’s the Difference?</w:t>
      </w:r>
    </w:p>
    <w:p w:rsidR="002C6721" w:rsidRDefault="002C6721" w:rsidP="00757B7A">
      <w:pPr>
        <w:ind w:left="720"/>
      </w:pPr>
    </w:p>
    <w:p w:rsidR="002C6721" w:rsidRDefault="002C6721" w:rsidP="00757B7A">
      <w:pPr>
        <w:pStyle w:val="ListParagraph"/>
        <w:numPr>
          <w:ilvl w:val="0"/>
          <w:numId w:val="39"/>
        </w:numPr>
        <w:ind w:left="1440"/>
      </w:pPr>
      <w:r>
        <w:t>Common Care Review Challenges</w:t>
      </w:r>
    </w:p>
    <w:p w:rsidR="002C6721" w:rsidRDefault="002C6721" w:rsidP="00757B7A">
      <w:pPr>
        <w:ind w:left="720"/>
      </w:pPr>
    </w:p>
    <w:p w:rsidR="002C6721" w:rsidRDefault="00D531C8" w:rsidP="00757B7A">
      <w:pPr>
        <w:pStyle w:val="ListParagraph"/>
        <w:numPr>
          <w:ilvl w:val="0"/>
          <w:numId w:val="39"/>
        </w:numPr>
        <w:ind w:left="1440"/>
      </w:pPr>
      <w:r>
        <w:t>Types of Care Reviews</w:t>
      </w:r>
    </w:p>
    <w:p w:rsidR="00D531C8" w:rsidRDefault="00D531C8" w:rsidP="00757B7A">
      <w:pPr>
        <w:ind w:left="720"/>
      </w:pPr>
    </w:p>
    <w:p w:rsidR="00D531C8" w:rsidRDefault="00D531C8" w:rsidP="00757B7A">
      <w:pPr>
        <w:pStyle w:val="ListParagraph"/>
        <w:numPr>
          <w:ilvl w:val="0"/>
          <w:numId w:val="39"/>
        </w:numPr>
        <w:ind w:left="1440"/>
      </w:pPr>
      <w:r>
        <w:t>Referral Process:</w:t>
      </w:r>
    </w:p>
    <w:p w:rsidR="00D531C8" w:rsidRDefault="00D531C8" w:rsidP="00757B7A">
      <w:pPr>
        <w:ind w:left="720"/>
      </w:pPr>
    </w:p>
    <w:p w:rsidR="00D531C8" w:rsidRDefault="00D531C8" w:rsidP="00757B7A">
      <w:pPr>
        <w:pStyle w:val="ListParagraph"/>
        <w:numPr>
          <w:ilvl w:val="0"/>
          <w:numId w:val="39"/>
        </w:numPr>
        <w:ind w:left="1440"/>
      </w:pPr>
      <w:r>
        <w:t>Expectations of the Referral Source</w:t>
      </w:r>
    </w:p>
    <w:p w:rsidR="00D531C8" w:rsidRDefault="00D531C8" w:rsidP="00757B7A">
      <w:pPr>
        <w:ind w:left="720"/>
      </w:pPr>
    </w:p>
    <w:p w:rsidR="00D531C8" w:rsidRDefault="00D531C8" w:rsidP="00757B7A">
      <w:pPr>
        <w:pStyle w:val="ListParagraph"/>
        <w:numPr>
          <w:ilvl w:val="0"/>
          <w:numId w:val="39"/>
        </w:numPr>
        <w:ind w:left="1440"/>
      </w:pPr>
      <w:r>
        <w:t>Expectations of the Participant</w:t>
      </w:r>
    </w:p>
    <w:p w:rsidR="00D531C8" w:rsidRDefault="00D531C8" w:rsidP="00757B7A">
      <w:pPr>
        <w:ind w:left="720"/>
      </w:pPr>
    </w:p>
    <w:p w:rsidR="00D531C8" w:rsidRDefault="00D531C8" w:rsidP="00757B7A">
      <w:pPr>
        <w:pStyle w:val="ListParagraph"/>
        <w:numPr>
          <w:ilvl w:val="0"/>
          <w:numId w:val="39"/>
        </w:numPr>
        <w:ind w:left="1440"/>
      </w:pPr>
      <w:r>
        <w:t>Role of the Community Volunteer/Professionals</w:t>
      </w:r>
    </w:p>
    <w:p w:rsidR="00D531C8" w:rsidRDefault="00D531C8" w:rsidP="00757B7A">
      <w:pPr>
        <w:ind w:left="720"/>
      </w:pPr>
    </w:p>
    <w:p w:rsidR="00D531C8" w:rsidRDefault="00D531C8" w:rsidP="00757B7A">
      <w:pPr>
        <w:pStyle w:val="ListParagraph"/>
        <w:numPr>
          <w:ilvl w:val="0"/>
          <w:numId w:val="39"/>
        </w:numPr>
        <w:ind w:left="1440"/>
      </w:pPr>
      <w:r>
        <w:t>Expectations of Team Members</w:t>
      </w:r>
    </w:p>
    <w:p w:rsidR="00D531C8" w:rsidRDefault="00D531C8" w:rsidP="00757B7A">
      <w:pPr>
        <w:ind w:left="720"/>
      </w:pPr>
    </w:p>
    <w:p w:rsidR="00D531C8" w:rsidRDefault="00D531C8" w:rsidP="00757B7A">
      <w:pPr>
        <w:pStyle w:val="ListParagraph"/>
        <w:numPr>
          <w:ilvl w:val="0"/>
          <w:numId w:val="39"/>
        </w:numPr>
        <w:ind w:left="1440"/>
      </w:pPr>
      <w:r>
        <w:t>Action Plans</w:t>
      </w:r>
    </w:p>
    <w:p w:rsidR="00D531C8" w:rsidRDefault="00D531C8" w:rsidP="00757B7A">
      <w:pPr>
        <w:ind w:left="720"/>
      </w:pPr>
    </w:p>
    <w:p w:rsidR="00D531C8" w:rsidRDefault="00D531C8" w:rsidP="00757B7A">
      <w:pPr>
        <w:pStyle w:val="ListParagraph"/>
        <w:numPr>
          <w:ilvl w:val="0"/>
          <w:numId w:val="39"/>
        </w:numPr>
        <w:ind w:left="1440"/>
      </w:pPr>
      <w:r>
        <w:t>How to Wrap-Up Care Review</w:t>
      </w:r>
    </w:p>
    <w:p w:rsidR="00D531C8" w:rsidRDefault="00D531C8" w:rsidP="00757B7A">
      <w:pPr>
        <w:ind w:left="720"/>
      </w:pPr>
    </w:p>
    <w:p w:rsidR="00D531C8" w:rsidRDefault="00D531C8" w:rsidP="00757B7A">
      <w:pPr>
        <w:pStyle w:val="ListParagraph"/>
        <w:numPr>
          <w:ilvl w:val="0"/>
          <w:numId w:val="39"/>
        </w:numPr>
        <w:ind w:left="1440"/>
      </w:pPr>
      <w:r>
        <w:t>Follow Up After Care Review</w:t>
      </w:r>
    </w:p>
    <w:p w:rsidR="00D531C8" w:rsidRPr="002C6721" w:rsidRDefault="00D531C8" w:rsidP="002C6721">
      <w:bookmarkStart w:id="0" w:name="_GoBack"/>
      <w:bookmarkEnd w:id="0"/>
    </w:p>
    <w:p w:rsidR="00F95701" w:rsidRPr="005B1DE5" w:rsidRDefault="00E86688" w:rsidP="00254897">
      <w:pPr>
        <w:rPr>
          <w:b/>
          <w:u w:val="single"/>
        </w:rPr>
      </w:pPr>
      <w:r w:rsidRPr="005B1DE5">
        <w:rPr>
          <w:b/>
          <w:u w:val="single"/>
        </w:rPr>
        <w:t>Announcements</w:t>
      </w:r>
      <w:r w:rsidR="00126927" w:rsidRPr="005B1DE5">
        <w:rPr>
          <w:b/>
          <w:u w:val="single"/>
        </w:rPr>
        <w:t>:</w:t>
      </w:r>
    </w:p>
    <w:p w:rsidR="004E0F28" w:rsidRPr="005B1DE5" w:rsidRDefault="004E0F28" w:rsidP="00254897">
      <w:pPr>
        <w:rPr>
          <w:b/>
          <w:u w:val="single"/>
        </w:rPr>
      </w:pPr>
    </w:p>
    <w:p w:rsidR="004E0F28" w:rsidRPr="005B1DE5" w:rsidRDefault="004E0F28" w:rsidP="00254897">
      <w:pPr>
        <w:rPr>
          <w:color w:val="000000"/>
          <w:kern w:val="28"/>
          <w14:cntxtAlts/>
        </w:rPr>
      </w:pPr>
    </w:p>
    <w:p w:rsidR="006F1214" w:rsidRPr="005B1DE5" w:rsidRDefault="001702DC" w:rsidP="00750C1D">
      <w:pPr>
        <w:ind w:right="90"/>
        <w:jc w:val="center"/>
        <w:rPr>
          <w:b/>
          <w:highlight w:val="yellow"/>
        </w:rPr>
      </w:pPr>
      <w:r>
        <w:rPr>
          <w:b/>
          <w:highlight w:val="yellow"/>
        </w:rPr>
        <w:t xml:space="preserve">Next </w:t>
      </w:r>
      <w:r w:rsidR="005F3DF8">
        <w:rPr>
          <w:b/>
          <w:highlight w:val="yellow"/>
        </w:rPr>
        <w:t>Meeting – September 15</w:t>
      </w:r>
      <w:r w:rsidR="003723C1" w:rsidRPr="005B1DE5">
        <w:rPr>
          <w:b/>
          <w:highlight w:val="yellow"/>
        </w:rPr>
        <w:t>, 2016</w:t>
      </w:r>
      <w:r w:rsidR="006F1214" w:rsidRPr="005B1DE5">
        <w:rPr>
          <w:b/>
          <w:highlight w:val="yellow"/>
        </w:rPr>
        <w:t xml:space="preserve"> at 10:30 </w:t>
      </w:r>
      <w:r w:rsidR="00EE3FA2">
        <w:rPr>
          <w:b/>
          <w:highlight w:val="yellow"/>
        </w:rPr>
        <w:t>to 11:30 AM</w:t>
      </w:r>
    </w:p>
    <w:p w:rsidR="00F53CE6" w:rsidRPr="005B1DE5" w:rsidRDefault="006F1214" w:rsidP="00750C1D">
      <w:pPr>
        <w:ind w:right="90"/>
        <w:jc w:val="center"/>
        <w:rPr>
          <w:b/>
          <w:highlight w:val="yellow"/>
        </w:rPr>
      </w:pPr>
      <w:r w:rsidRPr="005B1DE5">
        <w:rPr>
          <w:b/>
          <w:highlight w:val="yellow"/>
        </w:rPr>
        <w:t>Johnston County Mental Health Center Conference Room</w:t>
      </w:r>
    </w:p>
    <w:sectPr w:rsidR="00F53CE6" w:rsidRPr="005B1DE5" w:rsidSect="00757B7A">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D6" w:rsidRDefault="00B769D6" w:rsidP="00ED08A2">
      <w:r>
        <w:separator/>
      </w:r>
    </w:p>
  </w:endnote>
  <w:endnote w:type="continuationSeparator" w:id="0">
    <w:p w:rsidR="00B769D6" w:rsidRDefault="00B769D6" w:rsidP="00ED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D6" w:rsidRDefault="00B769D6" w:rsidP="00ED08A2">
      <w:r>
        <w:separator/>
      </w:r>
    </w:p>
  </w:footnote>
  <w:footnote w:type="continuationSeparator" w:id="0">
    <w:p w:rsidR="00B769D6" w:rsidRDefault="00B769D6" w:rsidP="00ED0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723095" w:rsidRDefault="00723095">
        <w:pPr>
          <w:pStyle w:val="Header"/>
          <w:jc w:val="right"/>
        </w:pPr>
        <w:r>
          <w:t xml:space="preserve">Page </w:t>
        </w:r>
        <w:r>
          <w:rPr>
            <w:b/>
            <w:bCs/>
          </w:rPr>
          <w:fldChar w:fldCharType="begin"/>
        </w:r>
        <w:r>
          <w:rPr>
            <w:b/>
            <w:bCs/>
          </w:rPr>
          <w:instrText xml:space="preserve"> PAGE </w:instrText>
        </w:r>
        <w:r>
          <w:rPr>
            <w:b/>
            <w:bCs/>
          </w:rPr>
          <w:fldChar w:fldCharType="separate"/>
        </w:r>
        <w:r w:rsidR="00757B7A">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757B7A">
          <w:rPr>
            <w:b/>
            <w:bCs/>
            <w:noProof/>
          </w:rPr>
          <w:t>3</w:t>
        </w:r>
        <w:r>
          <w:rPr>
            <w:b/>
            <w:bCs/>
          </w:rPr>
          <w:fldChar w:fldCharType="end"/>
        </w:r>
      </w:p>
    </w:sdtContent>
  </w:sdt>
  <w:p w:rsidR="00723095" w:rsidRDefault="00C26BB3" w:rsidP="00C26BB3">
    <w:pPr>
      <w:pStyle w:val="Header"/>
      <w:tabs>
        <w:tab w:val="clear" w:pos="4680"/>
        <w:tab w:val="clear" w:pos="9360"/>
        <w:tab w:val="left" w:pos="28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699"/>
    <w:multiLevelType w:val="hybridMultilevel"/>
    <w:tmpl w:val="09B23818"/>
    <w:lvl w:ilvl="0" w:tplc="EBAE0506">
      <w:start w:val="8998"/>
      <w:numFmt w:val="decimal"/>
      <w:lvlText w:val="%1"/>
      <w:lvlJc w:val="left"/>
      <w:pPr>
        <w:ind w:left="2760" w:hanging="54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A3962A1"/>
    <w:multiLevelType w:val="hybridMultilevel"/>
    <w:tmpl w:val="01FA4FD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A75787"/>
    <w:multiLevelType w:val="hybridMultilevel"/>
    <w:tmpl w:val="F858C9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0C5E"/>
    <w:multiLevelType w:val="hybridMultilevel"/>
    <w:tmpl w:val="3CC0DFD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222FF3"/>
    <w:multiLevelType w:val="hybridMultilevel"/>
    <w:tmpl w:val="7E4A7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912CA"/>
    <w:multiLevelType w:val="multilevel"/>
    <w:tmpl w:val="549C4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E6FB2"/>
    <w:multiLevelType w:val="multilevel"/>
    <w:tmpl w:val="5E2A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70A83"/>
    <w:multiLevelType w:val="hybridMultilevel"/>
    <w:tmpl w:val="2DBE1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2BBE7778">
      <w:start w:val="1"/>
      <w:numFmt w:val="lowerLetter"/>
      <w:lvlText w:val="%3."/>
      <w:lvlJc w:val="lef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F1DE5"/>
    <w:multiLevelType w:val="hybridMultilevel"/>
    <w:tmpl w:val="023AE0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B8202C5"/>
    <w:multiLevelType w:val="hybridMultilevel"/>
    <w:tmpl w:val="F078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75F5D"/>
    <w:multiLevelType w:val="multilevel"/>
    <w:tmpl w:val="7A16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D1506"/>
    <w:multiLevelType w:val="hybridMultilevel"/>
    <w:tmpl w:val="678249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D04E4"/>
    <w:multiLevelType w:val="hybridMultilevel"/>
    <w:tmpl w:val="B13828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85B5FB3"/>
    <w:multiLevelType w:val="multilevel"/>
    <w:tmpl w:val="2ABA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65643"/>
    <w:multiLevelType w:val="hybridMultilevel"/>
    <w:tmpl w:val="34C27A2E"/>
    <w:lvl w:ilvl="0" w:tplc="04090003">
      <w:start w:val="1"/>
      <w:numFmt w:val="bullet"/>
      <w:lvlText w:val="o"/>
      <w:lvlJc w:val="left"/>
      <w:pPr>
        <w:ind w:left="1440" w:hanging="360"/>
      </w:pPr>
      <w:rPr>
        <w:rFonts w:ascii="Courier New" w:hAnsi="Courier New" w:cs="Courier New" w:hint="default"/>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5A5235"/>
    <w:multiLevelType w:val="hybridMultilevel"/>
    <w:tmpl w:val="05A85244"/>
    <w:lvl w:ilvl="0" w:tplc="01B85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936AB"/>
    <w:multiLevelType w:val="hybridMultilevel"/>
    <w:tmpl w:val="DA9AF1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2C06EF"/>
    <w:multiLevelType w:val="multilevel"/>
    <w:tmpl w:val="511C0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B27EA"/>
    <w:multiLevelType w:val="hybridMultilevel"/>
    <w:tmpl w:val="C88E7F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2CA3983"/>
    <w:multiLevelType w:val="multilevel"/>
    <w:tmpl w:val="3DF68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951E66"/>
    <w:multiLevelType w:val="hybridMultilevel"/>
    <w:tmpl w:val="ACB08B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4B419A6"/>
    <w:multiLevelType w:val="hybridMultilevel"/>
    <w:tmpl w:val="1C844B30"/>
    <w:lvl w:ilvl="0" w:tplc="04090003">
      <w:start w:val="1"/>
      <w:numFmt w:val="bullet"/>
      <w:lvlText w:val="o"/>
      <w:lvlJc w:val="left"/>
      <w:pPr>
        <w:ind w:left="1440" w:hanging="360"/>
      </w:pPr>
      <w:rPr>
        <w:rFonts w:ascii="Courier New" w:hAnsi="Courier New" w:cs="Courier New" w:hint="default"/>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BF0AC4"/>
    <w:multiLevelType w:val="hybridMultilevel"/>
    <w:tmpl w:val="1FC2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07E97"/>
    <w:multiLevelType w:val="multilevel"/>
    <w:tmpl w:val="9ABA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6225E4"/>
    <w:multiLevelType w:val="multilevel"/>
    <w:tmpl w:val="B6D6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D25A3D"/>
    <w:multiLevelType w:val="hybridMultilevel"/>
    <w:tmpl w:val="1CC640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E3E1F18"/>
    <w:multiLevelType w:val="multilevel"/>
    <w:tmpl w:val="1A4E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1942D7"/>
    <w:multiLevelType w:val="hybridMultilevel"/>
    <w:tmpl w:val="C60E8B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BB73EA"/>
    <w:multiLevelType w:val="hybridMultilevel"/>
    <w:tmpl w:val="3B9894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87CB2"/>
    <w:multiLevelType w:val="hybridMultilevel"/>
    <w:tmpl w:val="36FA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94973"/>
    <w:multiLevelType w:val="hybridMultilevel"/>
    <w:tmpl w:val="F282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E3642"/>
    <w:multiLevelType w:val="hybridMultilevel"/>
    <w:tmpl w:val="8D78D1B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7283C16"/>
    <w:multiLevelType w:val="hybridMultilevel"/>
    <w:tmpl w:val="A212F9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8FB434C"/>
    <w:multiLevelType w:val="hybridMultilevel"/>
    <w:tmpl w:val="A2D8E3A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DF76DC2"/>
    <w:multiLevelType w:val="hybridMultilevel"/>
    <w:tmpl w:val="0DEE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D4A44"/>
    <w:multiLevelType w:val="multilevel"/>
    <w:tmpl w:val="D1309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113428"/>
    <w:multiLevelType w:val="hybridMultilevel"/>
    <w:tmpl w:val="8E5E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60702C"/>
    <w:multiLevelType w:val="multilevel"/>
    <w:tmpl w:val="01E27BA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5C075E"/>
    <w:multiLevelType w:val="hybridMultilevel"/>
    <w:tmpl w:val="A84AA6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17"/>
  </w:num>
  <w:num w:numId="4">
    <w:abstractNumId w:val="37"/>
  </w:num>
  <w:num w:numId="5">
    <w:abstractNumId w:val="5"/>
  </w:num>
  <w:num w:numId="6">
    <w:abstractNumId w:val="35"/>
  </w:num>
  <w:num w:numId="7">
    <w:abstractNumId w:val="19"/>
  </w:num>
  <w:num w:numId="8">
    <w:abstractNumId w:val="24"/>
  </w:num>
  <w:num w:numId="9">
    <w:abstractNumId w:val="21"/>
  </w:num>
  <w:num w:numId="10">
    <w:abstractNumId w:val="36"/>
  </w:num>
  <w:num w:numId="11">
    <w:abstractNumId w:val="14"/>
  </w:num>
  <w:num w:numId="12">
    <w:abstractNumId w:val="3"/>
  </w:num>
  <w:num w:numId="13">
    <w:abstractNumId w:val="1"/>
  </w:num>
  <w:num w:numId="14">
    <w:abstractNumId w:val="27"/>
  </w:num>
  <w:num w:numId="15">
    <w:abstractNumId w:val="28"/>
  </w:num>
  <w:num w:numId="16">
    <w:abstractNumId w:val="7"/>
  </w:num>
  <w:num w:numId="17">
    <w:abstractNumId w:val="18"/>
  </w:num>
  <w:num w:numId="1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5"/>
  </w:num>
  <w:num w:numId="23">
    <w:abstractNumId w:val="15"/>
  </w:num>
  <w:num w:numId="24">
    <w:abstractNumId w:val="30"/>
  </w:num>
  <w:num w:numId="25">
    <w:abstractNumId w:val="11"/>
  </w:num>
  <w:num w:numId="26">
    <w:abstractNumId w:val="2"/>
  </w:num>
  <w:num w:numId="27">
    <w:abstractNumId w:val="29"/>
  </w:num>
  <w:num w:numId="28">
    <w:abstractNumId w:val="8"/>
  </w:num>
  <w:num w:numId="29">
    <w:abstractNumId w:val="20"/>
  </w:num>
  <w:num w:numId="30">
    <w:abstractNumId w:val="38"/>
  </w:num>
  <w:num w:numId="31">
    <w:abstractNumId w:val="31"/>
  </w:num>
  <w:num w:numId="32">
    <w:abstractNumId w:val="33"/>
  </w:num>
  <w:num w:numId="33">
    <w:abstractNumId w:val="4"/>
  </w:num>
  <w:num w:numId="34">
    <w:abstractNumId w:val="32"/>
  </w:num>
  <w:num w:numId="35">
    <w:abstractNumId w:val="12"/>
  </w:num>
  <w:num w:numId="36">
    <w:abstractNumId w:val="16"/>
  </w:num>
  <w:num w:numId="37">
    <w:abstractNumId w:val="9"/>
  </w:num>
  <w:num w:numId="38">
    <w:abstractNumId w:val="34"/>
  </w:num>
  <w:num w:numId="39">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A9"/>
    <w:rsid w:val="000024DF"/>
    <w:rsid w:val="000038D0"/>
    <w:rsid w:val="00030DB1"/>
    <w:rsid w:val="00035918"/>
    <w:rsid w:val="000378A9"/>
    <w:rsid w:val="00046554"/>
    <w:rsid w:val="000528ED"/>
    <w:rsid w:val="00055764"/>
    <w:rsid w:val="00056DE7"/>
    <w:rsid w:val="00063069"/>
    <w:rsid w:val="0006468E"/>
    <w:rsid w:val="00072550"/>
    <w:rsid w:val="0007528C"/>
    <w:rsid w:val="000810AC"/>
    <w:rsid w:val="00083D84"/>
    <w:rsid w:val="000902CC"/>
    <w:rsid w:val="00097B22"/>
    <w:rsid w:val="000A401A"/>
    <w:rsid w:val="000B5F99"/>
    <w:rsid w:val="000C07E1"/>
    <w:rsid w:val="000C15FB"/>
    <w:rsid w:val="000C3ECB"/>
    <w:rsid w:val="000D0F0F"/>
    <w:rsid w:val="000E3A2C"/>
    <w:rsid w:val="000F4099"/>
    <w:rsid w:val="000F4E2B"/>
    <w:rsid w:val="000F77DD"/>
    <w:rsid w:val="00102583"/>
    <w:rsid w:val="00114B7B"/>
    <w:rsid w:val="00121474"/>
    <w:rsid w:val="00126927"/>
    <w:rsid w:val="0012723A"/>
    <w:rsid w:val="001301F2"/>
    <w:rsid w:val="00132C05"/>
    <w:rsid w:val="00134CE6"/>
    <w:rsid w:val="001440D9"/>
    <w:rsid w:val="00145158"/>
    <w:rsid w:val="00150038"/>
    <w:rsid w:val="00153F06"/>
    <w:rsid w:val="00161E77"/>
    <w:rsid w:val="001629E2"/>
    <w:rsid w:val="00162CDE"/>
    <w:rsid w:val="00163DF0"/>
    <w:rsid w:val="001702DC"/>
    <w:rsid w:val="00170C68"/>
    <w:rsid w:val="00171A2C"/>
    <w:rsid w:val="001838D9"/>
    <w:rsid w:val="001A2C89"/>
    <w:rsid w:val="001A44FE"/>
    <w:rsid w:val="001A503F"/>
    <w:rsid w:val="001B2388"/>
    <w:rsid w:val="001C0E1A"/>
    <w:rsid w:val="001C2AA6"/>
    <w:rsid w:val="001D0A1D"/>
    <w:rsid w:val="001D1062"/>
    <w:rsid w:val="001D5AB3"/>
    <w:rsid w:val="001D5CA5"/>
    <w:rsid w:val="001E4BE5"/>
    <w:rsid w:val="001F2B88"/>
    <w:rsid w:val="00203D7F"/>
    <w:rsid w:val="0020798D"/>
    <w:rsid w:val="0021085A"/>
    <w:rsid w:val="002202EC"/>
    <w:rsid w:val="00232CA4"/>
    <w:rsid w:val="0024668E"/>
    <w:rsid w:val="00252905"/>
    <w:rsid w:val="00254897"/>
    <w:rsid w:val="0025547C"/>
    <w:rsid w:val="002610C6"/>
    <w:rsid w:val="00264CF0"/>
    <w:rsid w:val="002765D3"/>
    <w:rsid w:val="00277466"/>
    <w:rsid w:val="00283354"/>
    <w:rsid w:val="002853E7"/>
    <w:rsid w:val="00291060"/>
    <w:rsid w:val="0029309D"/>
    <w:rsid w:val="0029659F"/>
    <w:rsid w:val="002A2397"/>
    <w:rsid w:val="002A4514"/>
    <w:rsid w:val="002A6814"/>
    <w:rsid w:val="002B16FD"/>
    <w:rsid w:val="002B2E69"/>
    <w:rsid w:val="002C6721"/>
    <w:rsid w:val="002C7443"/>
    <w:rsid w:val="002D0C62"/>
    <w:rsid w:val="002D1A39"/>
    <w:rsid w:val="002D292A"/>
    <w:rsid w:val="002E3ADE"/>
    <w:rsid w:val="0030513B"/>
    <w:rsid w:val="0031078E"/>
    <w:rsid w:val="0031626C"/>
    <w:rsid w:val="00321AFA"/>
    <w:rsid w:val="00350E99"/>
    <w:rsid w:val="00353C86"/>
    <w:rsid w:val="00357252"/>
    <w:rsid w:val="003659E9"/>
    <w:rsid w:val="00367D14"/>
    <w:rsid w:val="00367F9C"/>
    <w:rsid w:val="00370200"/>
    <w:rsid w:val="003723C1"/>
    <w:rsid w:val="0037334A"/>
    <w:rsid w:val="0037342F"/>
    <w:rsid w:val="0038070A"/>
    <w:rsid w:val="00380A36"/>
    <w:rsid w:val="0038104D"/>
    <w:rsid w:val="003A3296"/>
    <w:rsid w:val="003A5F65"/>
    <w:rsid w:val="003B6719"/>
    <w:rsid w:val="003C44A4"/>
    <w:rsid w:val="003E20BF"/>
    <w:rsid w:val="0041729A"/>
    <w:rsid w:val="004220D5"/>
    <w:rsid w:val="004500C7"/>
    <w:rsid w:val="00450498"/>
    <w:rsid w:val="00454CCC"/>
    <w:rsid w:val="0045662C"/>
    <w:rsid w:val="00462FFD"/>
    <w:rsid w:val="00467B05"/>
    <w:rsid w:val="00470E95"/>
    <w:rsid w:val="004843D4"/>
    <w:rsid w:val="00493D81"/>
    <w:rsid w:val="004D176B"/>
    <w:rsid w:val="004D1DBB"/>
    <w:rsid w:val="004E0248"/>
    <w:rsid w:val="004E0322"/>
    <w:rsid w:val="004E06A2"/>
    <w:rsid w:val="004E0F28"/>
    <w:rsid w:val="004E1A5A"/>
    <w:rsid w:val="004E26A7"/>
    <w:rsid w:val="004E2D10"/>
    <w:rsid w:val="005207CE"/>
    <w:rsid w:val="005209CE"/>
    <w:rsid w:val="00523F13"/>
    <w:rsid w:val="005278BE"/>
    <w:rsid w:val="005374BA"/>
    <w:rsid w:val="005469F8"/>
    <w:rsid w:val="00547F2D"/>
    <w:rsid w:val="00566FE3"/>
    <w:rsid w:val="00582658"/>
    <w:rsid w:val="00582A51"/>
    <w:rsid w:val="00587279"/>
    <w:rsid w:val="005B1DE5"/>
    <w:rsid w:val="005B5F5F"/>
    <w:rsid w:val="005C4704"/>
    <w:rsid w:val="005D72F8"/>
    <w:rsid w:val="005E25DB"/>
    <w:rsid w:val="005E52D5"/>
    <w:rsid w:val="005E7727"/>
    <w:rsid w:val="005F2F41"/>
    <w:rsid w:val="005F3DF8"/>
    <w:rsid w:val="005F7105"/>
    <w:rsid w:val="006042B2"/>
    <w:rsid w:val="0060513C"/>
    <w:rsid w:val="00615BFC"/>
    <w:rsid w:val="006309EE"/>
    <w:rsid w:val="00630F4C"/>
    <w:rsid w:val="0063264D"/>
    <w:rsid w:val="00633AE5"/>
    <w:rsid w:val="00640115"/>
    <w:rsid w:val="00640222"/>
    <w:rsid w:val="00641307"/>
    <w:rsid w:val="006456FE"/>
    <w:rsid w:val="00645808"/>
    <w:rsid w:val="006461CE"/>
    <w:rsid w:val="0066030F"/>
    <w:rsid w:val="00666826"/>
    <w:rsid w:val="00681653"/>
    <w:rsid w:val="0068383C"/>
    <w:rsid w:val="006846AB"/>
    <w:rsid w:val="006922BA"/>
    <w:rsid w:val="0069626A"/>
    <w:rsid w:val="006A3CF0"/>
    <w:rsid w:val="006A447F"/>
    <w:rsid w:val="006A505B"/>
    <w:rsid w:val="006A6D7C"/>
    <w:rsid w:val="006B166A"/>
    <w:rsid w:val="006C02F9"/>
    <w:rsid w:val="006C051B"/>
    <w:rsid w:val="006C29AE"/>
    <w:rsid w:val="006C7CA6"/>
    <w:rsid w:val="006D6BD3"/>
    <w:rsid w:val="006E0C44"/>
    <w:rsid w:val="006F1214"/>
    <w:rsid w:val="006F5B95"/>
    <w:rsid w:val="006F5D5E"/>
    <w:rsid w:val="00702953"/>
    <w:rsid w:val="00702956"/>
    <w:rsid w:val="007058CA"/>
    <w:rsid w:val="00707BBA"/>
    <w:rsid w:val="00711DFF"/>
    <w:rsid w:val="00716E6B"/>
    <w:rsid w:val="0072212E"/>
    <w:rsid w:val="00723095"/>
    <w:rsid w:val="00723E3C"/>
    <w:rsid w:val="00723EC1"/>
    <w:rsid w:val="007368F3"/>
    <w:rsid w:val="007407B6"/>
    <w:rsid w:val="00740F57"/>
    <w:rsid w:val="0074188E"/>
    <w:rsid w:val="00750C1D"/>
    <w:rsid w:val="00757B7A"/>
    <w:rsid w:val="007670F4"/>
    <w:rsid w:val="00772904"/>
    <w:rsid w:val="0077373C"/>
    <w:rsid w:val="00782A70"/>
    <w:rsid w:val="007831B7"/>
    <w:rsid w:val="00794D62"/>
    <w:rsid w:val="0079681F"/>
    <w:rsid w:val="007A4A4C"/>
    <w:rsid w:val="007A5FAE"/>
    <w:rsid w:val="007B2FAA"/>
    <w:rsid w:val="007B320C"/>
    <w:rsid w:val="007B42ED"/>
    <w:rsid w:val="007B76AB"/>
    <w:rsid w:val="007D3C6D"/>
    <w:rsid w:val="007D7999"/>
    <w:rsid w:val="007E1C30"/>
    <w:rsid w:val="007F0407"/>
    <w:rsid w:val="007F3A05"/>
    <w:rsid w:val="007F3BB0"/>
    <w:rsid w:val="007F7CC0"/>
    <w:rsid w:val="007F7E27"/>
    <w:rsid w:val="00803567"/>
    <w:rsid w:val="008059CA"/>
    <w:rsid w:val="008079F7"/>
    <w:rsid w:val="00814067"/>
    <w:rsid w:val="00821E8C"/>
    <w:rsid w:val="0083087E"/>
    <w:rsid w:val="00832015"/>
    <w:rsid w:val="00833528"/>
    <w:rsid w:val="00834545"/>
    <w:rsid w:val="00843425"/>
    <w:rsid w:val="00845075"/>
    <w:rsid w:val="00847A71"/>
    <w:rsid w:val="00852832"/>
    <w:rsid w:val="008561BF"/>
    <w:rsid w:val="00857141"/>
    <w:rsid w:val="00857D13"/>
    <w:rsid w:val="008677BD"/>
    <w:rsid w:val="00867930"/>
    <w:rsid w:val="00872942"/>
    <w:rsid w:val="0087477C"/>
    <w:rsid w:val="0087784C"/>
    <w:rsid w:val="008822A6"/>
    <w:rsid w:val="008853EE"/>
    <w:rsid w:val="008A053D"/>
    <w:rsid w:val="008A42F9"/>
    <w:rsid w:val="008A7B51"/>
    <w:rsid w:val="008B0EAE"/>
    <w:rsid w:val="008C2103"/>
    <w:rsid w:val="008C41C8"/>
    <w:rsid w:val="008D4DE4"/>
    <w:rsid w:val="008E42C4"/>
    <w:rsid w:val="008F31CF"/>
    <w:rsid w:val="008F7B7D"/>
    <w:rsid w:val="00901071"/>
    <w:rsid w:val="009076CA"/>
    <w:rsid w:val="009228A8"/>
    <w:rsid w:val="009304AD"/>
    <w:rsid w:val="0093065A"/>
    <w:rsid w:val="0093451F"/>
    <w:rsid w:val="00934BB0"/>
    <w:rsid w:val="00940F0E"/>
    <w:rsid w:val="0094449B"/>
    <w:rsid w:val="00953144"/>
    <w:rsid w:val="00954874"/>
    <w:rsid w:val="00966510"/>
    <w:rsid w:val="009717E1"/>
    <w:rsid w:val="00975A81"/>
    <w:rsid w:val="009769EC"/>
    <w:rsid w:val="00982A8C"/>
    <w:rsid w:val="0098446C"/>
    <w:rsid w:val="00994C28"/>
    <w:rsid w:val="009950C1"/>
    <w:rsid w:val="009A054E"/>
    <w:rsid w:val="009A1E01"/>
    <w:rsid w:val="009A2F51"/>
    <w:rsid w:val="009A5CE0"/>
    <w:rsid w:val="009A70AB"/>
    <w:rsid w:val="009E3351"/>
    <w:rsid w:val="009E4E64"/>
    <w:rsid w:val="009E591E"/>
    <w:rsid w:val="009F0E00"/>
    <w:rsid w:val="00A02284"/>
    <w:rsid w:val="00A13009"/>
    <w:rsid w:val="00A20ADC"/>
    <w:rsid w:val="00A2110C"/>
    <w:rsid w:val="00A300A6"/>
    <w:rsid w:val="00A41B36"/>
    <w:rsid w:val="00A432C8"/>
    <w:rsid w:val="00A54D1C"/>
    <w:rsid w:val="00A65F54"/>
    <w:rsid w:val="00A75695"/>
    <w:rsid w:val="00A75C18"/>
    <w:rsid w:val="00A85840"/>
    <w:rsid w:val="00A86300"/>
    <w:rsid w:val="00AA50FA"/>
    <w:rsid w:val="00AB36BA"/>
    <w:rsid w:val="00AC352A"/>
    <w:rsid w:val="00AC3E01"/>
    <w:rsid w:val="00AD1816"/>
    <w:rsid w:val="00AD57CA"/>
    <w:rsid w:val="00AE6EFD"/>
    <w:rsid w:val="00AF2310"/>
    <w:rsid w:val="00AF2686"/>
    <w:rsid w:val="00AF47D0"/>
    <w:rsid w:val="00AF61C6"/>
    <w:rsid w:val="00B0419A"/>
    <w:rsid w:val="00B16F6A"/>
    <w:rsid w:val="00B21443"/>
    <w:rsid w:val="00B36253"/>
    <w:rsid w:val="00B4211A"/>
    <w:rsid w:val="00B50DBC"/>
    <w:rsid w:val="00B5634F"/>
    <w:rsid w:val="00B60E96"/>
    <w:rsid w:val="00B6530D"/>
    <w:rsid w:val="00B65D0A"/>
    <w:rsid w:val="00B74CAE"/>
    <w:rsid w:val="00B769D6"/>
    <w:rsid w:val="00B76B88"/>
    <w:rsid w:val="00B90774"/>
    <w:rsid w:val="00B97B3E"/>
    <w:rsid w:val="00BC027F"/>
    <w:rsid w:val="00BC3279"/>
    <w:rsid w:val="00BC3B9F"/>
    <w:rsid w:val="00BE32A6"/>
    <w:rsid w:val="00BE57CE"/>
    <w:rsid w:val="00BF5D1E"/>
    <w:rsid w:val="00BF7268"/>
    <w:rsid w:val="00BF7B40"/>
    <w:rsid w:val="00C03217"/>
    <w:rsid w:val="00C033A0"/>
    <w:rsid w:val="00C05050"/>
    <w:rsid w:val="00C26AC7"/>
    <w:rsid w:val="00C26BB3"/>
    <w:rsid w:val="00C30E73"/>
    <w:rsid w:val="00C32E82"/>
    <w:rsid w:val="00C356F4"/>
    <w:rsid w:val="00C43A24"/>
    <w:rsid w:val="00C500F5"/>
    <w:rsid w:val="00C56125"/>
    <w:rsid w:val="00C63A74"/>
    <w:rsid w:val="00C65DE7"/>
    <w:rsid w:val="00C67A79"/>
    <w:rsid w:val="00C75A68"/>
    <w:rsid w:val="00C9616D"/>
    <w:rsid w:val="00CA278D"/>
    <w:rsid w:val="00CA2E45"/>
    <w:rsid w:val="00CC035D"/>
    <w:rsid w:val="00CC50A5"/>
    <w:rsid w:val="00CD201B"/>
    <w:rsid w:val="00CD2EDC"/>
    <w:rsid w:val="00CD4939"/>
    <w:rsid w:val="00CD4F54"/>
    <w:rsid w:val="00CD6712"/>
    <w:rsid w:val="00CD7A64"/>
    <w:rsid w:val="00CE04A8"/>
    <w:rsid w:val="00CE437E"/>
    <w:rsid w:val="00CE7161"/>
    <w:rsid w:val="00CF200D"/>
    <w:rsid w:val="00CF41AB"/>
    <w:rsid w:val="00CF6DE0"/>
    <w:rsid w:val="00D04E57"/>
    <w:rsid w:val="00D057EF"/>
    <w:rsid w:val="00D060FE"/>
    <w:rsid w:val="00D10A42"/>
    <w:rsid w:val="00D1424C"/>
    <w:rsid w:val="00D14B47"/>
    <w:rsid w:val="00D15909"/>
    <w:rsid w:val="00D4546D"/>
    <w:rsid w:val="00D504E2"/>
    <w:rsid w:val="00D531C8"/>
    <w:rsid w:val="00D54602"/>
    <w:rsid w:val="00D559E0"/>
    <w:rsid w:val="00D57097"/>
    <w:rsid w:val="00D64853"/>
    <w:rsid w:val="00D64DFD"/>
    <w:rsid w:val="00D82C2B"/>
    <w:rsid w:val="00D95913"/>
    <w:rsid w:val="00DA3478"/>
    <w:rsid w:val="00DA3E74"/>
    <w:rsid w:val="00DB28CD"/>
    <w:rsid w:val="00DB722C"/>
    <w:rsid w:val="00DC38CC"/>
    <w:rsid w:val="00DD05C3"/>
    <w:rsid w:val="00DD32CF"/>
    <w:rsid w:val="00DD46D5"/>
    <w:rsid w:val="00DE21BA"/>
    <w:rsid w:val="00DE26A7"/>
    <w:rsid w:val="00DF13C8"/>
    <w:rsid w:val="00DF7616"/>
    <w:rsid w:val="00E065E0"/>
    <w:rsid w:val="00E11458"/>
    <w:rsid w:val="00E127E3"/>
    <w:rsid w:val="00E150DC"/>
    <w:rsid w:val="00E17462"/>
    <w:rsid w:val="00E20423"/>
    <w:rsid w:val="00E24C3A"/>
    <w:rsid w:val="00E24D7C"/>
    <w:rsid w:val="00E25126"/>
    <w:rsid w:val="00E261F8"/>
    <w:rsid w:val="00E31D3E"/>
    <w:rsid w:val="00E4056C"/>
    <w:rsid w:val="00E46B2E"/>
    <w:rsid w:val="00E52925"/>
    <w:rsid w:val="00E55CAC"/>
    <w:rsid w:val="00E66926"/>
    <w:rsid w:val="00E723EE"/>
    <w:rsid w:val="00E86688"/>
    <w:rsid w:val="00E97B97"/>
    <w:rsid w:val="00EA5ECF"/>
    <w:rsid w:val="00EB3469"/>
    <w:rsid w:val="00EB4F5C"/>
    <w:rsid w:val="00EB7446"/>
    <w:rsid w:val="00EC2576"/>
    <w:rsid w:val="00ED0309"/>
    <w:rsid w:val="00ED08A2"/>
    <w:rsid w:val="00ED696A"/>
    <w:rsid w:val="00EE16CA"/>
    <w:rsid w:val="00EE3FA2"/>
    <w:rsid w:val="00EE4308"/>
    <w:rsid w:val="00EE52A6"/>
    <w:rsid w:val="00EE7CAD"/>
    <w:rsid w:val="00EF12D6"/>
    <w:rsid w:val="00F0132B"/>
    <w:rsid w:val="00F043B7"/>
    <w:rsid w:val="00F04C25"/>
    <w:rsid w:val="00F10A4F"/>
    <w:rsid w:val="00F21D25"/>
    <w:rsid w:val="00F340BD"/>
    <w:rsid w:val="00F426BF"/>
    <w:rsid w:val="00F4783B"/>
    <w:rsid w:val="00F50EF8"/>
    <w:rsid w:val="00F53CE6"/>
    <w:rsid w:val="00F55EE8"/>
    <w:rsid w:val="00F6314A"/>
    <w:rsid w:val="00F85181"/>
    <w:rsid w:val="00F86FF7"/>
    <w:rsid w:val="00F95701"/>
    <w:rsid w:val="00FA2019"/>
    <w:rsid w:val="00FA4A87"/>
    <w:rsid w:val="00FA4DA7"/>
    <w:rsid w:val="00FA6E6B"/>
    <w:rsid w:val="00FA7595"/>
    <w:rsid w:val="00FB2122"/>
    <w:rsid w:val="00FC19BE"/>
    <w:rsid w:val="00FD0462"/>
    <w:rsid w:val="00FD1240"/>
    <w:rsid w:val="00FD296C"/>
    <w:rsid w:val="00FD705C"/>
    <w:rsid w:val="00FE05BD"/>
    <w:rsid w:val="00FE0844"/>
    <w:rsid w:val="00FE4242"/>
    <w:rsid w:val="00FE49E5"/>
    <w:rsid w:val="00FF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F07462-7532-4538-BB8A-A517EBCA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uiPriority w:val="99"/>
    <w:rsid w:val="00ED08A2"/>
    <w:pPr>
      <w:tabs>
        <w:tab w:val="center" w:pos="4680"/>
        <w:tab w:val="right" w:pos="9360"/>
      </w:tabs>
    </w:pPr>
  </w:style>
  <w:style w:type="character" w:customStyle="1" w:styleId="HeaderChar">
    <w:name w:val="Header Char"/>
    <w:basedOn w:val="DefaultParagraphFont"/>
    <w:link w:val="Header"/>
    <w:uiPriority w:val="99"/>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 w:type="character" w:styleId="Hyperlink">
    <w:name w:val="Hyperlink"/>
    <w:basedOn w:val="DefaultParagraphFont"/>
    <w:unhideWhenUsed/>
    <w:rsid w:val="00A85840"/>
    <w:rPr>
      <w:color w:val="0000FF" w:themeColor="hyperlink"/>
      <w:u w:val="single"/>
    </w:rPr>
  </w:style>
  <w:style w:type="paragraph" w:styleId="BalloonText">
    <w:name w:val="Balloon Text"/>
    <w:basedOn w:val="Normal"/>
    <w:link w:val="BalloonTextChar"/>
    <w:semiHidden/>
    <w:unhideWhenUsed/>
    <w:rsid w:val="00DD46D5"/>
    <w:rPr>
      <w:rFonts w:ascii="Segoe UI" w:hAnsi="Segoe UI" w:cs="Segoe UI"/>
      <w:sz w:val="18"/>
      <w:szCs w:val="18"/>
    </w:rPr>
  </w:style>
  <w:style w:type="character" w:customStyle="1" w:styleId="BalloonTextChar">
    <w:name w:val="Balloon Text Char"/>
    <w:basedOn w:val="DefaultParagraphFont"/>
    <w:link w:val="BalloonText"/>
    <w:semiHidden/>
    <w:rsid w:val="00DD46D5"/>
    <w:rPr>
      <w:rFonts w:ascii="Segoe UI" w:hAnsi="Segoe UI" w:cs="Segoe UI"/>
      <w:sz w:val="18"/>
      <w:szCs w:val="18"/>
    </w:rPr>
  </w:style>
  <w:style w:type="paragraph" w:styleId="Title">
    <w:name w:val="Title"/>
    <w:basedOn w:val="Normal"/>
    <w:next w:val="Normal"/>
    <w:link w:val="TitleChar"/>
    <w:qFormat/>
    <w:rsid w:val="006A3C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A3CF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3659E9"/>
    <w:rPr>
      <w:color w:val="800080" w:themeColor="followedHyperlink"/>
      <w:u w:val="single"/>
    </w:rPr>
  </w:style>
  <w:style w:type="character" w:styleId="HTMLCite">
    <w:name w:val="HTML Cite"/>
    <w:basedOn w:val="DefaultParagraphFont"/>
    <w:uiPriority w:val="99"/>
    <w:semiHidden/>
    <w:unhideWhenUsed/>
    <w:rsid w:val="00AB36BA"/>
    <w:rPr>
      <w:i w:val="0"/>
      <w:iCs w:val="0"/>
      <w:color w:val="009030"/>
    </w:rPr>
  </w:style>
  <w:style w:type="character" w:styleId="Strong">
    <w:name w:val="Strong"/>
    <w:basedOn w:val="DefaultParagraphFont"/>
    <w:uiPriority w:val="22"/>
    <w:qFormat/>
    <w:rsid w:val="00AB36BA"/>
    <w:rPr>
      <w:b/>
      <w:bCs/>
    </w:rPr>
  </w:style>
  <w:style w:type="paragraph" w:styleId="NormalWeb">
    <w:name w:val="Normal (Web)"/>
    <w:basedOn w:val="Normal"/>
    <w:uiPriority w:val="99"/>
    <w:unhideWhenUsed/>
    <w:rsid w:val="00AB36BA"/>
    <w:pPr>
      <w:spacing w:before="100" w:beforeAutospacing="1" w:after="100" w:afterAutospacing="1"/>
    </w:pPr>
  </w:style>
  <w:style w:type="paragraph" w:styleId="NoSpacing">
    <w:name w:val="No Spacing"/>
    <w:uiPriority w:val="1"/>
    <w:qFormat/>
    <w:rsid w:val="0024668E"/>
    <w:rPr>
      <w:sz w:val="24"/>
      <w:szCs w:val="24"/>
    </w:rPr>
  </w:style>
  <w:style w:type="character" w:customStyle="1" w:styleId="cbl1">
    <w:name w:val="cbl1"/>
    <w:basedOn w:val="DefaultParagraphFont"/>
    <w:rsid w:val="00B90774"/>
    <w:rPr>
      <w:b/>
      <w:bCs/>
    </w:rPr>
  </w:style>
  <w:style w:type="paragraph" w:customStyle="1" w:styleId="Default">
    <w:name w:val="Default"/>
    <w:rsid w:val="00D04E5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728">
      <w:bodyDiv w:val="1"/>
      <w:marLeft w:val="0"/>
      <w:marRight w:val="0"/>
      <w:marTop w:val="0"/>
      <w:marBottom w:val="0"/>
      <w:divBdr>
        <w:top w:val="none" w:sz="0" w:space="0" w:color="auto"/>
        <w:left w:val="none" w:sz="0" w:space="0" w:color="auto"/>
        <w:bottom w:val="none" w:sz="0" w:space="0" w:color="auto"/>
        <w:right w:val="none" w:sz="0" w:space="0" w:color="auto"/>
      </w:divBdr>
      <w:divsChild>
        <w:div w:id="1398942109">
          <w:marLeft w:val="0"/>
          <w:marRight w:val="0"/>
          <w:marTop w:val="0"/>
          <w:marBottom w:val="225"/>
          <w:divBdr>
            <w:top w:val="single" w:sz="2" w:space="0" w:color="FFFFFF"/>
            <w:left w:val="single" w:sz="2" w:space="0" w:color="FFFFFF"/>
            <w:bottom w:val="single" w:sz="2" w:space="0" w:color="FFFFFF"/>
            <w:right w:val="single" w:sz="2" w:space="0" w:color="FFFFFF"/>
          </w:divBdr>
          <w:divsChild>
            <w:div w:id="2045210030">
              <w:marLeft w:val="0"/>
              <w:marRight w:val="0"/>
              <w:marTop w:val="0"/>
              <w:marBottom w:val="0"/>
              <w:divBdr>
                <w:top w:val="single" w:sz="2" w:space="15" w:color="FFFFFF"/>
                <w:left w:val="single" w:sz="2" w:space="15" w:color="FFFFFF"/>
                <w:bottom w:val="single" w:sz="2" w:space="15" w:color="FFFFFF"/>
                <w:right w:val="single" w:sz="2" w:space="15" w:color="FFFFFF"/>
              </w:divBdr>
              <w:divsChild>
                <w:div w:id="279533093">
                  <w:marLeft w:val="0"/>
                  <w:marRight w:val="0"/>
                  <w:marTop w:val="0"/>
                  <w:marBottom w:val="0"/>
                  <w:divBdr>
                    <w:top w:val="single" w:sz="2" w:space="15" w:color="DDDDDD"/>
                    <w:left w:val="single" w:sz="2" w:space="15" w:color="DDDDDD"/>
                    <w:bottom w:val="single" w:sz="2" w:space="15" w:color="DDDDDD"/>
                    <w:right w:val="single" w:sz="2" w:space="15" w:color="DDDDDD"/>
                  </w:divBdr>
                  <w:divsChild>
                    <w:div w:id="574903469">
                      <w:marLeft w:val="-4200"/>
                      <w:marRight w:val="0"/>
                      <w:marTop w:val="0"/>
                      <w:marBottom w:val="0"/>
                      <w:divBdr>
                        <w:top w:val="none" w:sz="0" w:space="0" w:color="auto"/>
                        <w:left w:val="none" w:sz="0" w:space="0" w:color="auto"/>
                        <w:bottom w:val="none" w:sz="0" w:space="0" w:color="auto"/>
                        <w:right w:val="none" w:sz="0" w:space="0" w:color="auto"/>
                      </w:divBdr>
                      <w:divsChild>
                        <w:div w:id="1783916786">
                          <w:marLeft w:val="0"/>
                          <w:marRight w:val="0"/>
                          <w:marTop w:val="0"/>
                          <w:marBottom w:val="0"/>
                          <w:divBdr>
                            <w:top w:val="none" w:sz="0" w:space="0" w:color="auto"/>
                            <w:left w:val="none" w:sz="0" w:space="0" w:color="auto"/>
                            <w:bottom w:val="none" w:sz="0" w:space="0" w:color="auto"/>
                            <w:right w:val="none" w:sz="0" w:space="0" w:color="auto"/>
                          </w:divBdr>
                          <w:divsChild>
                            <w:div w:id="1365255136">
                              <w:marLeft w:val="0"/>
                              <w:marRight w:val="0"/>
                              <w:marTop w:val="0"/>
                              <w:marBottom w:val="0"/>
                              <w:divBdr>
                                <w:top w:val="none" w:sz="0" w:space="0" w:color="auto"/>
                                <w:left w:val="none" w:sz="0" w:space="0" w:color="auto"/>
                                <w:bottom w:val="none" w:sz="0" w:space="0" w:color="auto"/>
                                <w:right w:val="none" w:sz="0" w:space="0" w:color="auto"/>
                              </w:divBdr>
                              <w:divsChild>
                                <w:div w:id="5242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74886">
      <w:bodyDiv w:val="1"/>
      <w:marLeft w:val="0"/>
      <w:marRight w:val="0"/>
      <w:marTop w:val="0"/>
      <w:marBottom w:val="0"/>
      <w:divBdr>
        <w:top w:val="none" w:sz="0" w:space="0" w:color="auto"/>
        <w:left w:val="none" w:sz="0" w:space="0" w:color="auto"/>
        <w:bottom w:val="none" w:sz="0" w:space="0" w:color="auto"/>
        <w:right w:val="none" w:sz="0" w:space="0" w:color="auto"/>
      </w:divBdr>
      <w:divsChild>
        <w:div w:id="1807623894">
          <w:marLeft w:val="0"/>
          <w:marRight w:val="0"/>
          <w:marTop w:val="0"/>
          <w:marBottom w:val="0"/>
          <w:divBdr>
            <w:top w:val="none" w:sz="0" w:space="0" w:color="auto"/>
            <w:left w:val="single" w:sz="6" w:space="0" w:color="2E5E72"/>
            <w:bottom w:val="none" w:sz="0" w:space="0" w:color="auto"/>
            <w:right w:val="single" w:sz="6" w:space="0" w:color="2E5E72"/>
          </w:divBdr>
          <w:divsChild>
            <w:div w:id="1763187196">
              <w:marLeft w:val="0"/>
              <w:marRight w:val="0"/>
              <w:marTop w:val="0"/>
              <w:marBottom w:val="0"/>
              <w:divBdr>
                <w:top w:val="none" w:sz="0" w:space="0" w:color="auto"/>
                <w:left w:val="none" w:sz="0" w:space="0" w:color="auto"/>
                <w:bottom w:val="none" w:sz="0" w:space="0" w:color="auto"/>
                <w:right w:val="none" w:sz="0" w:space="0" w:color="auto"/>
              </w:divBdr>
              <w:divsChild>
                <w:div w:id="1555045764">
                  <w:marLeft w:val="0"/>
                  <w:marRight w:val="0"/>
                  <w:marTop w:val="0"/>
                  <w:marBottom w:val="2250"/>
                  <w:divBdr>
                    <w:top w:val="none" w:sz="0" w:space="0" w:color="auto"/>
                    <w:left w:val="none" w:sz="0" w:space="0" w:color="auto"/>
                    <w:bottom w:val="none" w:sz="0" w:space="0" w:color="auto"/>
                    <w:right w:val="none" w:sz="0" w:space="0" w:color="auto"/>
                  </w:divBdr>
                  <w:divsChild>
                    <w:div w:id="1217008310">
                      <w:marLeft w:val="0"/>
                      <w:marRight w:val="0"/>
                      <w:marTop w:val="0"/>
                      <w:marBottom w:val="0"/>
                      <w:divBdr>
                        <w:top w:val="none" w:sz="0" w:space="0" w:color="auto"/>
                        <w:left w:val="none" w:sz="0" w:space="0" w:color="auto"/>
                        <w:bottom w:val="none" w:sz="0" w:space="0" w:color="auto"/>
                        <w:right w:val="none" w:sz="0" w:space="0" w:color="auto"/>
                      </w:divBdr>
                      <w:divsChild>
                        <w:div w:id="309947048">
                          <w:marLeft w:val="0"/>
                          <w:marRight w:val="0"/>
                          <w:marTop w:val="0"/>
                          <w:marBottom w:val="300"/>
                          <w:divBdr>
                            <w:top w:val="none" w:sz="0" w:space="0" w:color="auto"/>
                            <w:left w:val="none" w:sz="0" w:space="0" w:color="auto"/>
                            <w:bottom w:val="none" w:sz="0" w:space="0" w:color="auto"/>
                            <w:right w:val="none" w:sz="0" w:space="0" w:color="auto"/>
                          </w:divBdr>
                          <w:divsChild>
                            <w:div w:id="1876430506">
                              <w:marLeft w:val="0"/>
                              <w:marRight w:val="0"/>
                              <w:marTop w:val="0"/>
                              <w:marBottom w:val="0"/>
                              <w:divBdr>
                                <w:top w:val="none" w:sz="0" w:space="0" w:color="auto"/>
                                <w:left w:val="none" w:sz="0" w:space="0" w:color="auto"/>
                                <w:bottom w:val="none" w:sz="0" w:space="0" w:color="auto"/>
                                <w:right w:val="none" w:sz="0" w:space="0" w:color="auto"/>
                              </w:divBdr>
                              <w:divsChild>
                                <w:div w:id="917520216">
                                  <w:marLeft w:val="0"/>
                                  <w:marRight w:val="0"/>
                                  <w:marTop w:val="0"/>
                                  <w:marBottom w:val="0"/>
                                  <w:divBdr>
                                    <w:top w:val="none" w:sz="0" w:space="0" w:color="auto"/>
                                    <w:left w:val="none" w:sz="0" w:space="0" w:color="auto"/>
                                    <w:bottom w:val="none" w:sz="0" w:space="0" w:color="auto"/>
                                    <w:right w:val="none" w:sz="0" w:space="0" w:color="auto"/>
                                  </w:divBdr>
                                </w:div>
                                <w:div w:id="571231992">
                                  <w:marLeft w:val="0"/>
                                  <w:marRight w:val="0"/>
                                  <w:marTop w:val="0"/>
                                  <w:marBottom w:val="0"/>
                                  <w:divBdr>
                                    <w:top w:val="none" w:sz="0" w:space="0" w:color="auto"/>
                                    <w:left w:val="none" w:sz="0" w:space="0" w:color="auto"/>
                                    <w:bottom w:val="none" w:sz="0" w:space="0" w:color="auto"/>
                                    <w:right w:val="none" w:sz="0" w:space="0" w:color="auto"/>
                                  </w:divBdr>
                                </w:div>
                                <w:div w:id="811562667">
                                  <w:marLeft w:val="0"/>
                                  <w:marRight w:val="0"/>
                                  <w:marTop w:val="0"/>
                                  <w:marBottom w:val="0"/>
                                  <w:divBdr>
                                    <w:top w:val="none" w:sz="0" w:space="0" w:color="auto"/>
                                    <w:left w:val="none" w:sz="0" w:space="0" w:color="auto"/>
                                    <w:bottom w:val="none" w:sz="0" w:space="0" w:color="auto"/>
                                    <w:right w:val="none" w:sz="0" w:space="0" w:color="auto"/>
                                  </w:divBdr>
                                </w:div>
                                <w:div w:id="782654536">
                                  <w:marLeft w:val="0"/>
                                  <w:marRight w:val="0"/>
                                  <w:marTop w:val="0"/>
                                  <w:marBottom w:val="0"/>
                                  <w:divBdr>
                                    <w:top w:val="none" w:sz="0" w:space="0" w:color="auto"/>
                                    <w:left w:val="none" w:sz="0" w:space="0" w:color="auto"/>
                                    <w:bottom w:val="none" w:sz="0" w:space="0" w:color="auto"/>
                                    <w:right w:val="none" w:sz="0" w:space="0" w:color="auto"/>
                                  </w:divBdr>
                                </w:div>
                                <w:div w:id="1384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12082">
      <w:bodyDiv w:val="1"/>
      <w:marLeft w:val="0"/>
      <w:marRight w:val="0"/>
      <w:marTop w:val="0"/>
      <w:marBottom w:val="0"/>
      <w:divBdr>
        <w:top w:val="none" w:sz="0" w:space="0" w:color="auto"/>
        <w:left w:val="none" w:sz="0" w:space="0" w:color="auto"/>
        <w:bottom w:val="none" w:sz="0" w:space="0" w:color="auto"/>
        <w:right w:val="none" w:sz="0" w:space="0" w:color="auto"/>
      </w:divBdr>
    </w:div>
    <w:div w:id="211232497">
      <w:bodyDiv w:val="1"/>
      <w:marLeft w:val="0"/>
      <w:marRight w:val="0"/>
      <w:marTop w:val="0"/>
      <w:marBottom w:val="0"/>
      <w:divBdr>
        <w:top w:val="none" w:sz="0" w:space="0" w:color="auto"/>
        <w:left w:val="none" w:sz="0" w:space="0" w:color="auto"/>
        <w:bottom w:val="none" w:sz="0" w:space="0" w:color="auto"/>
        <w:right w:val="none" w:sz="0" w:space="0" w:color="auto"/>
      </w:divBdr>
    </w:div>
    <w:div w:id="227419156">
      <w:bodyDiv w:val="1"/>
      <w:marLeft w:val="0"/>
      <w:marRight w:val="0"/>
      <w:marTop w:val="0"/>
      <w:marBottom w:val="0"/>
      <w:divBdr>
        <w:top w:val="none" w:sz="0" w:space="0" w:color="auto"/>
        <w:left w:val="none" w:sz="0" w:space="0" w:color="auto"/>
        <w:bottom w:val="none" w:sz="0" w:space="0" w:color="auto"/>
        <w:right w:val="none" w:sz="0" w:space="0" w:color="auto"/>
      </w:divBdr>
      <w:divsChild>
        <w:div w:id="1465924826">
          <w:marLeft w:val="0"/>
          <w:marRight w:val="0"/>
          <w:marTop w:val="0"/>
          <w:marBottom w:val="0"/>
          <w:divBdr>
            <w:top w:val="none" w:sz="0" w:space="0" w:color="auto"/>
            <w:left w:val="none" w:sz="0" w:space="0" w:color="auto"/>
            <w:bottom w:val="none" w:sz="0" w:space="0" w:color="auto"/>
            <w:right w:val="none" w:sz="0" w:space="0" w:color="auto"/>
          </w:divBdr>
          <w:divsChild>
            <w:div w:id="1966614796">
              <w:marLeft w:val="0"/>
              <w:marRight w:val="0"/>
              <w:marTop w:val="0"/>
              <w:marBottom w:val="0"/>
              <w:divBdr>
                <w:top w:val="none" w:sz="0" w:space="0" w:color="auto"/>
                <w:left w:val="none" w:sz="0" w:space="0" w:color="auto"/>
                <w:bottom w:val="none" w:sz="0" w:space="0" w:color="auto"/>
                <w:right w:val="none" w:sz="0" w:space="0" w:color="auto"/>
              </w:divBdr>
              <w:divsChild>
                <w:div w:id="773591651">
                  <w:marLeft w:val="0"/>
                  <w:marRight w:val="0"/>
                  <w:marTop w:val="0"/>
                  <w:marBottom w:val="0"/>
                  <w:divBdr>
                    <w:top w:val="none" w:sz="0" w:space="0" w:color="auto"/>
                    <w:left w:val="none" w:sz="0" w:space="0" w:color="auto"/>
                    <w:bottom w:val="none" w:sz="0" w:space="0" w:color="auto"/>
                    <w:right w:val="none" w:sz="0" w:space="0" w:color="auto"/>
                  </w:divBdr>
                  <w:divsChild>
                    <w:div w:id="669023102">
                      <w:marLeft w:val="0"/>
                      <w:marRight w:val="0"/>
                      <w:marTop w:val="0"/>
                      <w:marBottom w:val="0"/>
                      <w:divBdr>
                        <w:top w:val="none" w:sz="0" w:space="0" w:color="auto"/>
                        <w:left w:val="none" w:sz="0" w:space="0" w:color="auto"/>
                        <w:bottom w:val="none" w:sz="0" w:space="0" w:color="auto"/>
                        <w:right w:val="none" w:sz="0" w:space="0" w:color="auto"/>
                      </w:divBdr>
                      <w:divsChild>
                        <w:div w:id="897669471">
                          <w:marLeft w:val="0"/>
                          <w:marRight w:val="0"/>
                          <w:marTop w:val="0"/>
                          <w:marBottom w:val="0"/>
                          <w:divBdr>
                            <w:top w:val="none" w:sz="0" w:space="0" w:color="auto"/>
                            <w:left w:val="none" w:sz="0" w:space="0" w:color="auto"/>
                            <w:bottom w:val="none" w:sz="0" w:space="0" w:color="auto"/>
                            <w:right w:val="none" w:sz="0" w:space="0" w:color="auto"/>
                          </w:divBdr>
                          <w:divsChild>
                            <w:div w:id="1050420568">
                              <w:marLeft w:val="0"/>
                              <w:marRight w:val="0"/>
                              <w:marTop w:val="0"/>
                              <w:marBottom w:val="0"/>
                              <w:divBdr>
                                <w:top w:val="none" w:sz="0" w:space="0" w:color="auto"/>
                                <w:left w:val="none" w:sz="0" w:space="0" w:color="auto"/>
                                <w:bottom w:val="single" w:sz="6" w:space="15" w:color="E3DFDF"/>
                                <w:right w:val="none" w:sz="0" w:space="0" w:color="auto"/>
                              </w:divBdr>
                              <w:divsChild>
                                <w:div w:id="182785884">
                                  <w:marLeft w:val="0"/>
                                  <w:marRight w:val="0"/>
                                  <w:marTop w:val="0"/>
                                  <w:marBottom w:val="75"/>
                                  <w:divBdr>
                                    <w:top w:val="none" w:sz="0" w:space="0" w:color="auto"/>
                                    <w:left w:val="none" w:sz="0" w:space="0" w:color="auto"/>
                                    <w:bottom w:val="single" w:sz="6" w:space="5" w:color="EEEEEE"/>
                                    <w:right w:val="none" w:sz="0" w:space="0" w:color="auto"/>
                                  </w:divBdr>
                                  <w:divsChild>
                                    <w:div w:id="5110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460562">
      <w:bodyDiv w:val="1"/>
      <w:marLeft w:val="0"/>
      <w:marRight w:val="0"/>
      <w:marTop w:val="0"/>
      <w:marBottom w:val="0"/>
      <w:divBdr>
        <w:top w:val="none" w:sz="0" w:space="0" w:color="auto"/>
        <w:left w:val="none" w:sz="0" w:space="0" w:color="auto"/>
        <w:bottom w:val="none" w:sz="0" w:space="0" w:color="auto"/>
        <w:right w:val="none" w:sz="0" w:space="0" w:color="auto"/>
      </w:divBdr>
      <w:divsChild>
        <w:div w:id="1237017042">
          <w:marLeft w:val="0"/>
          <w:marRight w:val="0"/>
          <w:marTop w:val="0"/>
          <w:marBottom w:val="0"/>
          <w:divBdr>
            <w:top w:val="none" w:sz="0" w:space="0" w:color="auto"/>
            <w:left w:val="none" w:sz="0" w:space="0" w:color="auto"/>
            <w:bottom w:val="none" w:sz="0" w:space="0" w:color="auto"/>
            <w:right w:val="none" w:sz="0" w:space="0" w:color="auto"/>
          </w:divBdr>
        </w:div>
      </w:divsChild>
    </w:div>
    <w:div w:id="325205256">
      <w:bodyDiv w:val="1"/>
      <w:marLeft w:val="0"/>
      <w:marRight w:val="0"/>
      <w:marTop w:val="0"/>
      <w:marBottom w:val="0"/>
      <w:divBdr>
        <w:top w:val="none" w:sz="0" w:space="0" w:color="auto"/>
        <w:left w:val="none" w:sz="0" w:space="0" w:color="auto"/>
        <w:bottom w:val="none" w:sz="0" w:space="0" w:color="auto"/>
        <w:right w:val="none" w:sz="0" w:space="0" w:color="auto"/>
      </w:divBdr>
      <w:divsChild>
        <w:div w:id="1475373527">
          <w:marLeft w:val="0"/>
          <w:marRight w:val="0"/>
          <w:marTop w:val="0"/>
          <w:marBottom w:val="0"/>
          <w:divBdr>
            <w:top w:val="none" w:sz="0" w:space="0" w:color="auto"/>
            <w:left w:val="none" w:sz="0" w:space="0" w:color="auto"/>
            <w:bottom w:val="none" w:sz="0" w:space="0" w:color="auto"/>
            <w:right w:val="none" w:sz="0" w:space="0" w:color="auto"/>
          </w:divBdr>
          <w:divsChild>
            <w:div w:id="1708598700">
              <w:marLeft w:val="0"/>
              <w:marRight w:val="0"/>
              <w:marTop w:val="0"/>
              <w:marBottom w:val="0"/>
              <w:divBdr>
                <w:top w:val="none" w:sz="0" w:space="0" w:color="auto"/>
                <w:left w:val="none" w:sz="0" w:space="0" w:color="auto"/>
                <w:bottom w:val="none" w:sz="0" w:space="0" w:color="auto"/>
                <w:right w:val="none" w:sz="0" w:space="0" w:color="auto"/>
              </w:divBdr>
              <w:divsChild>
                <w:div w:id="513033270">
                  <w:marLeft w:val="0"/>
                  <w:marRight w:val="0"/>
                  <w:marTop w:val="0"/>
                  <w:marBottom w:val="0"/>
                  <w:divBdr>
                    <w:top w:val="none" w:sz="0" w:space="0" w:color="auto"/>
                    <w:left w:val="none" w:sz="0" w:space="0" w:color="auto"/>
                    <w:bottom w:val="none" w:sz="0" w:space="0" w:color="auto"/>
                    <w:right w:val="none" w:sz="0" w:space="0" w:color="auto"/>
                  </w:divBdr>
                  <w:divsChild>
                    <w:div w:id="1467549504">
                      <w:marLeft w:val="0"/>
                      <w:marRight w:val="0"/>
                      <w:marTop w:val="0"/>
                      <w:marBottom w:val="0"/>
                      <w:divBdr>
                        <w:top w:val="none" w:sz="0" w:space="0" w:color="auto"/>
                        <w:left w:val="none" w:sz="0" w:space="0" w:color="auto"/>
                        <w:bottom w:val="none" w:sz="0" w:space="0" w:color="auto"/>
                        <w:right w:val="none" w:sz="0" w:space="0" w:color="auto"/>
                      </w:divBdr>
                      <w:divsChild>
                        <w:div w:id="197662327">
                          <w:marLeft w:val="0"/>
                          <w:marRight w:val="0"/>
                          <w:marTop w:val="0"/>
                          <w:marBottom w:val="0"/>
                          <w:divBdr>
                            <w:top w:val="none" w:sz="0" w:space="0" w:color="auto"/>
                            <w:left w:val="none" w:sz="0" w:space="0" w:color="auto"/>
                            <w:bottom w:val="none" w:sz="0" w:space="0" w:color="auto"/>
                            <w:right w:val="none" w:sz="0" w:space="0" w:color="auto"/>
                          </w:divBdr>
                          <w:divsChild>
                            <w:div w:id="155611481">
                              <w:marLeft w:val="0"/>
                              <w:marRight w:val="0"/>
                              <w:marTop w:val="0"/>
                              <w:marBottom w:val="0"/>
                              <w:divBdr>
                                <w:top w:val="none" w:sz="0" w:space="0" w:color="auto"/>
                                <w:left w:val="none" w:sz="0" w:space="0" w:color="auto"/>
                                <w:bottom w:val="single" w:sz="6" w:space="15" w:color="E3DFDF"/>
                                <w:right w:val="none" w:sz="0" w:space="0" w:color="auto"/>
                              </w:divBdr>
                            </w:div>
                          </w:divsChild>
                        </w:div>
                      </w:divsChild>
                    </w:div>
                  </w:divsChild>
                </w:div>
              </w:divsChild>
            </w:div>
          </w:divsChild>
        </w:div>
      </w:divsChild>
    </w:div>
    <w:div w:id="329255722">
      <w:bodyDiv w:val="1"/>
      <w:marLeft w:val="0"/>
      <w:marRight w:val="0"/>
      <w:marTop w:val="0"/>
      <w:marBottom w:val="0"/>
      <w:divBdr>
        <w:top w:val="none" w:sz="0" w:space="0" w:color="auto"/>
        <w:left w:val="none" w:sz="0" w:space="0" w:color="auto"/>
        <w:bottom w:val="none" w:sz="0" w:space="0" w:color="auto"/>
        <w:right w:val="none" w:sz="0" w:space="0" w:color="auto"/>
      </w:divBdr>
      <w:divsChild>
        <w:div w:id="214583128">
          <w:marLeft w:val="0"/>
          <w:marRight w:val="0"/>
          <w:marTop w:val="0"/>
          <w:marBottom w:val="0"/>
          <w:divBdr>
            <w:top w:val="none" w:sz="0" w:space="0" w:color="auto"/>
            <w:left w:val="none" w:sz="0" w:space="0" w:color="auto"/>
            <w:bottom w:val="none" w:sz="0" w:space="0" w:color="auto"/>
            <w:right w:val="none" w:sz="0" w:space="0" w:color="auto"/>
          </w:divBdr>
          <w:divsChild>
            <w:div w:id="1737433247">
              <w:marLeft w:val="0"/>
              <w:marRight w:val="0"/>
              <w:marTop w:val="150"/>
              <w:marBottom w:val="75"/>
              <w:divBdr>
                <w:top w:val="single" w:sz="18" w:space="0" w:color="FFFFFF"/>
                <w:left w:val="single" w:sz="18" w:space="0" w:color="FFFFFF"/>
                <w:bottom w:val="single" w:sz="18" w:space="11" w:color="FFFFFF"/>
                <w:right w:val="single" w:sz="18" w:space="0" w:color="FFFFFF"/>
              </w:divBdr>
              <w:divsChild>
                <w:div w:id="1755933646">
                  <w:marLeft w:val="0"/>
                  <w:marRight w:val="0"/>
                  <w:marTop w:val="0"/>
                  <w:marBottom w:val="0"/>
                  <w:divBdr>
                    <w:top w:val="none" w:sz="0" w:space="0" w:color="auto"/>
                    <w:left w:val="none" w:sz="0" w:space="0" w:color="auto"/>
                    <w:bottom w:val="none" w:sz="0" w:space="0" w:color="auto"/>
                    <w:right w:val="none" w:sz="0" w:space="0" w:color="auto"/>
                  </w:divBdr>
                  <w:divsChild>
                    <w:div w:id="757292592">
                      <w:marLeft w:val="0"/>
                      <w:marRight w:val="0"/>
                      <w:marTop w:val="0"/>
                      <w:marBottom w:val="0"/>
                      <w:divBdr>
                        <w:top w:val="none" w:sz="0" w:space="0" w:color="auto"/>
                        <w:left w:val="none" w:sz="0" w:space="0" w:color="auto"/>
                        <w:bottom w:val="none" w:sz="0" w:space="0" w:color="auto"/>
                        <w:right w:val="none" w:sz="0" w:space="0" w:color="auto"/>
                      </w:divBdr>
                      <w:divsChild>
                        <w:div w:id="883373838">
                          <w:marLeft w:val="0"/>
                          <w:marRight w:val="0"/>
                          <w:marTop w:val="0"/>
                          <w:marBottom w:val="0"/>
                          <w:divBdr>
                            <w:top w:val="none" w:sz="0" w:space="0" w:color="auto"/>
                            <w:left w:val="none" w:sz="0" w:space="0" w:color="auto"/>
                            <w:bottom w:val="none" w:sz="0" w:space="0" w:color="auto"/>
                            <w:right w:val="none" w:sz="0" w:space="0" w:color="auto"/>
                          </w:divBdr>
                          <w:divsChild>
                            <w:div w:id="20788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5886">
      <w:bodyDiv w:val="1"/>
      <w:marLeft w:val="0"/>
      <w:marRight w:val="0"/>
      <w:marTop w:val="0"/>
      <w:marBottom w:val="0"/>
      <w:divBdr>
        <w:top w:val="none" w:sz="0" w:space="0" w:color="auto"/>
        <w:left w:val="none" w:sz="0" w:space="0" w:color="auto"/>
        <w:bottom w:val="none" w:sz="0" w:space="0" w:color="auto"/>
        <w:right w:val="none" w:sz="0" w:space="0" w:color="auto"/>
      </w:divBdr>
      <w:divsChild>
        <w:div w:id="199705719">
          <w:marLeft w:val="0"/>
          <w:marRight w:val="0"/>
          <w:marTop w:val="0"/>
          <w:marBottom w:val="0"/>
          <w:divBdr>
            <w:top w:val="none" w:sz="0" w:space="0" w:color="auto"/>
            <w:left w:val="none" w:sz="0" w:space="0" w:color="auto"/>
            <w:bottom w:val="none" w:sz="0" w:space="0" w:color="auto"/>
            <w:right w:val="none" w:sz="0" w:space="0" w:color="auto"/>
          </w:divBdr>
          <w:divsChild>
            <w:div w:id="1791629184">
              <w:marLeft w:val="0"/>
              <w:marRight w:val="0"/>
              <w:marTop w:val="0"/>
              <w:marBottom w:val="0"/>
              <w:divBdr>
                <w:top w:val="none" w:sz="0" w:space="0" w:color="auto"/>
                <w:left w:val="none" w:sz="0" w:space="0" w:color="auto"/>
                <w:bottom w:val="none" w:sz="0" w:space="0" w:color="auto"/>
                <w:right w:val="none" w:sz="0" w:space="0" w:color="auto"/>
              </w:divBdr>
              <w:divsChild>
                <w:div w:id="1393582243">
                  <w:marLeft w:val="0"/>
                  <w:marRight w:val="0"/>
                  <w:marTop w:val="0"/>
                  <w:marBottom w:val="0"/>
                  <w:divBdr>
                    <w:top w:val="none" w:sz="0" w:space="0" w:color="auto"/>
                    <w:left w:val="none" w:sz="0" w:space="0" w:color="auto"/>
                    <w:bottom w:val="none" w:sz="0" w:space="0" w:color="auto"/>
                    <w:right w:val="none" w:sz="0" w:space="0" w:color="auto"/>
                  </w:divBdr>
                  <w:divsChild>
                    <w:div w:id="789519207">
                      <w:marLeft w:val="0"/>
                      <w:marRight w:val="0"/>
                      <w:marTop w:val="0"/>
                      <w:marBottom w:val="0"/>
                      <w:divBdr>
                        <w:top w:val="none" w:sz="0" w:space="0" w:color="auto"/>
                        <w:left w:val="none" w:sz="0" w:space="0" w:color="auto"/>
                        <w:bottom w:val="none" w:sz="0" w:space="0" w:color="auto"/>
                        <w:right w:val="none" w:sz="0" w:space="0" w:color="auto"/>
                      </w:divBdr>
                      <w:divsChild>
                        <w:div w:id="1084451909">
                          <w:marLeft w:val="0"/>
                          <w:marRight w:val="0"/>
                          <w:marTop w:val="0"/>
                          <w:marBottom w:val="0"/>
                          <w:divBdr>
                            <w:top w:val="none" w:sz="0" w:space="0" w:color="auto"/>
                            <w:left w:val="none" w:sz="0" w:space="0" w:color="auto"/>
                            <w:bottom w:val="none" w:sz="0" w:space="0" w:color="auto"/>
                            <w:right w:val="none" w:sz="0" w:space="0" w:color="auto"/>
                          </w:divBdr>
                          <w:divsChild>
                            <w:div w:id="1560752236">
                              <w:marLeft w:val="0"/>
                              <w:marRight w:val="0"/>
                              <w:marTop w:val="0"/>
                              <w:marBottom w:val="0"/>
                              <w:divBdr>
                                <w:top w:val="none" w:sz="0" w:space="0" w:color="auto"/>
                                <w:left w:val="none" w:sz="0" w:space="0" w:color="auto"/>
                                <w:bottom w:val="none" w:sz="0" w:space="0" w:color="auto"/>
                                <w:right w:val="none" w:sz="0" w:space="0" w:color="auto"/>
                              </w:divBdr>
                              <w:divsChild>
                                <w:div w:id="1443575828">
                                  <w:marLeft w:val="0"/>
                                  <w:marRight w:val="0"/>
                                  <w:marTop w:val="0"/>
                                  <w:marBottom w:val="0"/>
                                  <w:divBdr>
                                    <w:top w:val="none" w:sz="0" w:space="0" w:color="auto"/>
                                    <w:left w:val="none" w:sz="0" w:space="0" w:color="auto"/>
                                    <w:bottom w:val="none" w:sz="0" w:space="0" w:color="auto"/>
                                    <w:right w:val="none" w:sz="0" w:space="0" w:color="auto"/>
                                  </w:divBdr>
                                  <w:divsChild>
                                    <w:div w:id="1859462586">
                                      <w:marLeft w:val="0"/>
                                      <w:marRight w:val="0"/>
                                      <w:marTop w:val="0"/>
                                      <w:marBottom w:val="0"/>
                                      <w:divBdr>
                                        <w:top w:val="none" w:sz="0" w:space="0" w:color="auto"/>
                                        <w:left w:val="none" w:sz="0" w:space="0" w:color="auto"/>
                                        <w:bottom w:val="none" w:sz="0" w:space="0" w:color="auto"/>
                                        <w:right w:val="none" w:sz="0" w:space="0" w:color="auto"/>
                                      </w:divBdr>
                                      <w:divsChild>
                                        <w:div w:id="247354393">
                                          <w:marLeft w:val="0"/>
                                          <w:marRight w:val="0"/>
                                          <w:marTop w:val="0"/>
                                          <w:marBottom w:val="0"/>
                                          <w:divBdr>
                                            <w:top w:val="none" w:sz="0" w:space="0" w:color="auto"/>
                                            <w:left w:val="none" w:sz="0" w:space="0" w:color="auto"/>
                                            <w:bottom w:val="none" w:sz="0" w:space="0" w:color="auto"/>
                                            <w:right w:val="none" w:sz="0" w:space="0" w:color="auto"/>
                                          </w:divBdr>
                                          <w:divsChild>
                                            <w:div w:id="23724186">
                                              <w:marLeft w:val="0"/>
                                              <w:marRight w:val="0"/>
                                              <w:marTop w:val="0"/>
                                              <w:marBottom w:val="0"/>
                                              <w:divBdr>
                                                <w:top w:val="none" w:sz="0" w:space="0" w:color="auto"/>
                                                <w:left w:val="none" w:sz="0" w:space="0" w:color="auto"/>
                                                <w:bottom w:val="none" w:sz="0" w:space="0" w:color="auto"/>
                                                <w:right w:val="none" w:sz="0" w:space="0" w:color="auto"/>
                                              </w:divBdr>
                                              <w:divsChild>
                                                <w:div w:id="14528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381365">
      <w:bodyDiv w:val="1"/>
      <w:marLeft w:val="0"/>
      <w:marRight w:val="0"/>
      <w:marTop w:val="0"/>
      <w:marBottom w:val="0"/>
      <w:divBdr>
        <w:top w:val="none" w:sz="0" w:space="0" w:color="auto"/>
        <w:left w:val="none" w:sz="0" w:space="0" w:color="auto"/>
        <w:bottom w:val="none" w:sz="0" w:space="0" w:color="auto"/>
        <w:right w:val="none" w:sz="0" w:space="0" w:color="auto"/>
      </w:divBdr>
    </w:div>
    <w:div w:id="625815374">
      <w:bodyDiv w:val="1"/>
      <w:marLeft w:val="0"/>
      <w:marRight w:val="0"/>
      <w:marTop w:val="0"/>
      <w:marBottom w:val="0"/>
      <w:divBdr>
        <w:top w:val="none" w:sz="0" w:space="0" w:color="auto"/>
        <w:left w:val="none" w:sz="0" w:space="0" w:color="auto"/>
        <w:bottom w:val="none" w:sz="0" w:space="0" w:color="auto"/>
        <w:right w:val="none" w:sz="0" w:space="0" w:color="auto"/>
      </w:divBdr>
      <w:divsChild>
        <w:div w:id="735978302">
          <w:marLeft w:val="0"/>
          <w:marRight w:val="0"/>
          <w:marTop w:val="0"/>
          <w:marBottom w:val="0"/>
          <w:divBdr>
            <w:top w:val="none" w:sz="0" w:space="0" w:color="auto"/>
            <w:left w:val="single" w:sz="6" w:space="0" w:color="2E5E72"/>
            <w:bottom w:val="none" w:sz="0" w:space="0" w:color="auto"/>
            <w:right w:val="single" w:sz="6" w:space="0" w:color="2E5E72"/>
          </w:divBdr>
          <w:divsChild>
            <w:div w:id="1972131333">
              <w:marLeft w:val="0"/>
              <w:marRight w:val="0"/>
              <w:marTop w:val="0"/>
              <w:marBottom w:val="0"/>
              <w:divBdr>
                <w:top w:val="none" w:sz="0" w:space="0" w:color="auto"/>
                <w:left w:val="none" w:sz="0" w:space="0" w:color="auto"/>
                <w:bottom w:val="none" w:sz="0" w:space="0" w:color="auto"/>
                <w:right w:val="none" w:sz="0" w:space="0" w:color="auto"/>
              </w:divBdr>
              <w:divsChild>
                <w:div w:id="159780561">
                  <w:marLeft w:val="0"/>
                  <w:marRight w:val="0"/>
                  <w:marTop w:val="0"/>
                  <w:marBottom w:val="2250"/>
                  <w:divBdr>
                    <w:top w:val="none" w:sz="0" w:space="0" w:color="auto"/>
                    <w:left w:val="none" w:sz="0" w:space="0" w:color="auto"/>
                    <w:bottom w:val="none" w:sz="0" w:space="0" w:color="auto"/>
                    <w:right w:val="none" w:sz="0" w:space="0" w:color="auto"/>
                  </w:divBdr>
                  <w:divsChild>
                    <w:div w:id="504974441">
                      <w:marLeft w:val="0"/>
                      <w:marRight w:val="0"/>
                      <w:marTop w:val="0"/>
                      <w:marBottom w:val="0"/>
                      <w:divBdr>
                        <w:top w:val="none" w:sz="0" w:space="0" w:color="auto"/>
                        <w:left w:val="none" w:sz="0" w:space="0" w:color="auto"/>
                        <w:bottom w:val="none" w:sz="0" w:space="0" w:color="auto"/>
                        <w:right w:val="none" w:sz="0" w:space="0" w:color="auto"/>
                      </w:divBdr>
                      <w:divsChild>
                        <w:div w:id="1636714919">
                          <w:marLeft w:val="0"/>
                          <w:marRight w:val="0"/>
                          <w:marTop w:val="0"/>
                          <w:marBottom w:val="300"/>
                          <w:divBdr>
                            <w:top w:val="none" w:sz="0" w:space="0" w:color="auto"/>
                            <w:left w:val="none" w:sz="0" w:space="0" w:color="auto"/>
                            <w:bottom w:val="none" w:sz="0" w:space="0" w:color="auto"/>
                            <w:right w:val="none" w:sz="0" w:space="0" w:color="auto"/>
                          </w:divBdr>
                          <w:divsChild>
                            <w:div w:id="723256529">
                              <w:marLeft w:val="0"/>
                              <w:marRight w:val="0"/>
                              <w:marTop w:val="0"/>
                              <w:marBottom w:val="0"/>
                              <w:divBdr>
                                <w:top w:val="none" w:sz="0" w:space="0" w:color="auto"/>
                                <w:left w:val="none" w:sz="0" w:space="0" w:color="auto"/>
                                <w:bottom w:val="none" w:sz="0" w:space="0" w:color="auto"/>
                                <w:right w:val="none" w:sz="0" w:space="0" w:color="auto"/>
                              </w:divBdr>
                              <w:divsChild>
                                <w:div w:id="597182142">
                                  <w:marLeft w:val="0"/>
                                  <w:marRight w:val="0"/>
                                  <w:marTop w:val="0"/>
                                  <w:marBottom w:val="0"/>
                                  <w:divBdr>
                                    <w:top w:val="none" w:sz="0" w:space="0" w:color="auto"/>
                                    <w:left w:val="none" w:sz="0" w:space="0" w:color="auto"/>
                                    <w:bottom w:val="none" w:sz="0" w:space="0" w:color="auto"/>
                                    <w:right w:val="none" w:sz="0" w:space="0" w:color="auto"/>
                                  </w:divBdr>
                                </w:div>
                                <w:div w:id="1944457423">
                                  <w:marLeft w:val="0"/>
                                  <w:marRight w:val="0"/>
                                  <w:marTop w:val="0"/>
                                  <w:marBottom w:val="0"/>
                                  <w:divBdr>
                                    <w:top w:val="none" w:sz="0" w:space="0" w:color="auto"/>
                                    <w:left w:val="none" w:sz="0" w:space="0" w:color="auto"/>
                                    <w:bottom w:val="none" w:sz="0" w:space="0" w:color="auto"/>
                                    <w:right w:val="none" w:sz="0" w:space="0" w:color="auto"/>
                                  </w:divBdr>
                                </w:div>
                                <w:div w:id="1813209408">
                                  <w:marLeft w:val="0"/>
                                  <w:marRight w:val="0"/>
                                  <w:marTop w:val="0"/>
                                  <w:marBottom w:val="0"/>
                                  <w:divBdr>
                                    <w:top w:val="none" w:sz="0" w:space="0" w:color="auto"/>
                                    <w:left w:val="none" w:sz="0" w:space="0" w:color="auto"/>
                                    <w:bottom w:val="none" w:sz="0" w:space="0" w:color="auto"/>
                                    <w:right w:val="none" w:sz="0" w:space="0" w:color="auto"/>
                                  </w:divBdr>
                                </w:div>
                                <w:div w:id="2017805454">
                                  <w:marLeft w:val="0"/>
                                  <w:marRight w:val="0"/>
                                  <w:marTop w:val="0"/>
                                  <w:marBottom w:val="0"/>
                                  <w:divBdr>
                                    <w:top w:val="none" w:sz="0" w:space="0" w:color="auto"/>
                                    <w:left w:val="none" w:sz="0" w:space="0" w:color="auto"/>
                                    <w:bottom w:val="none" w:sz="0" w:space="0" w:color="auto"/>
                                    <w:right w:val="none" w:sz="0" w:space="0" w:color="auto"/>
                                  </w:divBdr>
                                </w:div>
                                <w:div w:id="1213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817463">
      <w:bodyDiv w:val="1"/>
      <w:marLeft w:val="0"/>
      <w:marRight w:val="0"/>
      <w:marTop w:val="0"/>
      <w:marBottom w:val="0"/>
      <w:divBdr>
        <w:top w:val="none" w:sz="0" w:space="0" w:color="auto"/>
        <w:left w:val="none" w:sz="0" w:space="0" w:color="auto"/>
        <w:bottom w:val="none" w:sz="0" w:space="0" w:color="auto"/>
        <w:right w:val="none" w:sz="0" w:space="0" w:color="auto"/>
      </w:divBdr>
    </w:div>
    <w:div w:id="947127377">
      <w:bodyDiv w:val="1"/>
      <w:marLeft w:val="0"/>
      <w:marRight w:val="0"/>
      <w:marTop w:val="0"/>
      <w:marBottom w:val="0"/>
      <w:divBdr>
        <w:top w:val="none" w:sz="0" w:space="0" w:color="auto"/>
        <w:left w:val="none" w:sz="0" w:space="0" w:color="auto"/>
        <w:bottom w:val="none" w:sz="0" w:space="0" w:color="auto"/>
        <w:right w:val="none" w:sz="0" w:space="0" w:color="auto"/>
      </w:divBdr>
      <w:divsChild>
        <w:div w:id="2133360020">
          <w:marLeft w:val="0"/>
          <w:marRight w:val="0"/>
          <w:marTop w:val="0"/>
          <w:marBottom w:val="0"/>
          <w:divBdr>
            <w:top w:val="none" w:sz="0" w:space="0" w:color="auto"/>
            <w:left w:val="none" w:sz="0" w:space="0" w:color="auto"/>
            <w:bottom w:val="none" w:sz="0" w:space="0" w:color="auto"/>
            <w:right w:val="none" w:sz="0" w:space="0" w:color="auto"/>
          </w:divBdr>
          <w:divsChild>
            <w:div w:id="879167295">
              <w:marLeft w:val="0"/>
              <w:marRight w:val="0"/>
              <w:marTop w:val="0"/>
              <w:marBottom w:val="0"/>
              <w:divBdr>
                <w:top w:val="none" w:sz="0" w:space="0" w:color="auto"/>
                <w:left w:val="none" w:sz="0" w:space="0" w:color="auto"/>
                <w:bottom w:val="none" w:sz="0" w:space="0" w:color="auto"/>
                <w:right w:val="none" w:sz="0" w:space="0" w:color="auto"/>
              </w:divBdr>
              <w:divsChild>
                <w:div w:id="975142472">
                  <w:marLeft w:val="0"/>
                  <w:marRight w:val="0"/>
                  <w:marTop w:val="0"/>
                  <w:marBottom w:val="0"/>
                  <w:divBdr>
                    <w:top w:val="none" w:sz="0" w:space="0" w:color="auto"/>
                    <w:left w:val="none" w:sz="0" w:space="0" w:color="auto"/>
                    <w:bottom w:val="none" w:sz="0" w:space="0" w:color="auto"/>
                    <w:right w:val="none" w:sz="0" w:space="0" w:color="auto"/>
                  </w:divBdr>
                  <w:divsChild>
                    <w:div w:id="64837843">
                      <w:marLeft w:val="300"/>
                      <w:marRight w:val="0"/>
                      <w:marTop w:val="300"/>
                      <w:marBottom w:val="750"/>
                      <w:divBdr>
                        <w:top w:val="none" w:sz="0" w:space="0" w:color="auto"/>
                        <w:left w:val="none" w:sz="0" w:space="0" w:color="auto"/>
                        <w:bottom w:val="none" w:sz="0" w:space="0" w:color="auto"/>
                        <w:right w:val="none" w:sz="0" w:space="0" w:color="auto"/>
                      </w:divBdr>
                      <w:divsChild>
                        <w:div w:id="1180852808">
                          <w:marLeft w:val="0"/>
                          <w:marRight w:val="0"/>
                          <w:marTop w:val="0"/>
                          <w:marBottom w:val="0"/>
                          <w:divBdr>
                            <w:top w:val="none" w:sz="0" w:space="0" w:color="auto"/>
                            <w:left w:val="none" w:sz="0" w:space="0" w:color="auto"/>
                            <w:bottom w:val="none" w:sz="0" w:space="0" w:color="auto"/>
                            <w:right w:val="none" w:sz="0" w:space="0" w:color="auto"/>
                          </w:divBdr>
                          <w:divsChild>
                            <w:div w:id="12070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60383">
      <w:bodyDiv w:val="1"/>
      <w:marLeft w:val="0"/>
      <w:marRight w:val="0"/>
      <w:marTop w:val="0"/>
      <w:marBottom w:val="0"/>
      <w:divBdr>
        <w:top w:val="none" w:sz="0" w:space="0" w:color="auto"/>
        <w:left w:val="none" w:sz="0" w:space="0" w:color="auto"/>
        <w:bottom w:val="none" w:sz="0" w:space="0" w:color="auto"/>
        <w:right w:val="none" w:sz="0" w:space="0" w:color="auto"/>
      </w:divBdr>
      <w:divsChild>
        <w:div w:id="1791587064">
          <w:marLeft w:val="0"/>
          <w:marRight w:val="0"/>
          <w:marTop w:val="0"/>
          <w:marBottom w:val="0"/>
          <w:divBdr>
            <w:top w:val="none" w:sz="0" w:space="0" w:color="auto"/>
            <w:left w:val="none" w:sz="0" w:space="0" w:color="auto"/>
            <w:bottom w:val="none" w:sz="0" w:space="0" w:color="auto"/>
            <w:right w:val="none" w:sz="0" w:space="0" w:color="auto"/>
          </w:divBdr>
          <w:divsChild>
            <w:div w:id="703024923">
              <w:marLeft w:val="0"/>
              <w:marRight w:val="0"/>
              <w:marTop w:val="0"/>
              <w:marBottom w:val="0"/>
              <w:divBdr>
                <w:top w:val="none" w:sz="0" w:space="0" w:color="auto"/>
                <w:left w:val="none" w:sz="0" w:space="0" w:color="auto"/>
                <w:bottom w:val="none" w:sz="0" w:space="0" w:color="auto"/>
                <w:right w:val="none" w:sz="0" w:space="0" w:color="auto"/>
              </w:divBdr>
              <w:divsChild>
                <w:div w:id="1772702469">
                  <w:marLeft w:val="0"/>
                  <w:marRight w:val="0"/>
                  <w:marTop w:val="0"/>
                  <w:marBottom w:val="0"/>
                  <w:divBdr>
                    <w:top w:val="none" w:sz="0" w:space="0" w:color="auto"/>
                    <w:left w:val="none" w:sz="0" w:space="0" w:color="auto"/>
                    <w:bottom w:val="none" w:sz="0" w:space="0" w:color="auto"/>
                    <w:right w:val="none" w:sz="0" w:space="0" w:color="auto"/>
                  </w:divBdr>
                  <w:divsChild>
                    <w:div w:id="1795754895">
                      <w:marLeft w:val="0"/>
                      <w:marRight w:val="0"/>
                      <w:marTop w:val="0"/>
                      <w:marBottom w:val="0"/>
                      <w:divBdr>
                        <w:top w:val="none" w:sz="0" w:space="0" w:color="auto"/>
                        <w:left w:val="none" w:sz="0" w:space="0" w:color="auto"/>
                        <w:bottom w:val="none" w:sz="0" w:space="0" w:color="auto"/>
                        <w:right w:val="none" w:sz="0" w:space="0" w:color="auto"/>
                      </w:divBdr>
                      <w:divsChild>
                        <w:div w:id="1042901346">
                          <w:marLeft w:val="0"/>
                          <w:marRight w:val="0"/>
                          <w:marTop w:val="0"/>
                          <w:marBottom w:val="0"/>
                          <w:divBdr>
                            <w:top w:val="none" w:sz="0" w:space="0" w:color="auto"/>
                            <w:left w:val="none" w:sz="0" w:space="0" w:color="auto"/>
                            <w:bottom w:val="none" w:sz="0" w:space="0" w:color="auto"/>
                            <w:right w:val="none" w:sz="0" w:space="0" w:color="auto"/>
                          </w:divBdr>
                          <w:divsChild>
                            <w:div w:id="2032994496">
                              <w:marLeft w:val="0"/>
                              <w:marRight w:val="0"/>
                              <w:marTop w:val="0"/>
                              <w:marBottom w:val="0"/>
                              <w:divBdr>
                                <w:top w:val="none" w:sz="0" w:space="0" w:color="auto"/>
                                <w:left w:val="none" w:sz="0" w:space="0" w:color="auto"/>
                                <w:bottom w:val="none" w:sz="0" w:space="0" w:color="auto"/>
                                <w:right w:val="none" w:sz="0" w:space="0" w:color="auto"/>
                              </w:divBdr>
                              <w:divsChild>
                                <w:div w:id="950547269">
                                  <w:marLeft w:val="0"/>
                                  <w:marRight w:val="0"/>
                                  <w:marTop w:val="0"/>
                                  <w:marBottom w:val="0"/>
                                  <w:divBdr>
                                    <w:top w:val="none" w:sz="0" w:space="0" w:color="auto"/>
                                    <w:left w:val="none" w:sz="0" w:space="0" w:color="auto"/>
                                    <w:bottom w:val="none" w:sz="0" w:space="0" w:color="auto"/>
                                    <w:right w:val="none" w:sz="0" w:space="0" w:color="auto"/>
                                  </w:divBdr>
                                  <w:divsChild>
                                    <w:div w:id="1092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142512">
      <w:bodyDiv w:val="1"/>
      <w:marLeft w:val="0"/>
      <w:marRight w:val="0"/>
      <w:marTop w:val="0"/>
      <w:marBottom w:val="0"/>
      <w:divBdr>
        <w:top w:val="none" w:sz="0" w:space="0" w:color="auto"/>
        <w:left w:val="none" w:sz="0" w:space="0" w:color="auto"/>
        <w:bottom w:val="none" w:sz="0" w:space="0" w:color="auto"/>
        <w:right w:val="none" w:sz="0" w:space="0" w:color="auto"/>
      </w:divBdr>
      <w:divsChild>
        <w:div w:id="1690180011">
          <w:marLeft w:val="0"/>
          <w:marRight w:val="0"/>
          <w:marTop w:val="0"/>
          <w:marBottom w:val="0"/>
          <w:divBdr>
            <w:top w:val="none" w:sz="0" w:space="0" w:color="auto"/>
            <w:left w:val="none" w:sz="0" w:space="0" w:color="auto"/>
            <w:bottom w:val="none" w:sz="0" w:space="0" w:color="auto"/>
            <w:right w:val="none" w:sz="0" w:space="0" w:color="auto"/>
          </w:divBdr>
          <w:divsChild>
            <w:div w:id="1741319719">
              <w:marLeft w:val="-300"/>
              <w:marRight w:val="-300"/>
              <w:marTop w:val="0"/>
              <w:marBottom w:val="0"/>
              <w:divBdr>
                <w:top w:val="single" w:sz="6" w:space="7" w:color="EBEBEB"/>
                <w:left w:val="single" w:sz="6" w:space="14" w:color="EBEBEB"/>
                <w:bottom w:val="single" w:sz="6" w:space="3" w:color="EBEBEB"/>
                <w:right w:val="single" w:sz="6" w:space="14" w:color="EBEBEB"/>
              </w:divBdr>
              <w:divsChild>
                <w:div w:id="22635189">
                  <w:marLeft w:val="0"/>
                  <w:marRight w:val="0"/>
                  <w:marTop w:val="0"/>
                  <w:marBottom w:val="150"/>
                  <w:divBdr>
                    <w:top w:val="none" w:sz="0" w:space="0" w:color="auto"/>
                    <w:left w:val="none" w:sz="0" w:space="0" w:color="auto"/>
                    <w:bottom w:val="single" w:sz="6" w:space="0" w:color="EBEBEB"/>
                    <w:right w:val="none" w:sz="0" w:space="0" w:color="auto"/>
                  </w:divBdr>
                </w:div>
              </w:divsChild>
            </w:div>
          </w:divsChild>
        </w:div>
      </w:divsChild>
    </w:div>
    <w:div w:id="1186602272">
      <w:bodyDiv w:val="1"/>
      <w:marLeft w:val="0"/>
      <w:marRight w:val="0"/>
      <w:marTop w:val="0"/>
      <w:marBottom w:val="0"/>
      <w:divBdr>
        <w:top w:val="none" w:sz="0" w:space="0" w:color="auto"/>
        <w:left w:val="none" w:sz="0" w:space="0" w:color="auto"/>
        <w:bottom w:val="none" w:sz="0" w:space="0" w:color="auto"/>
        <w:right w:val="none" w:sz="0" w:space="0" w:color="auto"/>
      </w:divBdr>
      <w:divsChild>
        <w:div w:id="1399788806">
          <w:marLeft w:val="0"/>
          <w:marRight w:val="0"/>
          <w:marTop w:val="0"/>
          <w:marBottom w:val="0"/>
          <w:divBdr>
            <w:top w:val="none" w:sz="0" w:space="0" w:color="auto"/>
            <w:left w:val="none" w:sz="0" w:space="0" w:color="auto"/>
            <w:bottom w:val="none" w:sz="0" w:space="0" w:color="auto"/>
            <w:right w:val="none" w:sz="0" w:space="0" w:color="auto"/>
          </w:divBdr>
        </w:div>
      </w:divsChild>
    </w:div>
    <w:div w:id="1243563588">
      <w:bodyDiv w:val="1"/>
      <w:marLeft w:val="0"/>
      <w:marRight w:val="0"/>
      <w:marTop w:val="0"/>
      <w:marBottom w:val="0"/>
      <w:divBdr>
        <w:top w:val="none" w:sz="0" w:space="0" w:color="auto"/>
        <w:left w:val="none" w:sz="0" w:space="0" w:color="auto"/>
        <w:bottom w:val="none" w:sz="0" w:space="0" w:color="auto"/>
        <w:right w:val="none" w:sz="0" w:space="0" w:color="auto"/>
      </w:divBdr>
      <w:divsChild>
        <w:div w:id="1124037502">
          <w:marLeft w:val="0"/>
          <w:marRight w:val="0"/>
          <w:marTop w:val="0"/>
          <w:marBottom w:val="0"/>
          <w:divBdr>
            <w:top w:val="none" w:sz="0" w:space="0" w:color="auto"/>
            <w:left w:val="none" w:sz="0" w:space="0" w:color="auto"/>
            <w:bottom w:val="none" w:sz="0" w:space="0" w:color="auto"/>
            <w:right w:val="none" w:sz="0" w:space="0" w:color="auto"/>
          </w:divBdr>
          <w:divsChild>
            <w:div w:id="419373277">
              <w:marLeft w:val="0"/>
              <w:marRight w:val="0"/>
              <w:marTop w:val="0"/>
              <w:marBottom w:val="0"/>
              <w:divBdr>
                <w:top w:val="none" w:sz="0" w:space="0" w:color="auto"/>
                <w:left w:val="none" w:sz="0" w:space="0" w:color="auto"/>
                <w:bottom w:val="none" w:sz="0" w:space="0" w:color="auto"/>
                <w:right w:val="none" w:sz="0" w:space="0" w:color="auto"/>
              </w:divBdr>
              <w:divsChild>
                <w:div w:id="572204295">
                  <w:marLeft w:val="0"/>
                  <w:marRight w:val="0"/>
                  <w:marTop w:val="0"/>
                  <w:marBottom w:val="0"/>
                  <w:divBdr>
                    <w:top w:val="none" w:sz="0" w:space="0" w:color="auto"/>
                    <w:left w:val="none" w:sz="0" w:space="0" w:color="auto"/>
                    <w:bottom w:val="none" w:sz="0" w:space="0" w:color="auto"/>
                    <w:right w:val="none" w:sz="0" w:space="0" w:color="auto"/>
                  </w:divBdr>
                  <w:divsChild>
                    <w:div w:id="1322125540">
                      <w:marLeft w:val="0"/>
                      <w:marRight w:val="0"/>
                      <w:marTop w:val="0"/>
                      <w:marBottom w:val="0"/>
                      <w:divBdr>
                        <w:top w:val="none" w:sz="0" w:space="0" w:color="auto"/>
                        <w:left w:val="none" w:sz="0" w:space="0" w:color="auto"/>
                        <w:bottom w:val="none" w:sz="0" w:space="0" w:color="auto"/>
                        <w:right w:val="none" w:sz="0" w:space="0" w:color="auto"/>
                      </w:divBdr>
                      <w:divsChild>
                        <w:div w:id="1246844132">
                          <w:marLeft w:val="0"/>
                          <w:marRight w:val="0"/>
                          <w:marTop w:val="0"/>
                          <w:marBottom w:val="0"/>
                          <w:divBdr>
                            <w:top w:val="none" w:sz="0" w:space="0" w:color="auto"/>
                            <w:left w:val="none" w:sz="0" w:space="0" w:color="auto"/>
                            <w:bottom w:val="none" w:sz="0" w:space="0" w:color="auto"/>
                            <w:right w:val="none" w:sz="0" w:space="0" w:color="auto"/>
                          </w:divBdr>
                          <w:divsChild>
                            <w:div w:id="1800108009">
                              <w:marLeft w:val="0"/>
                              <w:marRight w:val="0"/>
                              <w:marTop w:val="0"/>
                              <w:marBottom w:val="0"/>
                              <w:divBdr>
                                <w:top w:val="none" w:sz="0" w:space="0" w:color="auto"/>
                                <w:left w:val="none" w:sz="0" w:space="0" w:color="auto"/>
                                <w:bottom w:val="none" w:sz="0" w:space="0" w:color="auto"/>
                                <w:right w:val="none" w:sz="0" w:space="0" w:color="auto"/>
                              </w:divBdr>
                              <w:divsChild>
                                <w:div w:id="11705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0572">
      <w:bodyDiv w:val="1"/>
      <w:marLeft w:val="0"/>
      <w:marRight w:val="0"/>
      <w:marTop w:val="0"/>
      <w:marBottom w:val="0"/>
      <w:divBdr>
        <w:top w:val="none" w:sz="0" w:space="0" w:color="auto"/>
        <w:left w:val="none" w:sz="0" w:space="0" w:color="auto"/>
        <w:bottom w:val="none" w:sz="0" w:space="0" w:color="auto"/>
        <w:right w:val="none" w:sz="0" w:space="0" w:color="auto"/>
      </w:divBdr>
      <w:divsChild>
        <w:div w:id="1135563984">
          <w:marLeft w:val="0"/>
          <w:marRight w:val="0"/>
          <w:marTop w:val="0"/>
          <w:marBottom w:val="0"/>
          <w:divBdr>
            <w:top w:val="none" w:sz="0" w:space="0" w:color="auto"/>
            <w:left w:val="none" w:sz="0" w:space="0" w:color="auto"/>
            <w:bottom w:val="none" w:sz="0" w:space="0" w:color="auto"/>
            <w:right w:val="none" w:sz="0" w:space="0" w:color="auto"/>
          </w:divBdr>
          <w:divsChild>
            <w:div w:id="1093018311">
              <w:marLeft w:val="0"/>
              <w:marRight w:val="0"/>
              <w:marTop w:val="0"/>
              <w:marBottom w:val="0"/>
              <w:divBdr>
                <w:top w:val="none" w:sz="0" w:space="0" w:color="auto"/>
                <w:left w:val="none" w:sz="0" w:space="0" w:color="auto"/>
                <w:bottom w:val="none" w:sz="0" w:space="0" w:color="auto"/>
                <w:right w:val="none" w:sz="0" w:space="0" w:color="auto"/>
              </w:divBdr>
              <w:divsChild>
                <w:div w:id="1635987644">
                  <w:marLeft w:val="0"/>
                  <w:marRight w:val="0"/>
                  <w:marTop w:val="0"/>
                  <w:marBottom w:val="0"/>
                  <w:divBdr>
                    <w:top w:val="none" w:sz="0" w:space="0" w:color="auto"/>
                    <w:left w:val="none" w:sz="0" w:space="0" w:color="auto"/>
                    <w:bottom w:val="none" w:sz="0" w:space="0" w:color="auto"/>
                    <w:right w:val="none" w:sz="0" w:space="0" w:color="auto"/>
                  </w:divBdr>
                  <w:divsChild>
                    <w:div w:id="1627540971">
                      <w:marLeft w:val="0"/>
                      <w:marRight w:val="0"/>
                      <w:marTop w:val="0"/>
                      <w:marBottom w:val="0"/>
                      <w:divBdr>
                        <w:top w:val="none" w:sz="0" w:space="0" w:color="auto"/>
                        <w:left w:val="none" w:sz="0" w:space="0" w:color="auto"/>
                        <w:bottom w:val="none" w:sz="0" w:space="0" w:color="auto"/>
                        <w:right w:val="none" w:sz="0" w:space="0" w:color="auto"/>
                      </w:divBdr>
                      <w:divsChild>
                        <w:div w:id="418672523">
                          <w:marLeft w:val="0"/>
                          <w:marRight w:val="0"/>
                          <w:marTop w:val="0"/>
                          <w:marBottom w:val="0"/>
                          <w:divBdr>
                            <w:top w:val="none" w:sz="0" w:space="0" w:color="auto"/>
                            <w:left w:val="none" w:sz="0" w:space="0" w:color="auto"/>
                            <w:bottom w:val="none" w:sz="0" w:space="0" w:color="auto"/>
                            <w:right w:val="none" w:sz="0" w:space="0" w:color="auto"/>
                          </w:divBdr>
                          <w:divsChild>
                            <w:div w:id="1127628575">
                              <w:marLeft w:val="0"/>
                              <w:marRight w:val="0"/>
                              <w:marTop w:val="0"/>
                              <w:marBottom w:val="0"/>
                              <w:divBdr>
                                <w:top w:val="none" w:sz="0" w:space="0" w:color="auto"/>
                                <w:left w:val="none" w:sz="0" w:space="0" w:color="auto"/>
                                <w:bottom w:val="none" w:sz="0" w:space="0" w:color="auto"/>
                                <w:right w:val="none" w:sz="0" w:space="0" w:color="auto"/>
                              </w:divBdr>
                              <w:divsChild>
                                <w:div w:id="204224457">
                                  <w:marLeft w:val="-225"/>
                                  <w:marRight w:val="-225"/>
                                  <w:marTop w:val="0"/>
                                  <w:marBottom w:val="0"/>
                                  <w:divBdr>
                                    <w:top w:val="none" w:sz="0" w:space="0" w:color="auto"/>
                                    <w:left w:val="none" w:sz="0" w:space="0" w:color="auto"/>
                                    <w:bottom w:val="none" w:sz="0" w:space="0" w:color="auto"/>
                                    <w:right w:val="none" w:sz="0" w:space="0" w:color="auto"/>
                                  </w:divBdr>
                                  <w:divsChild>
                                    <w:div w:id="1433472008">
                                      <w:marLeft w:val="225"/>
                                      <w:marRight w:val="225"/>
                                      <w:marTop w:val="0"/>
                                      <w:marBottom w:val="0"/>
                                      <w:divBdr>
                                        <w:top w:val="none" w:sz="0" w:space="0" w:color="auto"/>
                                        <w:left w:val="none" w:sz="0" w:space="0" w:color="auto"/>
                                        <w:bottom w:val="none" w:sz="0" w:space="0" w:color="auto"/>
                                        <w:right w:val="none" w:sz="0" w:space="0" w:color="auto"/>
                                      </w:divBdr>
                                      <w:divsChild>
                                        <w:div w:id="1407651987">
                                          <w:marLeft w:val="0"/>
                                          <w:marRight w:val="0"/>
                                          <w:marTop w:val="0"/>
                                          <w:marBottom w:val="0"/>
                                          <w:divBdr>
                                            <w:top w:val="none" w:sz="0" w:space="0" w:color="auto"/>
                                            <w:left w:val="none" w:sz="0" w:space="0" w:color="auto"/>
                                            <w:bottom w:val="none" w:sz="0" w:space="0" w:color="auto"/>
                                            <w:right w:val="none" w:sz="0" w:space="0" w:color="auto"/>
                                          </w:divBdr>
                                          <w:divsChild>
                                            <w:div w:id="1292596051">
                                              <w:marLeft w:val="0"/>
                                              <w:marRight w:val="0"/>
                                              <w:marTop w:val="0"/>
                                              <w:marBottom w:val="450"/>
                                              <w:divBdr>
                                                <w:top w:val="none" w:sz="0" w:space="0" w:color="auto"/>
                                                <w:left w:val="none" w:sz="0" w:space="0" w:color="auto"/>
                                                <w:bottom w:val="none" w:sz="0" w:space="0" w:color="auto"/>
                                                <w:right w:val="none" w:sz="0" w:space="0" w:color="auto"/>
                                              </w:divBdr>
                                              <w:divsChild>
                                                <w:div w:id="672562237">
                                                  <w:marLeft w:val="0"/>
                                                  <w:marRight w:val="0"/>
                                                  <w:marTop w:val="0"/>
                                                  <w:marBottom w:val="0"/>
                                                  <w:divBdr>
                                                    <w:top w:val="none" w:sz="0" w:space="0" w:color="auto"/>
                                                    <w:left w:val="none" w:sz="0" w:space="0" w:color="auto"/>
                                                    <w:bottom w:val="none" w:sz="0" w:space="0" w:color="auto"/>
                                                    <w:right w:val="none" w:sz="0" w:space="0" w:color="auto"/>
                                                  </w:divBdr>
                                                  <w:divsChild>
                                                    <w:div w:id="375785510">
                                                      <w:marLeft w:val="0"/>
                                                      <w:marRight w:val="0"/>
                                                      <w:marTop w:val="0"/>
                                                      <w:marBottom w:val="0"/>
                                                      <w:divBdr>
                                                        <w:top w:val="none" w:sz="0" w:space="0" w:color="auto"/>
                                                        <w:left w:val="none" w:sz="0" w:space="0" w:color="auto"/>
                                                        <w:bottom w:val="none" w:sz="0" w:space="0" w:color="auto"/>
                                                        <w:right w:val="none" w:sz="0" w:space="0" w:color="auto"/>
                                                      </w:divBdr>
                                                      <w:divsChild>
                                                        <w:div w:id="15503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0207942">
      <w:bodyDiv w:val="1"/>
      <w:marLeft w:val="0"/>
      <w:marRight w:val="0"/>
      <w:marTop w:val="0"/>
      <w:marBottom w:val="0"/>
      <w:divBdr>
        <w:top w:val="none" w:sz="0" w:space="0" w:color="auto"/>
        <w:left w:val="none" w:sz="0" w:space="0" w:color="auto"/>
        <w:bottom w:val="none" w:sz="0" w:space="0" w:color="auto"/>
        <w:right w:val="none" w:sz="0" w:space="0" w:color="auto"/>
      </w:divBdr>
      <w:divsChild>
        <w:div w:id="913202838">
          <w:marLeft w:val="0"/>
          <w:marRight w:val="0"/>
          <w:marTop w:val="0"/>
          <w:marBottom w:val="225"/>
          <w:divBdr>
            <w:top w:val="single" w:sz="2" w:space="0" w:color="FFFFFF"/>
            <w:left w:val="single" w:sz="2" w:space="0" w:color="FFFFFF"/>
            <w:bottom w:val="single" w:sz="2" w:space="0" w:color="FFFFFF"/>
            <w:right w:val="single" w:sz="2" w:space="0" w:color="FFFFFF"/>
          </w:divBdr>
          <w:divsChild>
            <w:div w:id="780875975">
              <w:marLeft w:val="0"/>
              <w:marRight w:val="0"/>
              <w:marTop w:val="0"/>
              <w:marBottom w:val="0"/>
              <w:divBdr>
                <w:top w:val="single" w:sz="2" w:space="15" w:color="FFFFFF"/>
                <w:left w:val="single" w:sz="2" w:space="15" w:color="FFFFFF"/>
                <w:bottom w:val="single" w:sz="2" w:space="15" w:color="FFFFFF"/>
                <w:right w:val="single" w:sz="2" w:space="15" w:color="FFFFFF"/>
              </w:divBdr>
              <w:divsChild>
                <w:div w:id="634330452">
                  <w:marLeft w:val="0"/>
                  <w:marRight w:val="0"/>
                  <w:marTop w:val="0"/>
                  <w:marBottom w:val="0"/>
                  <w:divBdr>
                    <w:top w:val="none" w:sz="0" w:space="0" w:color="auto"/>
                    <w:left w:val="none" w:sz="0" w:space="0" w:color="auto"/>
                    <w:bottom w:val="none" w:sz="0" w:space="0" w:color="auto"/>
                    <w:right w:val="none" w:sz="0" w:space="0" w:color="auto"/>
                  </w:divBdr>
                  <w:divsChild>
                    <w:div w:id="139346516">
                      <w:marLeft w:val="0"/>
                      <w:marRight w:val="0"/>
                      <w:marTop w:val="0"/>
                      <w:marBottom w:val="0"/>
                      <w:divBdr>
                        <w:top w:val="none" w:sz="0" w:space="0" w:color="auto"/>
                        <w:left w:val="none" w:sz="0" w:space="0" w:color="auto"/>
                        <w:bottom w:val="none" w:sz="0" w:space="0" w:color="auto"/>
                        <w:right w:val="none" w:sz="0" w:space="0" w:color="auto"/>
                      </w:divBdr>
                      <w:divsChild>
                        <w:div w:id="1946031980">
                          <w:marLeft w:val="0"/>
                          <w:marRight w:val="0"/>
                          <w:marTop w:val="0"/>
                          <w:marBottom w:val="0"/>
                          <w:divBdr>
                            <w:top w:val="none" w:sz="0" w:space="0" w:color="auto"/>
                            <w:left w:val="none" w:sz="0" w:space="0" w:color="auto"/>
                            <w:bottom w:val="none" w:sz="0" w:space="0" w:color="auto"/>
                            <w:right w:val="none" w:sz="0" w:space="0" w:color="auto"/>
                          </w:divBdr>
                          <w:divsChild>
                            <w:div w:id="862981402">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 w:id="1466855376">
      <w:bodyDiv w:val="1"/>
      <w:marLeft w:val="0"/>
      <w:marRight w:val="0"/>
      <w:marTop w:val="0"/>
      <w:marBottom w:val="0"/>
      <w:divBdr>
        <w:top w:val="none" w:sz="0" w:space="0" w:color="auto"/>
        <w:left w:val="none" w:sz="0" w:space="0" w:color="auto"/>
        <w:bottom w:val="none" w:sz="0" w:space="0" w:color="auto"/>
        <w:right w:val="none" w:sz="0" w:space="0" w:color="auto"/>
      </w:divBdr>
    </w:div>
    <w:div w:id="1580870701">
      <w:bodyDiv w:val="1"/>
      <w:marLeft w:val="0"/>
      <w:marRight w:val="0"/>
      <w:marTop w:val="0"/>
      <w:marBottom w:val="0"/>
      <w:divBdr>
        <w:top w:val="none" w:sz="0" w:space="0" w:color="auto"/>
        <w:left w:val="none" w:sz="0" w:space="0" w:color="auto"/>
        <w:bottom w:val="none" w:sz="0" w:space="0" w:color="auto"/>
        <w:right w:val="none" w:sz="0" w:space="0" w:color="auto"/>
      </w:divBdr>
      <w:divsChild>
        <w:div w:id="1979410090">
          <w:marLeft w:val="0"/>
          <w:marRight w:val="0"/>
          <w:marTop w:val="0"/>
          <w:marBottom w:val="0"/>
          <w:divBdr>
            <w:top w:val="none" w:sz="0" w:space="0" w:color="auto"/>
            <w:left w:val="none" w:sz="0" w:space="0" w:color="auto"/>
            <w:bottom w:val="none" w:sz="0" w:space="0" w:color="auto"/>
            <w:right w:val="none" w:sz="0" w:space="0" w:color="auto"/>
          </w:divBdr>
        </w:div>
      </w:divsChild>
    </w:div>
    <w:div w:id="1611276323">
      <w:bodyDiv w:val="1"/>
      <w:marLeft w:val="0"/>
      <w:marRight w:val="0"/>
      <w:marTop w:val="0"/>
      <w:marBottom w:val="0"/>
      <w:divBdr>
        <w:top w:val="none" w:sz="0" w:space="0" w:color="auto"/>
        <w:left w:val="none" w:sz="0" w:space="0" w:color="auto"/>
        <w:bottom w:val="none" w:sz="0" w:space="0" w:color="auto"/>
        <w:right w:val="none" w:sz="0" w:space="0" w:color="auto"/>
      </w:divBdr>
    </w:div>
    <w:div w:id="1721246500">
      <w:bodyDiv w:val="1"/>
      <w:marLeft w:val="0"/>
      <w:marRight w:val="0"/>
      <w:marTop w:val="0"/>
      <w:marBottom w:val="0"/>
      <w:divBdr>
        <w:top w:val="none" w:sz="0" w:space="0" w:color="auto"/>
        <w:left w:val="none" w:sz="0" w:space="0" w:color="auto"/>
        <w:bottom w:val="none" w:sz="0" w:space="0" w:color="auto"/>
        <w:right w:val="none" w:sz="0" w:space="0" w:color="auto"/>
      </w:divBdr>
    </w:div>
    <w:div w:id="1898853424">
      <w:bodyDiv w:val="1"/>
      <w:marLeft w:val="0"/>
      <w:marRight w:val="0"/>
      <w:marTop w:val="0"/>
      <w:marBottom w:val="0"/>
      <w:divBdr>
        <w:top w:val="none" w:sz="0" w:space="0" w:color="auto"/>
        <w:left w:val="none" w:sz="0" w:space="0" w:color="auto"/>
        <w:bottom w:val="none" w:sz="0" w:space="0" w:color="auto"/>
        <w:right w:val="none" w:sz="0" w:space="0" w:color="auto"/>
      </w:divBdr>
    </w:div>
    <w:div w:id="1925262300">
      <w:bodyDiv w:val="1"/>
      <w:marLeft w:val="0"/>
      <w:marRight w:val="0"/>
      <w:marTop w:val="0"/>
      <w:marBottom w:val="0"/>
      <w:divBdr>
        <w:top w:val="none" w:sz="0" w:space="0" w:color="auto"/>
        <w:left w:val="none" w:sz="0" w:space="0" w:color="auto"/>
        <w:bottom w:val="none" w:sz="0" w:space="0" w:color="auto"/>
        <w:right w:val="none" w:sz="0" w:space="0" w:color="auto"/>
      </w:divBdr>
    </w:div>
    <w:div w:id="1955672952">
      <w:bodyDiv w:val="1"/>
      <w:marLeft w:val="0"/>
      <w:marRight w:val="0"/>
      <w:marTop w:val="0"/>
      <w:marBottom w:val="0"/>
      <w:divBdr>
        <w:top w:val="none" w:sz="0" w:space="0" w:color="auto"/>
        <w:left w:val="none" w:sz="0" w:space="0" w:color="auto"/>
        <w:bottom w:val="none" w:sz="0" w:space="0" w:color="auto"/>
        <w:right w:val="none" w:sz="0" w:space="0" w:color="auto"/>
      </w:divBdr>
      <w:divsChild>
        <w:div w:id="155732364">
          <w:marLeft w:val="0"/>
          <w:marRight w:val="0"/>
          <w:marTop w:val="0"/>
          <w:marBottom w:val="0"/>
          <w:divBdr>
            <w:top w:val="none" w:sz="0" w:space="0" w:color="auto"/>
            <w:left w:val="none" w:sz="0" w:space="0" w:color="auto"/>
            <w:bottom w:val="none" w:sz="0" w:space="0" w:color="auto"/>
            <w:right w:val="none" w:sz="0" w:space="0" w:color="auto"/>
          </w:divBdr>
        </w:div>
      </w:divsChild>
    </w:div>
    <w:div w:id="2018843476">
      <w:bodyDiv w:val="1"/>
      <w:marLeft w:val="0"/>
      <w:marRight w:val="0"/>
      <w:marTop w:val="0"/>
      <w:marBottom w:val="0"/>
      <w:divBdr>
        <w:top w:val="none" w:sz="0" w:space="0" w:color="auto"/>
        <w:left w:val="none" w:sz="0" w:space="0" w:color="auto"/>
        <w:bottom w:val="none" w:sz="0" w:space="0" w:color="auto"/>
        <w:right w:val="none" w:sz="0" w:space="0" w:color="auto"/>
      </w:divBdr>
      <w:divsChild>
        <w:div w:id="1721900791">
          <w:marLeft w:val="0"/>
          <w:marRight w:val="0"/>
          <w:marTop w:val="0"/>
          <w:marBottom w:val="0"/>
          <w:divBdr>
            <w:top w:val="none" w:sz="0" w:space="0" w:color="auto"/>
            <w:left w:val="none" w:sz="0" w:space="0" w:color="auto"/>
            <w:bottom w:val="none" w:sz="0" w:space="0" w:color="auto"/>
            <w:right w:val="none" w:sz="0" w:space="0" w:color="auto"/>
          </w:divBdr>
          <w:divsChild>
            <w:div w:id="1035813845">
              <w:marLeft w:val="0"/>
              <w:marRight w:val="0"/>
              <w:marTop w:val="0"/>
              <w:marBottom w:val="0"/>
              <w:divBdr>
                <w:top w:val="none" w:sz="0" w:space="0" w:color="auto"/>
                <w:left w:val="none" w:sz="0" w:space="0" w:color="auto"/>
                <w:bottom w:val="none" w:sz="0" w:space="0" w:color="auto"/>
                <w:right w:val="none" w:sz="0" w:space="0" w:color="auto"/>
              </w:divBdr>
              <w:divsChild>
                <w:div w:id="1580091799">
                  <w:marLeft w:val="0"/>
                  <w:marRight w:val="0"/>
                  <w:marTop w:val="0"/>
                  <w:marBottom w:val="0"/>
                  <w:divBdr>
                    <w:top w:val="none" w:sz="0" w:space="0" w:color="auto"/>
                    <w:left w:val="none" w:sz="0" w:space="0" w:color="auto"/>
                    <w:bottom w:val="none" w:sz="0" w:space="0" w:color="auto"/>
                    <w:right w:val="none" w:sz="0" w:space="0" w:color="auto"/>
                  </w:divBdr>
                  <w:divsChild>
                    <w:div w:id="1152332215">
                      <w:marLeft w:val="0"/>
                      <w:marRight w:val="0"/>
                      <w:marTop w:val="0"/>
                      <w:marBottom w:val="0"/>
                      <w:divBdr>
                        <w:top w:val="none" w:sz="0" w:space="0" w:color="auto"/>
                        <w:left w:val="none" w:sz="0" w:space="0" w:color="auto"/>
                        <w:bottom w:val="none" w:sz="0" w:space="0" w:color="auto"/>
                        <w:right w:val="none" w:sz="0" w:space="0" w:color="auto"/>
                      </w:divBdr>
                      <w:divsChild>
                        <w:div w:id="1530877216">
                          <w:marLeft w:val="0"/>
                          <w:marRight w:val="0"/>
                          <w:marTop w:val="0"/>
                          <w:marBottom w:val="0"/>
                          <w:divBdr>
                            <w:top w:val="none" w:sz="0" w:space="0" w:color="auto"/>
                            <w:left w:val="none" w:sz="0" w:space="0" w:color="auto"/>
                            <w:bottom w:val="none" w:sz="0" w:space="0" w:color="auto"/>
                            <w:right w:val="none" w:sz="0" w:space="0" w:color="auto"/>
                          </w:divBdr>
                          <w:divsChild>
                            <w:div w:id="551579498">
                              <w:marLeft w:val="0"/>
                              <w:marRight w:val="0"/>
                              <w:marTop w:val="0"/>
                              <w:marBottom w:val="0"/>
                              <w:divBdr>
                                <w:top w:val="none" w:sz="0" w:space="0" w:color="auto"/>
                                <w:left w:val="none" w:sz="0" w:space="0" w:color="auto"/>
                                <w:bottom w:val="none" w:sz="0" w:space="0" w:color="auto"/>
                                <w:right w:val="none" w:sz="0" w:space="0" w:color="auto"/>
                              </w:divBdr>
                              <w:divsChild>
                                <w:div w:id="10987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052579">
      <w:bodyDiv w:val="1"/>
      <w:marLeft w:val="0"/>
      <w:marRight w:val="0"/>
      <w:marTop w:val="0"/>
      <w:marBottom w:val="0"/>
      <w:divBdr>
        <w:top w:val="none" w:sz="0" w:space="0" w:color="auto"/>
        <w:left w:val="none" w:sz="0" w:space="0" w:color="auto"/>
        <w:bottom w:val="none" w:sz="0" w:space="0" w:color="auto"/>
        <w:right w:val="none" w:sz="0" w:space="0" w:color="auto"/>
      </w:divBdr>
    </w:div>
    <w:div w:id="2139562649">
      <w:bodyDiv w:val="1"/>
      <w:marLeft w:val="0"/>
      <w:marRight w:val="0"/>
      <w:marTop w:val="0"/>
      <w:marBottom w:val="0"/>
      <w:divBdr>
        <w:top w:val="none" w:sz="0" w:space="0" w:color="auto"/>
        <w:left w:val="none" w:sz="0" w:space="0" w:color="auto"/>
        <w:bottom w:val="none" w:sz="0" w:space="0" w:color="auto"/>
        <w:right w:val="none" w:sz="0" w:space="0" w:color="auto"/>
      </w:divBdr>
    </w:div>
    <w:div w:id="2145191949">
      <w:bodyDiv w:val="1"/>
      <w:marLeft w:val="0"/>
      <w:marRight w:val="0"/>
      <w:marTop w:val="0"/>
      <w:marBottom w:val="0"/>
      <w:divBdr>
        <w:top w:val="none" w:sz="0" w:space="0" w:color="auto"/>
        <w:left w:val="none" w:sz="0" w:space="0" w:color="auto"/>
        <w:bottom w:val="none" w:sz="0" w:space="0" w:color="auto"/>
        <w:right w:val="none" w:sz="0" w:space="0" w:color="auto"/>
      </w:divBdr>
      <w:divsChild>
        <w:div w:id="171307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iancebhc.org/glossary/consumer/" TargetMode="External"/><Relationship Id="rId5" Type="http://schemas.openxmlformats.org/officeDocument/2006/relationships/webSettings" Target="webSettings.xml"/><Relationship Id="rId10" Type="http://schemas.openxmlformats.org/officeDocument/2006/relationships/hyperlink" Target="mailto:melissa.payne@johnstonnc.com" TargetMode="External"/><Relationship Id="rId4" Type="http://schemas.openxmlformats.org/officeDocument/2006/relationships/settings" Target="settings.xml"/><Relationship Id="rId9" Type="http://schemas.openxmlformats.org/officeDocument/2006/relationships/hyperlink" Target="mailto:ajones.jlhc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9937A-891E-4B32-AFEC-4F572C61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Roxanne Curry</cp:lastModifiedBy>
  <cp:revision>2</cp:revision>
  <cp:lastPrinted>2016-04-19T15:45:00Z</cp:lastPrinted>
  <dcterms:created xsi:type="dcterms:W3CDTF">2016-09-12T16:18:00Z</dcterms:created>
  <dcterms:modified xsi:type="dcterms:W3CDTF">2016-09-12T16:18:00Z</dcterms:modified>
</cp:coreProperties>
</file>