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90" w:rsidRPr="00B61799" w:rsidRDefault="00827990" w:rsidP="00827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799">
        <w:rPr>
          <w:rFonts w:ascii="Times New Roman" w:hAnsi="Times New Roman" w:cs="Times New Roman"/>
          <w:b/>
          <w:sz w:val="32"/>
          <w:szCs w:val="32"/>
        </w:rPr>
        <w:t>Southwest Homeless Coalition Meeting</w:t>
      </w:r>
    </w:p>
    <w:p w:rsidR="00193C9D" w:rsidRDefault="00E12BE6" w:rsidP="00193C9D">
      <w:pPr>
        <w:jc w:val="center"/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January 6, 2016</w:t>
      </w:r>
    </w:p>
    <w:p w:rsidR="00B61799" w:rsidRDefault="00193C9D" w:rsidP="00193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facilitated by</w:t>
      </w:r>
      <w:r w:rsidR="00B61799">
        <w:rPr>
          <w:rFonts w:ascii="Times New Roman" w:hAnsi="Times New Roman" w:cs="Times New Roman"/>
        </w:rPr>
        <w:t xml:space="preserve"> – Sarah Lancaster </w:t>
      </w:r>
    </w:p>
    <w:p w:rsidR="00193C9D" w:rsidRPr="00B61799" w:rsidRDefault="00193C9D" w:rsidP="00193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 – Sarah Lancaster</w:t>
      </w:r>
    </w:p>
    <w:p w:rsidR="00827990" w:rsidRDefault="00E12BE6" w:rsidP="00ED5E31">
      <w:p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Attendees</w:t>
      </w:r>
      <w:r w:rsidR="00827990" w:rsidRPr="00B61799">
        <w:rPr>
          <w:rFonts w:ascii="Times New Roman" w:hAnsi="Times New Roman" w:cs="Times New Roman"/>
        </w:rPr>
        <w:t>: Ashley Freeman - Reach of Macon County and PIT Lead, Cecelia Crawford -  Executive Director at Reach of Cherokee County, April Chastain – Court and Legal system</w:t>
      </w:r>
      <w:r w:rsidR="008F150F">
        <w:rPr>
          <w:rFonts w:ascii="Times New Roman" w:hAnsi="Times New Roman" w:cs="Times New Roman"/>
        </w:rPr>
        <w:t xml:space="preserve"> representing REACH of Clay County</w:t>
      </w:r>
      <w:r w:rsidR="00827990" w:rsidRPr="00B61799">
        <w:rPr>
          <w:rFonts w:ascii="Times New Roman" w:hAnsi="Times New Roman" w:cs="Times New Roman"/>
        </w:rPr>
        <w:t xml:space="preserve">, Cindy </w:t>
      </w:r>
      <w:r w:rsidR="008F150F">
        <w:rPr>
          <w:rFonts w:ascii="Times New Roman" w:hAnsi="Times New Roman" w:cs="Times New Roman"/>
        </w:rPr>
        <w:t>Hoyle</w:t>
      </w:r>
      <w:bookmarkStart w:id="0" w:name="_GoBack"/>
      <w:bookmarkEnd w:id="0"/>
      <w:r w:rsidR="00827990" w:rsidRPr="00B61799">
        <w:rPr>
          <w:rFonts w:ascii="Times New Roman" w:hAnsi="Times New Roman" w:cs="Times New Roman"/>
        </w:rPr>
        <w:t xml:space="preserve"> – Therapist for Meridian, Misty Turner – Family Resource Center, Arora Allen – Hawthorn Heights, Buffy Queen – Reach of Haywood, Sarah Lancaster – Employment and Housing Manager for SM LME/MCO</w:t>
      </w:r>
    </w:p>
    <w:p w:rsidR="00A14809" w:rsidRPr="00A14809" w:rsidRDefault="00ED3545" w:rsidP="00A148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December’s Minutes will be reviewed at next HC meeting – February 2016.</w:t>
      </w:r>
    </w:p>
    <w:p w:rsidR="00882203" w:rsidRPr="00B61799" w:rsidRDefault="00B47652" w:rsidP="00E12B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Agency Updates</w:t>
      </w:r>
      <w:r w:rsidR="00B61799" w:rsidRPr="00B61799">
        <w:rPr>
          <w:rFonts w:ascii="Times New Roman" w:hAnsi="Times New Roman" w:cs="Times New Roman"/>
        </w:rPr>
        <w:t>:</w:t>
      </w:r>
      <w:r w:rsidRPr="00B61799">
        <w:rPr>
          <w:rFonts w:ascii="Times New Roman" w:hAnsi="Times New Roman" w:cs="Times New Roman"/>
        </w:rPr>
        <w:t xml:space="preserve"> </w:t>
      </w:r>
    </w:p>
    <w:p w:rsidR="00B47652" w:rsidRPr="00B61799" w:rsidRDefault="00B47652" w:rsidP="00B476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Ashley Freeman discussed ADA compliant, upcoming PIT date, provided group with an update regarding new shelter and December’s fundraiser.</w:t>
      </w:r>
    </w:p>
    <w:p w:rsidR="00B47652" w:rsidRPr="00B61799" w:rsidRDefault="00B47652" w:rsidP="00B476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 xml:space="preserve">Cecelia Crawford provided group with contact information </w:t>
      </w:r>
      <w:hyperlink r:id="rId6" w:history="1">
        <w:r w:rsidRPr="00B61799">
          <w:rPr>
            <w:rStyle w:val="Hyperlink"/>
            <w:rFonts w:ascii="Times New Roman" w:hAnsi="Times New Roman" w:cs="Times New Roman"/>
          </w:rPr>
          <w:t>director@reachofcherokeecounty.org</w:t>
        </w:r>
      </w:hyperlink>
      <w:r w:rsidR="00C84429" w:rsidRPr="00B61799">
        <w:rPr>
          <w:rFonts w:ascii="Times New Roman" w:hAnsi="Times New Roman" w:cs="Times New Roman"/>
        </w:rPr>
        <w:t>.</w:t>
      </w:r>
    </w:p>
    <w:p w:rsidR="00B47652" w:rsidRPr="00B61799" w:rsidRDefault="00B47652" w:rsidP="00B476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April Chastain indicated she is the Support Group contact, discussed DVPO process, indicated that court and legal system continue</w:t>
      </w:r>
      <w:r w:rsidR="00B61799">
        <w:rPr>
          <w:rFonts w:ascii="Times New Roman" w:hAnsi="Times New Roman" w:cs="Times New Roman"/>
        </w:rPr>
        <w:t>s</w:t>
      </w:r>
      <w:r w:rsidRPr="00B61799">
        <w:rPr>
          <w:rFonts w:ascii="Times New Roman" w:hAnsi="Times New Roman" w:cs="Times New Roman"/>
        </w:rPr>
        <w:t xml:space="preserve"> to see an increase in families and individuals relocating to Clay County, and provided group with an overview of Cherokee’s Casino point system. April’s contact information – </w:t>
      </w:r>
      <w:hyperlink r:id="rId7" w:history="1">
        <w:r w:rsidRPr="00B61799">
          <w:rPr>
            <w:rStyle w:val="Hyperlink"/>
            <w:rFonts w:ascii="Times New Roman" w:hAnsi="Times New Roman" w:cs="Times New Roman"/>
          </w:rPr>
          <w:t>april@reachofclaycounty.org</w:t>
        </w:r>
      </w:hyperlink>
      <w:r w:rsidR="00C84429" w:rsidRPr="00B61799">
        <w:rPr>
          <w:rFonts w:ascii="Times New Roman" w:hAnsi="Times New Roman" w:cs="Times New Roman"/>
        </w:rPr>
        <w:t>.</w:t>
      </w:r>
    </w:p>
    <w:p w:rsidR="00B47652" w:rsidRPr="00B61799" w:rsidRDefault="00B47652" w:rsidP="00B476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Cindy Howell indicated Meridian continues to send a number of referrals to SM for SM’s PSH Program</w:t>
      </w:r>
      <w:r w:rsidR="00C84429" w:rsidRPr="00B61799">
        <w:rPr>
          <w:rFonts w:ascii="Times New Roman" w:hAnsi="Times New Roman" w:cs="Times New Roman"/>
        </w:rPr>
        <w:t xml:space="preserve"> (VI-SPDAT provided). </w:t>
      </w:r>
    </w:p>
    <w:p w:rsidR="00C84429" w:rsidRPr="00B61799" w:rsidRDefault="00C84429" w:rsidP="00B476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Misty Turner provided group with an overview of JNIN’s cold weather shelter rules. Contact Misty should you have additional questions.</w:t>
      </w:r>
    </w:p>
    <w:p w:rsidR="00B61799" w:rsidRPr="00B61799" w:rsidRDefault="00B61799" w:rsidP="00B61799">
      <w:pPr>
        <w:pStyle w:val="ListParagraph"/>
        <w:ind w:left="1080"/>
        <w:rPr>
          <w:rFonts w:ascii="Times New Roman" w:hAnsi="Times New Roman" w:cs="Times New Roman"/>
        </w:rPr>
      </w:pPr>
    </w:p>
    <w:p w:rsidR="00B61799" w:rsidRPr="00B61799" w:rsidRDefault="00B61799" w:rsidP="00C844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BoS Updates and Reporting Requirements:</w:t>
      </w:r>
    </w:p>
    <w:p w:rsidR="00C84429" w:rsidRPr="00B61799" w:rsidRDefault="00C84429" w:rsidP="00B617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Coordinated Assessment Outcome Reporting</w:t>
      </w:r>
    </w:p>
    <w:p w:rsidR="00B61799" w:rsidRPr="00B61799" w:rsidRDefault="00C84429" w:rsidP="00B61799">
      <w:pPr>
        <w:pStyle w:val="ListParagraph"/>
        <w:ind w:left="1080"/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Sarah Lancaster indicated that CAO reports have not been sent to Monica in a timely manner. If you haven’t submitted reports</w:t>
      </w:r>
      <w:r w:rsidR="00B61799">
        <w:rPr>
          <w:rFonts w:ascii="Times New Roman" w:hAnsi="Times New Roman" w:cs="Times New Roman"/>
        </w:rPr>
        <w:t xml:space="preserve"> for this quarter,</w:t>
      </w:r>
      <w:r w:rsidR="00B61799" w:rsidRPr="00B61799">
        <w:rPr>
          <w:rFonts w:ascii="Times New Roman" w:hAnsi="Times New Roman" w:cs="Times New Roman"/>
        </w:rPr>
        <w:t xml:space="preserve"> (October, November, December)</w:t>
      </w:r>
      <w:r w:rsidRPr="00B61799">
        <w:rPr>
          <w:rFonts w:ascii="Times New Roman" w:hAnsi="Times New Roman" w:cs="Times New Roman"/>
        </w:rPr>
        <w:t xml:space="preserve"> please send to Monica ASAP. Please contact Monica or Sarah should you have questions or need support. </w:t>
      </w:r>
      <w:hyperlink r:id="rId8" w:history="1">
        <w:r w:rsidRPr="00B61799">
          <w:rPr>
            <w:rStyle w:val="Hyperlink"/>
            <w:rFonts w:ascii="Times New Roman" w:hAnsi="Times New Roman" w:cs="Times New Roman"/>
          </w:rPr>
          <w:t>Monica.frizzell@smokymountaincenter.com</w:t>
        </w:r>
      </w:hyperlink>
      <w:r w:rsidRPr="00B61799">
        <w:rPr>
          <w:rFonts w:ascii="Times New Roman" w:hAnsi="Times New Roman" w:cs="Times New Roman"/>
        </w:rPr>
        <w:t xml:space="preserve"> </w:t>
      </w:r>
      <w:hyperlink r:id="rId9" w:history="1">
        <w:r w:rsidRPr="00B61799">
          <w:rPr>
            <w:rStyle w:val="Hyperlink"/>
            <w:rFonts w:ascii="Times New Roman" w:hAnsi="Times New Roman" w:cs="Times New Roman"/>
          </w:rPr>
          <w:t>Sarah.lancaster@smokymountaincenter.com</w:t>
        </w:r>
      </w:hyperlink>
      <w:r w:rsidRPr="00B61799">
        <w:rPr>
          <w:rFonts w:ascii="Times New Roman" w:hAnsi="Times New Roman" w:cs="Times New Roman"/>
        </w:rPr>
        <w:t xml:space="preserve">. </w:t>
      </w:r>
    </w:p>
    <w:p w:rsidR="00E12BE6" w:rsidRPr="00B61799" w:rsidRDefault="00B61799" w:rsidP="00B617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Reminder to participate in monthly BoS conference calls – see</w:t>
      </w:r>
      <w:r>
        <w:rPr>
          <w:rFonts w:ascii="Times New Roman" w:hAnsi="Times New Roman" w:cs="Times New Roman"/>
        </w:rPr>
        <w:t xml:space="preserve"> calendar on</w:t>
      </w:r>
      <w:r w:rsidRPr="00B617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NCCEH website.</w:t>
      </w:r>
    </w:p>
    <w:p w:rsidR="00882203" w:rsidRPr="00B61799" w:rsidRDefault="00E12BE6" w:rsidP="00ED5E31">
      <w:p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Action Item</w:t>
      </w:r>
      <w:r w:rsidR="00B61799">
        <w:rPr>
          <w:rFonts w:ascii="Times New Roman" w:hAnsi="Times New Roman" w:cs="Times New Roman"/>
        </w:rPr>
        <w:t>s</w:t>
      </w:r>
      <w:r w:rsidR="00A14809">
        <w:rPr>
          <w:rFonts w:ascii="Times New Roman" w:hAnsi="Times New Roman" w:cs="Times New Roman"/>
        </w:rPr>
        <w:t>/Tasks</w:t>
      </w:r>
      <w:r w:rsidRPr="00B61799">
        <w:rPr>
          <w:rFonts w:ascii="Times New Roman" w:hAnsi="Times New Roman" w:cs="Times New Roman"/>
        </w:rPr>
        <w:t xml:space="preserve"> - </w:t>
      </w:r>
      <w:r w:rsidR="00B61799">
        <w:rPr>
          <w:rFonts w:ascii="Times New Roman" w:hAnsi="Times New Roman" w:cs="Times New Roman"/>
        </w:rPr>
        <w:t>Information requested</w:t>
      </w:r>
    </w:p>
    <w:p w:rsidR="00ED5E31" w:rsidRPr="00B61799" w:rsidRDefault="00ED5E31" w:rsidP="00E12B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 xml:space="preserve">VI-SPDAT Version 2 – link (print) Family vs. Individuals </w:t>
      </w:r>
    </w:p>
    <w:p w:rsidR="00E12BE6" w:rsidRPr="00B61799" w:rsidRDefault="00E12BE6" w:rsidP="00E12BE6">
      <w:pPr>
        <w:pStyle w:val="ListParagraph"/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Monica supplied Committee with electronic copy following meeting – see email</w:t>
      </w:r>
    </w:p>
    <w:p w:rsidR="008D2462" w:rsidRPr="00B61799" w:rsidRDefault="008D2462" w:rsidP="00E12B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PIT information</w:t>
      </w:r>
    </w:p>
    <w:p w:rsidR="00E12BE6" w:rsidRPr="00B61799" w:rsidRDefault="00E12BE6" w:rsidP="00E12BE6">
      <w:pPr>
        <w:pStyle w:val="ListParagraph"/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Ashley supplied Committee with PIT instructions and information following meeting – see email</w:t>
      </w:r>
    </w:p>
    <w:p w:rsidR="008D2462" w:rsidRPr="00B61799" w:rsidRDefault="008D2462" w:rsidP="00E12B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Contact information with numbers</w:t>
      </w:r>
    </w:p>
    <w:p w:rsidR="00E12BE6" w:rsidRPr="00B61799" w:rsidRDefault="00E12BE6" w:rsidP="00E12BE6">
      <w:pPr>
        <w:pStyle w:val="ListParagraph"/>
        <w:rPr>
          <w:rFonts w:ascii="Times New Roman" w:hAnsi="Times New Roman" w:cs="Times New Roman"/>
        </w:rPr>
      </w:pPr>
      <w:r w:rsidRPr="00B61799">
        <w:rPr>
          <w:rFonts w:ascii="Times New Roman" w:hAnsi="Times New Roman" w:cs="Times New Roman"/>
        </w:rPr>
        <w:t>Monica supplied Committee with contact list document following meeting – see email</w:t>
      </w:r>
    </w:p>
    <w:p w:rsidR="00B059CB" w:rsidRDefault="00E12BE6" w:rsidP="00B059CB">
      <w:pPr>
        <w:pStyle w:val="ListParagraph"/>
        <w:numPr>
          <w:ilvl w:val="0"/>
          <w:numId w:val="4"/>
        </w:numPr>
      </w:pPr>
      <w:r w:rsidRPr="00BF583D">
        <w:rPr>
          <w:rFonts w:ascii="Times New Roman" w:hAnsi="Times New Roman" w:cs="Times New Roman"/>
        </w:rPr>
        <w:lastRenderedPageBreak/>
        <w:t>Monica will follow up with Section 8 Administrator – Four Square and encourage agenc</w:t>
      </w:r>
      <w:r w:rsidR="00B61799" w:rsidRPr="00BF583D">
        <w:rPr>
          <w:rFonts w:ascii="Times New Roman" w:hAnsi="Times New Roman" w:cs="Times New Roman"/>
        </w:rPr>
        <w:t>y to participate in monthly HC m</w:t>
      </w:r>
      <w:r w:rsidRPr="00BF583D">
        <w:rPr>
          <w:rFonts w:ascii="Times New Roman" w:hAnsi="Times New Roman" w:cs="Times New Roman"/>
        </w:rPr>
        <w:t>eetings</w:t>
      </w:r>
    </w:p>
    <w:sectPr w:rsidR="00B05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98B"/>
    <w:multiLevelType w:val="hybridMultilevel"/>
    <w:tmpl w:val="C3EE125C"/>
    <w:lvl w:ilvl="0" w:tplc="C36236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4FA1"/>
    <w:multiLevelType w:val="hybridMultilevel"/>
    <w:tmpl w:val="2C283FCE"/>
    <w:lvl w:ilvl="0" w:tplc="8DC687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52627"/>
    <w:multiLevelType w:val="hybridMultilevel"/>
    <w:tmpl w:val="68B8DE66"/>
    <w:lvl w:ilvl="0" w:tplc="56428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B35B5A"/>
    <w:multiLevelType w:val="hybridMultilevel"/>
    <w:tmpl w:val="F7F65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0482B"/>
    <w:multiLevelType w:val="hybridMultilevel"/>
    <w:tmpl w:val="D3AE3914"/>
    <w:lvl w:ilvl="0" w:tplc="DA30DF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36F8D"/>
    <w:multiLevelType w:val="hybridMultilevel"/>
    <w:tmpl w:val="1FF45DCA"/>
    <w:lvl w:ilvl="0" w:tplc="0FF8F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B52C6"/>
    <w:multiLevelType w:val="hybridMultilevel"/>
    <w:tmpl w:val="192CF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CB"/>
    <w:rsid w:val="000853E2"/>
    <w:rsid w:val="00193C9D"/>
    <w:rsid w:val="00283BD3"/>
    <w:rsid w:val="00510CB7"/>
    <w:rsid w:val="00521CEB"/>
    <w:rsid w:val="00827990"/>
    <w:rsid w:val="00882203"/>
    <w:rsid w:val="008D2462"/>
    <w:rsid w:val="008F150F"/>
    <w:rsid w:val="00A14809"/>
    <w:rsid w:val="00B059CB"/>
    <w:rsid w:val="00B22E42"/>
    <w:rsid w:val="00B47652"/>
    <w:rsid w:val="00B61799"/>
    <w:rsid w:val="00BF583D"/>
    <w:rsid w:val="00C84429"/>
    <w:rsid w:val="00DE11AE"/>
    <w:rsid w:val="00E12BE6"/>
    <w:rsid w:val="00EB171F"/>
    <w:rsid w:val="00ED3545"/>
    <w:rsid w:val="00ED5E31"/>
    <w:rsid w:val="00E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frizzell@smokymountain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ril@reachofclay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reachofcherokeecounty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h.lancaster@smokymountain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Lancaster</dc:creator>
  <cp:lastModifiedBy>Administrator</cp:lastModifiedBy>
  <cp:revision>3</cp:revision>
  <dcterms:created xsi:type="dcterms:W3CDTF">2016-05-20T20:39:00Z</dcterms:created>
  <dcterms:modified xsi:type="dcterms:W3CDTF">2016-06-08T14:02:00Z</dcterms:modified>
</cp:coreProperties>
</file>