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3C6146">
        <w:rPr>
          <w:rFonts w:ascii="Times New Roman" w:hAnsi="Times New Roman"/>
          <w:bCs/>
          <w:sz w:val="24"/>
          <w:szCs w:val="24"/>
        </w:rPr>
        <w:t>, May 12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2691" w:rsidRPr="003C6146" w:rsidRDefault="00DA087D" w:rsidP="003C614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 April</w:t>
      </w:r>
      <w:r w:rsidR="006E38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6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2691" w:rsidRPr="003C6146" w:rsidRDefault="00F704C8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C6146" w:rsidRDefault="00D24ABB" w:rsidP="00C23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C2366E" w:rsidRPr="00C2366E" w:rsidRDefault="00C2366E" w:rsidP="00C2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Pr="006E38DC" w:rsidRDefault="00C2366E" w:rsidP="006E38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</w:t>
      </w:r>
      <w:r w:rsidR="00537A29">
        <w:rPr>
          <w:rFonts w:ascii="Times New Roman" w:hAnsi="Times New Roman"/>
          <w:color w:val="000000"/>
          <w:sz w:val="24"/>
          <w:szCs w:val="24"/>
        </w:rPr>
        <w:t>rmation Session: Michael Absher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– Only Hope WNC</w:t>
      </w:r>
    </w:p>
    <w:p w:rsidR="00B96660" w:rsidRPr="00B96660" w:rsidRDefault="00B96660" w:rsidP="00B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B96660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HCHC goals into action plans for 2015 – small groups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 June 9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262691"/>
    <w:rsid w:val="003C6146"/>
    <w:rsid w:val="003D562D"/>
    <w:rsid w:val="00410610"/>
    <w:rsid w:val="004213A8"/>
    <w:rsid w:val="00460B47"/>
    <w:rsid w:val="004E51CB"/>
    <w:rsid w:val="00537A29"/>
    <w:rsid w:val="005715FB"/>
    <w:rsid w:val="006621E1"/>
    <w:rsid w:val="00666629"/>
    <w:rsid w:val="006E38DC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96660"/>
    <w:rsid w:val="00BA4E15"/>
    <w:rsid w:val="00BC669A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4</cp:revision>
  <cp:lastPrinted>2013-02-08T14:50:00Z</cp:lastPrinted>
  <dcterms:created xsi:type="dcterms:W3CDTF">2015-04-27T15:03:00Z</dcterms:created>
  <dcterms:modified xsi:type="dcterms:W3CDTF">2015-05-04T20:13:00Z</dcterms:modified>
</cp:coreProperties>
</file>