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1D" w:rsidRPr="00A01A15" w:rsidRDefault="0085041D" w:rsidP="0085041D">
      <w:pPr>
        <w:spacing w:after="0" w:line="240" w:lineRule="auto"/>
        <w:jc w:val="center"/>
        <w:rPr>
          <w:rFonts w:ascii="Cambria" w:eastAsia="Times New Roman" w:hAnsi="Cambria" w:cs="Arial"/>
          <w:b/>
          <w:sz w:val="28"/>
          <w:szCs w:val="28"/>
        </w:rPr>
      </w:pPr>
      <w:bookmarkStart w:id="0" w:name="_GoBack"/>
      <w:bookmarkEnd w:id="0"/>
      <w:smartTag w:uri="urn:schemas-microsoft-com:office:smarttags" w:element="place">
        <w:smartTag w:uri="urn:schemas-microsoft-com:office:smarttags" w:element="PlaceName">
          <w:r w:rsidRPr="00A01A15">
            <w:rPr>
              <w:rFonts w:ascii="Cambria" w:eastAsia="Times New Roman" w:hAnsi="Cambria" w:cs="Arial"/>
              <w:b/>
              <w:sz w:val="28"/>
              <w:szCs w:val="28"/>
            </w:rPr>
            <w:t>Pitt</w:t>
          </w:r>
        </w:smartTag>
        <w:r w:rsidRPr="00A01A15">
          <w:rPr>
            <w:rFonts w:ascii="Cambria" w:eastAsia="Times New Roman" w:hAnsi="Cambria" w:cs="Arial"/>
            <w:b/>
            <w:sz w:val="28"/>
            <w:szCs w:val="28"/>
          </w:rPr>
          <w:t xml:space="preserve"> </w:t>
        </w:r>
        <w:smartTag w:uri="urn:schemas-microsoft-com:office:smarttags" w:element="PlaceType">
          <w:r w:rsidRPr="00A01A15">
            <w:rPr>
              <w:rFonts w:ascii="Cambria" w:eastAsia="Times New Roman" w:hAnsi="Cambria" w:cs="Arial"/>
              <w:b/>
              <w:sz w:val="28"/>
              <w:szCs w:val="28"/>
            </w:rPr>
            <w:t>County</w:t>
          </w:r>
        </w:smartTag>
      </w:smartTag>
      <w:r w:rsidRPr="00A01A15">
        <w:rPr>
          <w:rFonts w:ascii="Cambria" w:eastAsia="Times New Roman" w:hAnsi="Cambria" w:cs="Arial"/>
          <w:b/>
          <w:sz w:val="28"/>
          <w:szCs w:val="28"/>
        </w:rPr>
        <w:t xml:space="preserve"> Regional Committee, NC Balance of State Monthly Meeting</w:t>
      </w:r>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 xml:space="preserve">Multipurpose Room </w:t>
      </w:r>
      <w:r w:rsidRPr="00A01A15">
        <w:rPr>
          <w:rFonts w:ascii="Cambria" w:eastAsia="Times New Roman" w:hAnsi="Cambria" w:cs="Arial"/>
          <w:sz w:val="24"/>
          <w:szCs w:val="24"/>
        </w:rPr>
        <w:sym w:font="Webdings" w:char="F03C"/>
      </w:r>
      <w:r w:rsidRPr="00A01A15">
        <w:rPr>
          <w:rFonts w:ascii="Cambria" w:eastAsia="Times New Roman" w:hAnsi="Cambria" w:cs="Arial"/>
          <w:sz w:val="24"/>
          <w:szCs w:val="24"/>
        </w:rPr>
        <w:t xml:space="preserve"> Greenville Housing Authority </w:t>
      </w:r>
    </w:p>
    <w:p w:rsidR="0085041D" w:rsidRPr="00A01A15" w:rsidRDefault="0085041D" w:rsidP="0085041D">
      <w:pPr>
        <w:spacing w:after="0" w:line="240" w:lineRule="auto"/>
        <w:jc w:val="center"/>
        <w:rPr>
          <w:rFonts w:ascii="Cambria" w:eastAsia="Times New Roman" w:hAnsi="Cambria" w:cs="Arial"/>
          <w:sz w:val="24"/>
          <w:szCs w:val="24"/>
        </w:rPr>
      </w:pPr>
      <w:smartTag w:uri="urn:schemas-microsoft-com:office:smarttags" w:element="address">
        <w:smartTag w:uri="urn:schemas-microsoft-com:office:smarttags" w:element="Street">
          <w:r w:rsidRPr="00A01A15">
            <w:rPr>
              <w:rFonts w:ascii="Cambria" w:eastAsia="Times New Roman" w:hAnsi="Cambria" w:cs="Arial"/>
              <w:sz w:val="24"/>
              <w:szCs w:val="24"/>
            </w:rPr>
            <w:t>1103 Broad Street</w:t>
          </w:r>
        </w:smartTag>
        <w:r w:rsidRPr="00A01A15">
          <w:rPr>
            <w:rFonts w:ascii="Cambria" w:eastAsia="Times New Roman" w:hAnsi="Cambria" w:cs="Arial"/>
            <w:sz w:val="24"/>
            <w:szCs w:val="24"/>
          </w:rPr>
          <w:t xml:space="preserve">, </w:t>
        </w:r>
        <w:smartTag w:uri="urn:schemas-microsoft-com:office:smarttags" w:element="City">
          <w:r w:rsidRPr="00A01A15">
            <w:rPr>
              <w:rFonts w:ascii="Cambria" w:eastAsia="Times New Roman" w:hAnsi="Cambria" w:cs="Arial"/>
              <w:sz w:val="24"/>
              <w:szCs w:val="24"/>
            </w:rPr>
            <w:t>Greenville</w:t>
          </w:r>
        </w:smartTag>
      </w:smartTag>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 xml:space="preserve">Wednesday, </w:t>
      </w:r>
      <w:r w:rsidR="00EC07C8">
        <w:rPr>
          <w:rFonts w:ascii="Cambria" w:eastAsia="Times New Roman" w:hAnsi="Cambria" w:cs="Arial"/>
          <w:sz w:val="24"/>
          <w:szCs w:val="24"/>
        </w:rPr>
        <w:t>January 13 2016</w:t>
      </w:r>
      <w:r w:rsidRPr="00A01A15">
        <w:rPr>
          <w:rFonts w:ascii="Cambria" w:eastAsia="Times New Roman" w:hAnsi="Cambria" w:cs="Arial"/>
          <w:sz w:val="24"/>
          <w:szCs w:val="24"/>
        </w:rPr>
        <w:t xml:space="preserve"> - 9:00 AM</w:t>
      </w:r>
    </w:p>
    <w:p w:rsidR="00951AEB" w:rsidRDefault="00951AEB"/>
    <w:p w:rsidR="00CA273D" w:rsidRDefault="00204A15" w:rsidP="00204A15">
      <w:pPr>
        <w:rPr>
          <w:rFonts w:ascii="Arial" w:hAnsi="Arial" w:cs="Arial"/>
          <w:b/>
          <w:sz w:val="24"/>
          <w:szCs w:val="24"/>
          <w:u w:val="single"/>
        </w:rPr>
      </w:pPr>
      <w:r w:rsidRPr="00DF625A">
        <w:rPr>
          <w:rFonts w:ascii="Arial" w:hAnsi="Arial" w:cs="Arial"/>
          <w:b/>
          <w:sz w:val="24"/>
          <w:szCs w:val="24"/>
          <w:u w:val="single"/>
        </w:rPr>
        <w:t>Present</w:t>
      </w:r>
    </w:p>
    <w:p w:rsidR="00C13E80" w:rsidRDefault="00C13E80" w:rsidP="00C13E80">
      <w:pPr>
        <w:spacing w:after="0"/>
        <w:rPr>
          <w:rFonts w:ascii="Arial" w:hAnsi="Arial" w:cs="Arial"/>
          <w:sz w:val="24"/>
          <w:szCs w:val="24"/>
        </w:rPr>
      </w:pPr>
      <w:r w:rsidRPr="00DF625A">
        <w:rPr>
          <w:rFonts w:ascii="Arial" w:hAnsi="Arial" w:cs="Arial"/>
          <w:sz w:val="24"/>
          <w:szCs w:val="24"/>
        </w:rPr>
        <w:t xml:space="preserve">Tommy </w:t>
      </w:r>
      <w:proofErr w:type="spellStart"/>
      <w:r w:rsidRPr="00DF625A">
        <w:rPr>
          <w:rFonts w:ascii="Arial" w:hAnsi="Arial" w:cs="Arial"/>
          <w:sz w:val="24"/>
          <w:szCs w:val="24"/>
        </w:rPr>
        <w:t>Cloyd</w:t>
      </w:r>
      <w:proofErr w:type="spellEnd"/>
      <w:r w:rsidRPr="00DF625A">
        <w:rPr>
          <w:rFonts w:ascii="Arial" w:hAnsi="Arial" w:cs="Arial"/>
          <w:sz w:val="24"/>
          <w:szCs w:val="24"/>
        </w:rPr>
        <w:t>, Disability Advocates</w:t>
      </w:r>
    </w:p>
    <w:p w:rsidR="00C13E80" w:rsidRDefault="00C13E80" w:rsidP="00C13E80">
      <w:pPr>
        <w:spacing w:after="0"/>
        <w:rPr>
          <w:rFonts w:ascii="Arial" w:hAnsi="Arial" w:cs="Arial"/>
          <w:sz w:val="24"/>
          <w:szCs w:val="24"/>
        </w:rPr>
      </w:pPr>
      <w:r w:rsidRPr="00DF625A">
        <w:rPr>
          <w:rFonts w:ascii="Arial" w:hAnsi="Arial" w:cs="Arial"/>
          <w:sz w:val="24"/>
          <w:szCs w:val="24"/>
        </w:rPr>
        <w:t>Gloria</w:t>
      </w:r>
      <w:r w:rsidR="00583534">
        <w:rPr>
          <w:rFonts w:ascii="Arial" w:hAnsi="Arial" w:cs="Arial"/>
          <w:sz w:val="24"/>
          <w:szCs w:val="24"/>
        </w:rPr>
        <w:t xml:space="preserve"> H.</w:t>
      </w:r>
      <w:r w:rsidRPr="00DF625A">
        <w:rPr>
          <w:rFonts w:ascii="Arial" w:hAnsi="Arial" w:cs="Arial"/>
          <w:sz w:val="24"/>
          <w:szCs w:val="24"/>
        </w:rPr>
        <w:t xml:space="preserve"> </w:t>
      </w:r>
      <w:proofErr w:type="spellStart"/>
      <w:r w:rsidRPr="00DF625A">
        <w:rPr>
          <w:rFonts w:ascii="Arial" w:hAnsi="Arial" w:cs="Arial"/>
          <w:sz w:val="24"/>
          <w:szCs w:val="24"/>
        </w:rPr>
        <w:t>Kesler</w:t>
      </w:r>
      <w:proofErr w:type="spellEnd"/>
      <w:r w:rsidRPr="00DF625A">
        <w:rPr>
          <w:rFonts w:ascii="Arial" w:hAnsi="Arial" w:cs="Arial"/>
          <w:sz w:val="24"/>
          <w:szCs w:val="24"/>
        </w:rPr>
        <w:t xml:space="preserve">, City of Greenville </w:t>
      </w:r>
    </w:p>
    <w:p w:rsidR="00C13E80" w:rsidRPr="00DF625A" w:rsidRDefault="00C13E80" w:rsidP="00C13E80">
      <w:pPr>
        <w:spacing w:after="0"/>
        <w:rPr>
          <w:rFonts w:ascii="Arial" w:hAnsi="Arial" w:cs="Arial"/>
          <w:sz w:val="24"/>
          <w:szCs w:val="24"/>
        </w:rPr>
      </w:pPr>
      <w:r w:rsidRPr="00DF625A">
        <w:rPr>
          <w:rFonts w:ascii="Arial" w:hAnsi="Arial" w:cs="Arial"/>
          <w:sz w:val="24"/>
          <w:szCs w:val="24"/>
        </w:rPr>
        <w:t>Daphne Drew, Trillium Health Resources</w:t>
      </w:r>
    </w:p>
    <w:p w:rsidR="00C13E80" w:rsidRPr="00DF625A" w:rsidRDefault="00C13E80" w:rsidP="00C13E80">
      <w:pPr>
        <w:spacing w:after="0"/>
        <w:rPr>
          <w:rFonts w:ascii="Arial" w:hAnsi="Arial" w:cs="Arial"/>
          <w:sz w:val="24"/>
          <w:szCs w:val="24"/>
        </w:rPr>
      </w:pPr>
      <w:r w:rsidRPr="00DF625A">
        <w:rPr>
          <w:rFonts w:ascii="Arial" w:hAnsi="Arial" w:cs="Arial"/>
          <w:sz w:val="24"/>
          <w:szCs w:val="24"/>
        </w:rPr>
        <w:t>James Rhodes, Pitt County Planning</w:t>
      </w:r>
    </w:p>
    <w:p w:rsidR="00C13E80" w:rsidRDefault="00C13E80" w:rsidP="00C13E80">
      <w:pPr>
        <w:spacing w:after="0"/>
        <w:rPr>
          <w:rFonts w:ascii="Arial" w:hAnsi="Arial" w:cs="Arial"/>
          <w:sz w:val="24"/>
          <w:szCs w:val="24"/>
        </w:rPr>
      </w:pPr>
      <w:r>
        <w:rPr>
          <w:rFonts w:ascii="Arial" w:hAnsi="Arial" w:cs="Arial"/>
          <w:sz w:val="24"/>
          <w:szCs w:val="24"/>
        </w:rPr>
        <w:t>Linda Mandell, Pitt County Planning</w:t>
      </w:r>
    </w:p>
    <w:p w:rsidR="00AF4F41" w:rsidRPr="00DF625A" w:rsidRDefault="00AF4F41" w:rsidP="00AF4F41">
      <w:pPr>
        <w:spacing w:after="0"/>
        <w:rPr>
          <w:rFonts w:ascii="Arial" w:hAnsi="Arial" w:cs="Arial"/>
          <w:sz w:val="24"/>
          <w:szCs w:val="24"/>
        </w:rPr>
      </w:pPr>
      <w:r w:rsidRPr="00DF625A">
        <w:rPr>
          <w:rFonts w:ascii="Arial" w:hAnsi="Arial" w:cs="Arial"/>
          <w:sz w:val="24"/>
          <w:szCs w:val="24"/>
        </w:rPr>
        <w:t>James Cox, United Way</w:t>
      </w:r>
      <w:r>
        <w:rPr>
          <w:rFonts w:ascii="Arial" w:hAnsi="Arial" w:cs="Arial"/>
          <w:sz w:val="24"/>
          <w:szCs w:val="24"/>
        </w:rPr>
        <w:t xml:space="preserve"> </w:t>
      </w:r>
    </w:p>
    <w:p w:rsidR="00AF4F41" w:rsidRDefault="00AF4F41" w:rsidP="00C13E80">
      <w:pPr>
        <w:spacing w:after="0"/>
        <w:rPr>
          <w:rFonts w:ascii="Arial" w:hAnsi="Arial" w:cs="Arial"/>
          <w:sz w:val="24"/>
          <w:szCs w:val="24"/>
        </w:rPr>
      </w:pPr>
      <w:r>
        <w:rPr>
          <w:rFonts w:ascii="Arial" w:hAnsi="Arial" w:cs="Arial"/>
          <w:sz w:val="24"/>
          <w:szCs w:val="24"/>
        </w:rPr>
        <w:t>Kathleen Foster, Community Crossroads</w:t>
      </w:r>
    </w:p>
    <w:p w:rsidR="00AF4F41" w:rsidRDefault="00AF4F41" w:rsidP="00C13E80">
      <w:pPr>
        <w:spacing w:after="0"/>
        <w:rPr>
          <w:rFonts w:ascii="Arial" w:hAnsi="Arial" w:cs="Arial"/>
          <w:sz w:val="24"/>
          <w:szCs w:val="24"/>
        </w:rPr>
      </w:pPr>
      <w:r>
        <w:rPr>
          <w:rFonts w:ascii="Arial" w:hAnsi="Arial" w:cs="Arial"/>
          <w:sz w:val="24"/>
          <w:szCs w:val="24"/>
        </w:rPr>
        <w:t>Bob Williams, Community Crossroads</w:t>
      </w:r>
    </w:p>
    <w:p w:rsidR="00AF4F41" w:rsidRPr="00DF625A" w:rsidRDefault="00AF4F41" w:rsidP="00AF4F41">
      <w:pPr>
        <w:spacing w:after="0"/>
        <w:rPr>
          <w:rFonts w:ascii="Arial" w:hAnsi="Arial" w:cs="Arial"/>
          <w:sz w:val="24"/>
          <w:szCs w:val="24"/>
        </w:rPr>
      </w:pPr>
      <w:proofErr w:type="spellStart"/>
      <w:r w:rsidRPr="00DF625A">
        <w:rPr>
          <w:rFonts w:ascii="Arial" w:hAnsi="Arial" w:cs="Arial"/>
          <w:sz w:val="24"/>
          <w:szCs w:val="24"/>
        </w:rPr>
        <w:t>Talaika</w:t>
      </w:r>
      <w:proofErr w:type="spellEnd"/>
      <w:r w:rsidRPr="00DF625A">
        <w:rPr>
          <w:rFonts w:ascii="Arial" w:hAnsi="Arial" w:cs="Arial"/>
          <w:sz w:val="24"/>
          <w:szCs w:val="24"/>
        </w:rPr>
        <w:t xml:space="preserve"> Williams, Trillium Health Resources</w:t>
      </w:r>
    </w:p>
    <w:p w:rsidR="00CA273D" w:rsidRDefault="00710468" w:rsidP="00DF625A">
      <w:pPr>
        <w:spacing w:after="0"/>
        <w:rPr>
          <w:rFonts w:ascii="Arial" w:hAnsi="Arial" w:cs="Arial"/>
          <w:sz w:val="24"/>
          <w:szCs w:val="24"/>
        </w:rPr>
      </w:pPr>
      <w:r>
        <w:rPr>
          <w:rFonts w:ascii="Arial" w:hAnsi="Arial" w:cs="Arial"/>
          <w:sz w:val="24"/>
          <w:szCs w:val="24"/>
        </w:rPr>
        <w:t xml:space="preserve">Lynne James, </w:t>
      </w:r>
      <w:r w:rsidR="00AF4F41">
        <w:rPr>
          <w:rFonts w:ascii="Arial" w:hAnsi="Arial" w:cs="Arial"/>
          <w:sz w:val="24"/>
          <w:szCs w:val="24"/>
        </w:rPr>
        <w:t>Pitt County Planning</w:t>
      </w:r>
      <w:r w:rsidR="00020971">
        <w:rPr>
          <w:rFonts w:ascii="Arial" w:hAnsi="Arial" w:cs="Arial"/>
          <w:sz w:val="24"/>
          <w:szCs w:val="24"/>
        </w:rPr>
        <w:t xml:space="preserve"> </w:t>
      </w:r>
    </w:p>
    <w:p w:rsidR="00AF4F41" w:rsidRPr="00DF625A" w:rsidRDefault="00AF4F41" w:rsidP="00AF4F41">
      <w:pPr>
        <w:spacing w:after="0"/>
        <w:rPr>
          <w:rFonts w:ascii="Arial" w:hAnsi="Arial" w:cs="Arial"/>
          <w:sz w:val="24"/>
          <w:szCs w:val="24"/>
        </w:rPr>
      </w:pPr>
      <w:proofErr w:type="spellStart"/>
      <w:r w:rsidRPr="00DF625A">
        <w:rPr>
          <w:rFonts w:ascii="Arial" w:hAnsi="Arial" w:cs="Arial"/>
          <w:sz w:val="24"/>
          <w:szCs w:val="24"/>
        </w:rPr>
        <w:t>Tujuanda</w:t>
      </w:r>
      <w:proofErr w:type="spellEnd"/>
      <w:r w:rsidRPr="00DF625A">
        <w:rPr>
          <w:rFonts w:ascii="Arial" w:hAnsi="Arial" w:cs="Arial"/>
          <w:sz w:val="24"/>
          <w:szCs w:val="24"/>
        </w:rPr>
        <w:t xml:space="preserve"> Sanders, Greenville Housing Authority</w:t>
      </w:r>
    </w:p>
    <w:p w:rsidR="00AF4F41" w:rsidRPr="00DF625A" w:rsidRDefault="00AF4F41" w:rsidP="00AF4F41">
      <w:pPr>
        <w:spacing w:after="0"/>
        <w:rPr>
          <w:rFonts w:ascii="Arial" w:hAnsi="Arial" w:cs="Arial"/>
          <w:sz w:val="24"/>
          <w:szCs w:val="24"/>
        </w:rPr>
      </w:pPr>
      <w:r w:rsidRPr="00DF625A">
        <w:rPr>
          <w:rFonts w:ascii="Arial" w:hAnsi="Arial" w:cs="Arial"/>
          <w:sz w:val="24"/>
          <w:szCs w:val="24"/>
        </w:rPr>
        <w:t>Selma Whitaker, Strive</w:t>
      </w:r>
    </w:p>
    <w:p w:rsidR="00AF4F41" w:rsidRDefault="00AF4F41" w:rsidP="00DF625A">
      <w:pPr>
        <w:spacing w:after="0"/>
        <w:rPr>
          <w:rFonts w:ascii="Arial" w:hAnsi="Arial" w:cs="Arial"/>
          <w:sz w:val="24"/>
          <w:szCs w:val="24"/>
        </w:rPr>
      </w:pPr>
      <w:r>
        <w:rPr>
          <w:rFonts w:ascii="Arial" w:hAnsi="Arial" w:cs="Arial"/>
          <w:sz w:val="24"/>
          <w:szCs w:val="24"/>
        </w:rPr>
        <w:t xml:space="preserve">Peter D. </w:t>
      </w:r>
      <w:proofErr w:type="spellStart"/>
      <w:r w:rsidR="00710468">
        <w:rPr>
          <w:rFonts w:ascii="Arial" w:hAnsi="Arial" w:cs="Arial"/>
          <w:sz w:val="24"/>
          <w:szCs w:val="24"/>
        </w:rPr>
        <w:t>Peedin</w:t>
      </w:r>
      <w:proofErr w:type="spellEnd"/>
      <w:r w:rsidR="00710468">
        <w:rPr>
          <w:rFonts w:ascii="Arial" w:hAnsi="Arial" w:cs="Arial"/>
          <w:sz w:val="24"/>
          <w:szCs w:val="24"/>
        </w:rPr>
        <w:t xml:space="preserve">, </w:t>
      </w:r>
      <w:r>
        <w:rPr>
          <w:rFonts w:ascii="Arial" w:hAnsi="Arial" w:cs="Arial"/>
          <w:sz w:val="24"/>
          <w:szCs w:val="24"/>
        </w:rPr>
        <w:t>Strive</w:t>
      </w:r>
    </w:p>
    <w:p w:rsidR="00AF4F41" w:rsidRDefault="00AF4F41" w:rsidP="00DF625A">
      <w:pPr>
        <w:spacing w:after="0"/>
        <w:rPr>
          <w:rFonts w:ascii="Arial" w:hAnsi="Arial" w:cs="Arial"/>
          <w:sz w:val="24"/>
          <w:szCs w:val="24"/>
        </w:rPr>
      </w:pPr>
      <w:r>
        <w:rPr>
          <w:rFonts w:ascii="Arial" w:hAnsi="Arial" w:cs="Arial"/>
          <w:sz w:val="24"/>
          <w:szCs w:val="24"/>
        </w:rPr>
        <w:t>Tina Rodgers, VOA SSVF</w:t>
      </w:r>
    </w:p>
    <w:p w:rsidR="00AF4F41" w:rsidRDefault="00AF4F41" w:rsidP="00DF625A">
      <w:pPr>
        <w:spacing w:after="0"/>
        <w:rPr>
          <w:rFonts w:ascii="Arial" w:hAnsi="Arial" w:cs="Arial"/>
          <w:sz w:val="24"/>
          <w:szCs w:val="24"/>
        </w:rPr>
      </w:pPr>
      <w:r>
        <w:rPr>
          <w:rFonts w:ascii="Arial" w:hAnsi="Arial" w:cs="Arial"/>
          <w:sz w:val="24"/>
          <w:szCs w:val="24"/>
        </w:rPr>
        <w:t>Gloria Leak, Vocational Rehabilitation</w:t>
      </w:r>
    </w:p>
    <w:p w:rsidR="00AF4F41" w:rsidRDefault="00AF4F41" w:rsidP="00DF625A">
      <w:pPr>
        <w:spacing w:after="0"/>
        <w:rPr>
          <w:rFonts w:ascii="Arial" w:hAnsi="Arial" w:cs="Arial"/>
          <w:sz w:val="24"/>
          <w:szCs w:val="24"/>
        </w:rPr>
      </w:pPr>
      <w:r>
        <w:rPr>
          <w:rFonts w:ascii="Arial" w:hAnsi="Arial" w:cs="Arial"/>
          <w:sz w:val="24"/>
          <w:szCs w:val="24"/>
        </w:rPr>
        <w:t>Ken Becker, Family Endeavors</w:t>
      </w:r>
    </w:p>
    <w:p w:rsidR="00583534" w:rsidRPr="00DF625A" w:rsidRDefault="00583534" w:rsidP="00DF625A">
      <w:pPr>
        <w:spacing w:after="0"/>
        <w:rPr>
          <w:rFonts w:ascii="Arial" w:hAnsi="Arial" w:cs="Arial"/>
          <w:sz w:val="24"/>
          <w:szCs w:val="24"/>
        </w:rPr>
      </w:pPr>
      <w:proofErr w:type="spellStart"/>
      <w:r w:rsidRPr="00DF625A">
        <w:rPr>
          <w:rFonts w:ascii="Arial" w:hAnsi="Arial" w:cs="Arial"/>
          <w:sz w:val="24"/>
          <w:szCs w:val="24"/>
        </w:rPr>
        <w:t>Darone</w:t>
      </w:r>
      <w:proofErr w:type="spellEnd"/>
      <w:r w:rsidRPr="00DF625A">
        <w:rPr>
          <w:rFonts w:ascii="Arial" w:hAnsi="Arial" w:cs="Arial"/>
          <w:sz w:val="24"/>
          <w:szCs w:val="24"/>
        </w:rPr>
        <w:t xml:space="preserve"> </w:t>
      </w:r>
      <w:proofErr w:type="spellStart"/>
      <w:r w:rsidRPr="00DF625A">
        <w:rPr>
          <w:rFonts w:ascii="Arial" w:hAnsi="Arial" w:cs="Arial"/>
          <w:sz w:val="24"/>
          <w:szCs w:val="24"/>
        </w:rPr>
        <w:t>Dancy</w:t>
      </w:r>
      <w:proofErr w:type="spellEnd"/>
      <w:r w:rsidRPr="00DF625A">
        <w:rPr>
          <w:rFonts w:ascii="Arial" w:hAnsi="Arial" w:cs="Arial"/>
          <w:sz w:val="24"/>
          <w:szCs w:val="24"/>
        </w:rPr>
        <w:t>, NC Works</w:t>
      </w:r>
    </w:p>
    <w:p w:rsidR="00CA273D" w:rsidRDefault="00CA273D" w:rsidP="00DF625A">
      <w:pPr>
        <w:spacing w:after="0"/>
        <w:rPr>
          <w:rFonts w:ascii="Arial" w:hAnsi="Arial" w:cs="Arial"/>
          <w:sz w:val="24"/>
          <w:szCs w:val="24"/>
        </w:rPr>
      </w:pPr>
      <w:proofErr w:type="spellStart"/>
      <w:r w:rsidRPr="00DF625A">
        <w:rPr>
          <w:rFonts w:ascii="Arial" w:hAnsi="Arial" w:cs="Arial"/>
          <w:sz w:val="24"/>
          <w:szCs w:val="24"/>
        </w:rPr>
        <w:t>Tonette</w:t>
      </w:r>
      <w:proofErr w:type="spellEnd"/>
      <w:r w:rsidRPr="00DF625A">
        <w:rPr>
          <w:rFonts w:ascii="Arial" w:hAnsi="Arial" w:cs="Arial"/>
          <w:sz w:val="24"/>
          <w:szCs w:val="24"/>
        </w:rPr>
        <w:t xml:space="preserve"> Latham, Community Crossroads</w:t>
      </w:r>
    </w:p>
    <w:p w:rsidR="00583534" w:rsidRPr="00DF625A" w:rsidRDefault="00583534" w:rsidP="00583534">
      <w:pPr>
        <w:spacing w:after="0"/>
        <w:rPr>
          <w:rFonts w:ascii="Arial" w:hAnsi="Arial" w:cs="Arial"/>
          <w:sz w:val="24"/>
          <w:szCs w:val="24"/>
        </w:rPr>
      </w:pPr>
      <w:r w:rsidRPr="00DF625A">
        <w:rPr>
          <w:rFonts w:ascii="Arial" w:hAnsi="Arial" w:cs="Arial"/>
          <w:sz w:val="24"/>
          <w:szCs w:val="24"/>
        </w:rPr>
        <w:t>Debra Edwards, Community Crossroads</w:t>
      </w:r>
    </w:p>
    <w:p w:rsidR="00583534" w:rsidRPr="00DF625A" w:rsidRDefault="00583534" w:rsidP="00583534">
      <w:pPr>
        <w:spacing w:after="0"/>
        <w:rPr>
          <w:rFonts w:ascii="Arial" w:hAnsi="Arial" w:cs="Arial"/>
          <w:sz w:val="24"/>
          <w:szCs w:val="24"/>
        </w:rPr>
      </w:pPr>
      <w:proofErr w:type="spellStart"/>
      <w:r w:rsidRPr="00DF625A">
        <w:rPr>
          <w:rFonts w:ascii="Arial" w:hAnsi="Arial" w:cs="Arial"/>
          <w:sz w:val="24"/>
          <w:szCs w:val="24"/>
        </w:rPr>
        <w:t>Devinder</w:t>
      </w:r>
      <w:proofErr w:type="spellEnd"/>
      <w:r w:rsidRPr="00DF625A">
        <w:rPr>
          <w:rFonts w:ascii="Arial" w:hAnsi="Arial" w:cs="Arial"/>
          <w:sz w:val="24"/>
          <w:szCs w:val="24"/>
        </w:rPr>
        <w:t xml:space="preserve"> Culver, Greenville Police Department</w:t>
      </w:r>
    </w:p>
    <w:p w:rsidR="00204A15" w:rsidRPr="00DF625A" w:rsidRDefault="00204A15" w:rsidP="00DF625A">
      <w:pPr>
        <w:spacing w:after="0"/>
        <w:rPr>
          <w:rFonts w:ascii="Arial" w:hAnsi="Arial" w:cs="Arial"/>
          <w:sz w:val="24"/>
          <w:szCs w:val="24"/>
        </w:rPr>
      </w:pPr>
      <w:r w:rsidRPr="00DF625A">
        <w:rPr>
          <w:rFonts w:ascii="Arial" w:hAnsi="Arial" w:cs="Arial"/>
          <w:sz w:val="24"/>
          <w:szCs w:val="24"/>
        </w:rPr>
        <w:t>Deloris Farmer, Pitt County Planning</w:t>
      </w:r>
    </w:p>
    <w:p w:rsidR="00BD5795" w:rsidRDefault="00BD5795" w:rsidP="001F0577">
      <w:pPr>
        <w:rPr>
          <w:rFonts w:ascii="Arial" w:hAnsi="Arial" w:cs="Arial"/>
          <w:sz w:val="24"/>
          <w:szCs w:val="24"/>
        </w:rPr>
      </w:pPr>
    </w:p>
    <w:p w:rsidR="00191FEB" w:rsidRPr="001A5A61" w:rsidRDefault="001A5A61" w:rsidP="00030BC3">
      <w:pPr>
        <w:spacing w:after="0"/>
        <w:rPr>
          <w:rFonts w:ascii="Cambria" w:hAnsi="Cambria" w:cs="Arial"/>
          <w:b/>
          <w:sz w:val="26"/>
          <w:szCs w:val="26"/>
          <w:u w:val="single"/>
        </w:rPr>
      </w:pPr>
      <w:r>
        <w:rPr>
          <w:rFonts w:ascii="Cambria" w:hAnsi="Cambria" w:cs="Arial"/>
          <w:b/>
          <w:sz w:val="26"/>
          <w:szCs w:val="26"/>
          <w:u w:val="single"/>
        </w:rPr>
        <w:t xml:space="preserve">Introductions/December </w:t>
      </w:r>
      <w:r w:rsidR="00191FEB" w:rsidRPr="001A5A61">
        <w:rPr>
          <w:rFonts w:ascii="Cambria" w:hAnsi="Cambria" w:cs="Arial"/>
          <w:b/>
          <w:sz w:val="26"/>
          <w:szCs w:val="26"/>
          <w:u w:val="single"/>
        </w:rPr>
        <w:t>2015 Minutes</w:t>
      </w:r>
    </w:p>
    <w:p w:rsidR="00957284" w:rsidRPr="001A5A61" w:rsidRDefault="00957284" w:rsidP="00030BC3">
      <w:pPr>
        <w:spacing w:after="0"/>
        <w:rPr>
          <w:rFonts w:ascii="Cambria" w:hAnsi="Cambria" w:cs="Arial"/>
          <w:b/>
          <w:sz w:val="26"/>
          <w:szCs w:val="26"/>
          <w:u w:val="single"/>
        </w:rPr>
      </w:pPr>
    </w:p>
    <w:p w:rsidR="00020971" w:rsidRPr="001A5A61" w:rsidRDefault="001F0577" w:rsidP="00030BC3">
      <w:pPr>
        <w:spacing w:after="0"/>
        <w:rPr>
          <w:rFonts w:ascii="Cambria" w:hAnsi="Cambria" w:cs="Arial"/>
          <w:sz w:val="26"/>
          <w:szCs w:val="26"/>
        </w:rPr>
      </w:pPr>
      <w:r w:rsidRPr="001A5A61">
        <w:rPr>
          <w:rFonts w:ascii="Cambria" w:hAnsi="Cambria" w:cs="Arial"/>
          <w:sz w:val="26"/>
          <w:szCs w:val="26"/>
        </w:rPr>
        <w:t xml:space="preserve">After introductions, the meeting </w:t>
      </w:r>
      <w:r w:rsidR="0034115F" w:rsidRPr="001A5A61">
        <w:rPr>
          <w:rFonts w:ascii="Cambria" w:hAnsi="Cambria" w:cs="Arial"/>
          <w:sz w:val="26"/>
          <w:szCs w:val="26"/>
        </w:rPr>
        <w:t xml:space="preserve">began with Bob Williams, making a motion </w:t>
      </w:r>
      <w:r w:rsidR="00B42F64" w:rsidRPr="001A5A61">
        <w:rPr>
          <w:rFonts w:ascii="Cambria" w:hAnsi="Cambria" w:cs="Arial"/>
          <w:sz w:val="26"/>
          <w:szCs w:val="26"/>
        </w:rPr>
        <w:t xml:space="preserve">to approve the December 2015 minutes.  </w:t>
      </w:r>
      <w:r w:rsidR="0085041D" w:rsidRPr="001A5A61">
        <w:rPr>
          <w:rFonts w:ascii="Cambria" w:hAnsi="Cambria"/>
          <w:sz w:val="26"/>
          <w:szCs w:val="26"/>
        </w:rPr>
        <w:t xml:space="preserve">The </w:t>
      </w:r>
      <w:r w:rsidR="00B42F64" w:rsidRPr="001A5A61">
        <w:rPr>
          <w:rFonts w:ascii="Cambria" w:hAnsi="Cambria"/>
          <w:sz w:val="26"/>
          <w:szCs w:val="26"/>
        </w:rPr>
        <w:t>minutes were approve</w:t>
      </w:r>
      <w:r w:rsidR="00191FEB" w:rsidRPr="001A5A61">
        <w:rPr>
          <w:rFonts w:ascii="Cambria" w:hAnsi="Cambria"/>
          <w:sz w:val="26"/>
          <w:szCs w:val="26"/>
        </w:rPr>
        <w:t>d by James Rho</w:t>
      </w:r>
      <w:r w:rsidR="00B42F64" w:rsidRPr="001A5A61">
        <w:rPr>
          <w:rFonts w:ascii="Cambria" w:hAnsi="Cambria"/>
          <w:sz w:val="26"/>
          <w:szCs w:val="26"/>
        </w:rPr>
        <w:t>des, with Jim Cox seconding the decision</w:t>
      </w:r>
      <w:r w:rsidR="0085041D" w:rsidRPr="001A5A61">
        <w:rPr>
          <w:rFonts w:ascii="Cambria" w:hAnsi="Cambria"/>
          <w:sz w:val="26"/>
          <w:szCs w:val="26"/>
        </w:rPr>
        <w:t>.  With all in agreement</w:t>
      </w:r>
      <w:r w:rsidR="00CE63D5" w:rsidRPr="001A5A61">
        <w:rPr>
          <w:rFonts w:ascii="Cambria" w:hAnsi="Cambria"/>
          <w:sz w:val="26"/>
          <w:szCs w:val="26"/>
        </w:rPr>
        <w:t>,</w:t>
      </w:r>
      <w:r w:rsidR="0085041D" w:rsidRPr="001A5A61">
        <w:rPr>
          <w:rFonts w:ascii="Cambria" w:hAnsi="Cambria"/>
          <w:sz w:val="26"/>
          <w:szCs w:val="26"/>
        </w:rPr>
        <w:t xml:space="preserve"> the</w:t>
      </w:r>
      <w:r w:rsidR="007B0CAF" w:rsidRPr="001A5A61">
        <w:rPr>
          <w:rFonts w:ascii="Cambria" w:hAnsi="Cambria"/>
          <w:sz w:val="26"/>
          <w:szCs w:val="26"/>
        </w:rPr>
        <w:t xml:space="preserve"> </w:t>
      </w:r>
      <w:r w:rsidR="00B42F64" w:rsidRPr="001A5A61">
        <w:rPr>
          <w:rFonts w:ascii="Cambria" w:hAnsi="Cambria"/>
          <w:sz w:val="26"/>
          <w:szCs w:val="26"/>
        </w:rPr>
        <w:t>December 2015</w:t>
      </w:r>
      <w:r w:rsidR="00CA244D" w:rsidRPr="001A5A61">
        <w:rPr>
          <w:rFonts w:ascii="Cambria" w:hAnsi="Cambria"/>
          <w:sz w:val="26"/>
          <w:szCs w:val="26"/>
        </w:rPr>
        <w:t xml:space="preserve"> minutes</w:t>
      </w:r>
      <w:r w:rsidR="00D65180" w:rsidRPr="001A5A61">
        <w:rPr>
          <w:rFonts w:ascii="Cambria" w:hAnsi="Cambria"/>
          <w:sz w:val="26"/>
          <w:szCs w:val="26"/>
        </w:rPr>
        <w:t xml:space="preserve"> passed.</w:t>
      </w:r>
    </w:p>
    <w:p w:rsidR="00D65180" w:rsidRPr="001A5A61" w:rsidRDefault="00D65180" w:rsidP="00030BC3">
      <w:pPr>
        <w:spacing w:after="0"/>
        <w:rPr>
          <w:rFonts w:ascii="Cambria" w:hAnsi="Cambria"/>
          <w:sz w:val="26"/>
          <w:szCs w:val="26"/>
        </w:rPr>
      </w:pPr>
    </w:p>
    <w:p w:rsidR="001A5A61" w:rsidRDefault="001A5A61" w:rsidP="00030BC3">
      <w:pPr>
        <w:spacing w:after="0"/>
        <w:rPr>
          <w:rFonts w:ascii="Cambria" w:eastAsia="Times New Roman" w:hAnsi="Cambria"/>
          <w:b/>
          <w:sz w:val="26"/>
          <w:szCs w:val="26"/>
          <w:u w:val="single"/>
        </w:rPr>
      </w:pPr>
    </w:p>
    <w:p w:rsidR="001A5A61" w:rsidRDefault="001A5A61" w:rsidP="00030BC3">
      <w:pPr>
        <w:spacing w:after="0"/>
        <w:rPr>
          <w:rFonts w:ascii="Cambria" w:eastAsia="Times New Roman" w:hAnsi="Cambria"/>
          <w:b/>
          <w:sz w:val="26"/>
          <w:szCs w:val="26"/>
          <w:u w:val="single"/>
        </w:rPr>
      </w:pPr>
    </w:p>
    <w:p w:rsidR="001A5A61" w:rsidRDefault="001A5A61" w:rsidP="00030BC3">
      <w:pPr>
        <w:spacing w:after="0"/>
        <w:rPr>
          <w:rFonts w:ascii="Cambria" w:eastAsia="Times New Roman" w:hAnsi="Cambria"/>
          <w:b/>
          <w:sz w:val="26"/>
          <w:szCs w:val="26"/>
          <w:u w:val="single"/>
        </w:rPr>
      </w:pPr>
    </w:p>
    <w:p w:rsidR="00760E90" w:rsidRPr="001A5A61" w:rsidRDefault="00760E90" w:rsidP="00030BC3">
      <w:pPr>
        <w:spacing w:after="0"/>
        <w:rPr>
          <w:rFonts w:ascii="Cambria" w:eastAsia="Times New Roman" w:hAnsi="Cambria"/>
          <w:b/>
          <w:sz w:val="26"/>
          <w:szCs w:val="26"/>
          <w:u w:val="single"/>
        </w:rPr>
      </w:pPr>
      <w:r w:rsidRPr="001A5A61">
        <w:rPr>
          <w:rFonts w:ascii="Cambria" w:eastAsia="Times New Roman" w:hAnsi="Cambria"/>
          <w:b/>
          <w:sz w:val="26"/>
          <w:szCs w:val="26"/>
          <w:u w:val="single"/>
        </w:rPr>
        <w:lastRenderedPageBreak/>
        <w:t>NC Balance of State Committee &amp; Work Group Representation</w:t>
      </w:r>
      <w:r w:rsidR="00E70265" w:rsidRPr="001A5A61">
        <w:rPr>
          <w:rFonts w:ascii="Cambria" w:eastAsia="Times New Roman" w:hAnsi="Cambria"/>
          <w:b/>
          <w:sz w:val="26"/>
          <w:szCs w:val="26"/>
          <w:u w:val="single"/>
        </w:rPr>
        <w:t>: Updates</w:t>
      </w:r>
    </w:p>
    <w:p w:rsidR="00030BC3" w:rsidRPr="001A5A61" w:rsidRDefault="00030BC3" w:rsidP="00030BC3">
      <w:pPr>
        <w:spacing w:after="0"/>
        <w:rPr>
          <w:rFonts w:ascii="Cambria" w:eastAsia="Times New Roman" w:hAnsi="Cambria"/>
          <w:b/>
          <w:sz w:val="26"/>
          <w:szCs w:val="26"/>
          <w:u w:val="single"/>
        </w:rPr>
      </w:pPr>
    </w:p>
    <w:p w:rsidR="008253C6" w:rsidRPr="001A5A61" w:rsidRDefault="006415F0" w:rsidP="00030BC3">
      <w:pPr>
        <w:spacing w:after="0"/>
        <w:rPr>
          <w:rFonts w:ascii="Cambria" w:eastAsia="Times New Roman" w:hAnsi="Cambria"/>
          <w:b/>
          <w:sz w:val="26"/>
          <w:szCs w:val="26"/>
          <w:u w:val="single"/>
        </w:rPr>
      </w:pPr>
      <w:r w:rsidRPr="001A5A61">
        <w:rPr>
          <w:rFonts w:ascii="Cambria" w:eastAsia="Times New Roman" w:hAnsi="Cambria"/>
          <w:b/>
          <w:sz w:val="26"/>
          <w:szCs w:val="26"/>
        </w:rPr>
        <w:t>-</w:t>
      </w:r>
      <w:r w:rsidR="008253C6" w:rsidRPr="001A5A61">
        <w:rPr>
          <w:rFonts w:ascii="Cambria" w:eastAsia="Times New Roman" w:hAnsi="Cambria"/>
          <w:b/>
          <w:sz w:val="26"/>
          <w:szCs w:val="26"/>
        </w:rPr>
        <w:t>Regional Restructuring Work Group</w:t>
      </w:r>
    </w:p>
    <w:p w:rsidR="00760E90" w:rsidRPr="001A5A61" w:rsidRDefault="00E70265" w:rsidP="00E70265">
      <w:pPr>
        <w:rPr>
          <w:rFonts w:ascii="Cambria" w:hAnsi="Cambria"/>
          <w:sz w:val="26"/>
          <w:szCs w:val="26"/>
        </w:rPr>
      </w:pPr>
      <w:r w:rsidRPr="001A5A61">
        <w:rPr>
          <w:rFonts w:ascii="Cambria" w:hAnsi="Cambria"/>
          <w:sz w:val="26"/>
          <w:szCs w:val="26"/>
        </w:rPr>
        <w:t>Jim Cox provided feedback</w:t>
      </w:r>
      <w:r w:rsidR="00DA527C" w:rsidRPr="001A5A61">
        <w:rPr>
          <w:rFonts w:ascii="Cambria" w:hAnsi="Cambria"/>
          <w:sz w:val="26"/>
          <w:szCs w:val="26"/>
        </w:rPr>
        <w:t>, in reference to</w:t>
      </w:r>
      <w:r w:rsidRPr="001A5A61">
        <w:rPr>
          <w:rFonts w:ascii="Cambria" w:hAnsi="Cambria"/>
          <w:sz w:val="26"/>
          <w:szCs w:val="26"/>
        </w:rPr>
        <w:t xml:space="preserve"> updates on the Regional Restructuring Work Group.  It was communicated that currently 79 counties participate in part with the BOS.  Within those 79 counties, there are between 25-28 regional committees.</w:t>
      </w:r>
      <w:r w:rsidR="008253C6" w:rsidRPr="001A5A61">
        <w:rPr>
          <w:rFonts w:ascii="Cambria" w:hAnsi="Cambria"/>
          <w:sz w:val="26"/>
          <w:szCs w:val="26"/>
        </w:rPr>
        <w:t xml:space="preserve">  One major discussion within the work group focused on creating larger regional committees comprised of 6-8 counties, as opposed to only one county.</w:t>
      </w:r>
    </w:p>
    <w:p w:rsidR="006C595A" w:rsidRPr="001A5A61" w:rsidRDefault="006C595A" w:rsidP="00E70265">
      <w:pPr>
        <w:rPr>
          <w:rFonts w:ascii="Cambria" w:hAnsi="Cambria"/>
          <w:sz w:val="26"/>
          <w:szCs w:val="26"/>
        </w:rPr>
      </w:pPr>
      <w:proofErr w:type="spellStart"/>
      <w:r w:rsidRPr="001A5A61">
        <w:rPr>
          <w:rFonts w:ascii="Cambria" w:hAnsi="Cambria"/>
          <w:sz w:val="26"/>
          <w:szCs w:val="26"/>
        </w:rPr>
        <w:t>Talaika</w:t>
      </w:r>
      <w:proofErr w:type="spellEnd"/>
      <w:r w:rsidRPr="001A5A61">
        <w:rPr>
          <w:rFonts w:ascii="Cambria" w:hAnsi="Cambria"/>
          <w:sz w:val="26"/>
          <w:szCs w:val="26"/>
        </w:rPr>
        <w:t xml:space="preserve"> Williams communicated with the group and elaborated on goals of the restructuring committee.  With the input of all regional committees, the work group </w:t>
      </w:r>
      <w:r w:rsidR="00710468" w:rsidRPr="001A5A61">
        <w:rPr>
          <w:rFonts w:ascii="Cambria" w:hAnsi="Cambria"/>
          <w:sz w:val="26"/>
          <w:szCs w:val="26"/>
        </w:rPr>
        <w:t>hopes</w:t>
      </w:r>
      <w:r w:rsidRPr="001A5A61">
        <w:rPr>
          <w:rFonts w:ascii="Cambria" w:hAnsi="Cambria"/>
          <w:sz w:val="26"/>
          <w:szCs w:val="26"/>
        </w:rPr>
        <w:t xml:space="preserve"> to have better insight on how to best restructure the regional committees.  In the process of restructuring</w:t>
      </w:r>
      <w:r w:rsidR="00710468" w:rsidRPr="001A5A61">
        <w:rPr>
          <w:rFonts w:ascii="Cambria" w:hAnsi="Cambria"/>
          <w:sz w:val="26"/>
          <w:szCs w:val="26"/>
        </w:rPr>
        <w:t>,</w:t>
      </w:r>
      <w:r w:rsidRPr="001A5A61">
        <w:rPr>
          <w:rFonts w:ascii="Cambria" w:hAnsi="Cambria"/>
          <w:sz w:val="26"/>
          <w:szCs w:val="26"/>
        </w:rPr>
        <w:t xml:space="preserve"> the work group wishes to focus on regional committees whom do not have representation, in order to bring forth representation, those whom are not performing at their best, in order to</w:t>
      </w:r>
      <w:r w:rsidR="00710468" w:rsidRPr="001A5A61">
        <w:rPr>
          <w:rFonts w:ascii="Cambria" w:hAnsi="Cambria"/>
          <w:sz w:val="26"/>
          <w:szCs w:val="26"/>
        </w:rPr>
        <w:t xml:space="preserve"> improve</w:t>
      </w:r>
      <w:r w:rsidRPr="001A5A61">
        <w:rPr>
          <w:rFonts w:ascii="Cambria" w:hAnsi="Cambria"/>
          <w:sz w:val="26"/>
          <w:szCs w:val="26"/>
        </w:rPr>
        <w:t xml:space="preserve"> their performance and those whom are performing well to continue to assist them in performing well.</w:t>
      </w:r>
    </w:p>
    <w:p w:rsidR="00223FCB" w:rsidRPr="001A5A61" w:rsidRDefault="00223FCB" w:rsidP="00E70265">
      <w:pPr>
        <w:rPr>
          <w:rFonts w:ascii="Cambria" w:hAnsi="Cambria"/>
          <w:sz w:val="26"/>
          <w:szCs w:val="26"/>
        </w:rPr>
      </w:pPr>
      <w:r w:rsidRPr="001A5A61">
        <w:rPr>
          <w:rFonts w:ascii="Cambria" w:hAnsi="Cambria"/>
          <w:sz w:val="26"/>
          <w:szCs w:val="26"/>
        </w:rPr>
        <w:t>In regards to MCO’s</w:t>
      </w:r>
      <w:r w:rsidR="00AA5762" w:rsidRPr="001A5A61">
        <w:rPr>
          <w:rFonts w:ascii="Cambria" w:hAnsi="Cambria"/>
          <w:sz w:val="26"/>
          <w:szCs w:val="26"/>
        </w:rPr>
        <w:t xml:space="preserve"> (Management Care Organizations), </w:t>
      </w:r>
      <w:r w:rsidRPr="001A5A61">
        <w:rPr>
          <w:rFonts w:ascii="Cambria" w:hAnsi="Cambria"/>
          <w:sz w:val="26"/>
          <w:szCs w:val="26"/>
        </w:rPr>
        <w:t>the state is proposing that between 4-5 operate with the state of NC. Currently Trillium covers 24 counties within the eastern region.</w:t>
      </w:r>
      <w:r w:rsidR="00C66123" w:rsidRPr="001A5A61">
        <w:rPr>
          <w:rFonts w:ascii="Cambria" w:hAnsi="Cambria"/>
          <w:sz w:val="26"/>
          <w:szCs w:val="26"/>
        </w:rPr>
        <w:t xml:space="preserve"> Out of the 24 counties, 21 counties fall within the BOS</w:t>
      </w:r>
      <w:r w:rsidR="00445F3C" w:rsidRPr="001A5A61">
        <w:rPr>
          <w:rFonts w:ascii="Cambria" w:hAnsi="Cambria"/>
          <w:sz w:val="26"/>
          <w:szCs w:val="26"/>
        </w:rPr>
        <w:t>. Over half of the counties are without representation, while 10 of the counties previously had represen</w:t>
      </w:r>
      <w:r w:rsidR="005C20E3" w:rsidRPr="001A5A61">
        <w:rPr>
          <w:rFonts w:ascii="Cambria" w:hAnsi="Cambria"/>
          <w:sz w:val="26"/>
          <w:szCs w:val="26"/>
        </w:rPr>
        <w:t>tation but made the decision to dis</w:t>
      </w:r>
      <w:r w:rsidR="00AA5762" w:rsidRPr="001A5A61">
        <w:rPr>
          <w:rFonts w:ascii="Cambria" w:hAnsi="Cambria"/>
          <w:sz w:val="26"/>
          <w:szCs w:val="26"/>
        </w:rPr>
        <w:t>band</w:t>
      </w:r>
      <w:r w:rsidR="005C20E3" w:rsidRPr="001A5A61">
        <w:rPr>
          <w:rFonts w:ascii="Cambria" w:hAnsi="Cambria"/>
          <w:sz w:val="26"/>
          <w:szCs w:val="26"/>
        </w:rPr>
        <w:t xml:space="preserve">.  It was discussed that in the event that the MCO’s catchment area where to reach its maximum, the possibility of a stronger regional committee could step in </w:t>
      </w:r>
      <w:r w:rsidR="00AA5762" w:rsidRPr="001A5A61">
        <w:rPr>
          <w:rFonts w:ascii="Cambria" w:hAnsi="Cambria"/>
          <w:sz w:val="26"/>
          <w:szCs w:val="26"/>
        </w:rPr>
        <w:t xml:space="preserve">and </w:t>
      </w:r>
      <w:r w:rsidR="005C20E3" w:rsidRPr="001A5A61">
        <w:rPr>
          <w:rFonts w:ascii="Cambria" w:hAnsi="Cambria"/>
          <w:sz w:val="26"/>
          <w:szCs w:val="26"/>
        </w:rPr>
        <w:t>become the lead within the MCO’</w:t>
      </w:r>
      <w:r w:rsidR="00124A38" w:rsidRPr="001A5A61">
        <w:rPr>
          <w:rFonts w:ascii="Cambria" w:hAnsi="Cambria"/>
          <w:sz w:val="26"/>
          <w:szCs w:val="26"/>
        </w:rPr>
        <w:t>s catchment area and for the BOS.</w:t>
      </w:r>
      <w:r w:rsidR="00D055BE" w:rsidRPr="001A5A61">
        <w:rPr>
          <w:rFonts w:ascii="Cambria" w:hAnsi="Cambria"/>
          <w:sz w:val="26"/>
          <w:szCs w:val="26"/>
        </w:rPr>
        <w:t xml:space="preserve">  Currently Pitt and Onslow Counties have the strongest regional committees.  Surveys will be conducted between the two counties to see which committee may be interested in becoming the lead for the 21 counties, within the BOS.</w:t>
      </w:r>
    </w:p>
    <w:p w:rsidR="007518A5" w:rsidRPr="001A5A61" w:rsidRDefault="00AA5762" w:rsidP="00E70265">
      <w:pPr>
        <w:rPr>
          <w:rFonts w:ascii="Cambria" w:hAnsi="Cambria"/>
          <w:sz w:val="26"/>
          <w:szCs w:val="26"/>
        </w:rPr>
      </w:pPr>
      <w:r w:rsidRPr="001A5A61">
        <w:rPr>
          <w:rFonts w:ascii="Cambria" w:hAnsi="Cambria"/>
          <w:sz w:val="26"/>
          <w:szCs w:val="26"/>
        </w:rPr>
        <w:t>Currently, there is no time set, for</w:t>
      </w:r>
      <w:r w:rsidR="007518A5" w:rsidRPr="001A5A61">
        <w:rPr>
          <w:rFonts w:ascii="Cambria" w:hAnsi="Cambria"/>
          <w:sz w:val="26"/>
          <w:szCs w:val="26"/>
        </w:rPr>
        <w:t xml:space="preserve"> the final decision on formation of the larger regional committees. This topic will be</w:t>
      </w:r>
      <w:r w:rsidRPr="001A5A61">
        <w:rPr>
          <w:rFonts w:ascii="Cambria" w:hAnsi="Cambria"/>
          <w:sz w:val="26"/>
          <w:szCs w:val="26"/>
        </w:rPr>
        <w:t xml:space="preserve"> of discussion,</w:t>
      </w:r>
      <w:r w:rsidR="007518A5" w:rsidRPr="001A5A61">
        <w:rPr>
          <w:rFonts w:ascii="Cambria" w:hAnsi="Cambria"/>
          <w:sz w:val="26"/>
          <w:szCs w:val="26"/>
        </w:rPr>
        <w:t xml:space="preserve"> </w:t>
      </w:r>
      <w:r w:rsidRPr="001A5A61">
        <w:rPr>
          <w:rFonts w:ascii="Cambria" w:hAnsi="Cambria"/>
          <w:sz w:val="26"/>
          <w:szCs w:val="26"/>
        </w:rPr>
        <w:t>for the next</w:t>
      </w:r>
      <w:r w:rsidR="007518A5" w:rsidRPr="001A5A61">
        <w:rPr>
          <w:rFonts w:ascii="Cambria" w:hAnsi="Cambria"/>
          <w:sz w:val="26"/>
          <w:szCs w:val="26"/>
        </w:rPr>
        <w:t xml:space="preserve"> Regional Restructuring meeting, scheduled</w:t>
      </w:r>
      <w:r w:rsidRPr="001A5A61">
        <w:rPr>
          <w:rFonts w:ascii="Cambria" w:hAnsi="Cambria"/>
          <w:sz w:val="26"/>
          <w:szCs w:val="26"/>
        </w:rPr>
        <w:t xml:space="preserve"> on</w:t>
      </w:r>
      <w:r w:rsidR="007518A5" w:rsidRPr="001A5A61">
        <w:rPr>
          <w:rFonts w:ascii="Cambria" w:hAnsi="Cambria"/>
          <w:sz w:val="26"/>
          <w:szCs w:val="26"/>
        </w:rPr>
        <w:t xml:space="preserve"> Feb. 2, 2016.</w:t>
      </w:r>
    </w:p>
    <w:p w:rsidR="007518A5" w:rsidRPr="001A5A61" w:rsidRDefault="007518A5" w:rsidP="004634B7">
      <w:pPr>
        <w:spacing w:after="0" w:line="240" w:lineRule="auto"/>
        <w:rPr>
          <w:rFonts w:ascii="Cambria" w:hAnsi="Cambria"/>
          <w:b/>
          <w:sz w:val="26"/>
          <w:szCs w:val="26"/>
        </w:rPr>
      </w:pPr>
      <w:r w:rsidRPr="001A5A61">
        <w:rPr>
          <w:rFonts w:ascii="Cambria" w:hAnsi="Cambria"/>
          <w:b/>
          <w:sz w:val="26"/>
          <w:szCs w:val="26"/>
        </w:rPr>
        <w:t>-Coordinated Assessment Work Group</w:t>
      </w:r>
    </w:p>
    <w:p w:rsidR="004634B7" w:rsidRPr="001A5A61" w:rsidRDefault="004634B7" w:rsidP="004634B7">
      <w:pPr>
        <w:spacing w:after="0" w:line="240" w:lineRule="auto"/>
        <w:rPr>
          <w:rFonts w:ascii="Cambria" w:hAnsi="Cambria"/>
          <w:b/>
          <w:sz w:val="26"/>
          <w:szCs w:val="26"/>
        </w:rPr>
      </w:pPr>
    </w:p>
    <w:p w:rsidR="007518A5" w:rsidRPr="001A5A61" w:rsidRDefault="007518A5" w:rsidP="004634B7">
      <w:pPr>
        <w:spacing w:after="0" w:line="240" w:lineRule="auto"/>
        <w:rPr>
          <w:rFonts w:ascii="Cambria" w:hAnsi="Cambria"/>
          <w:sz w:val="26"/>
          <w:szCs w:val="26"/>
        </w:rPr>
      </w:pPr>
      <w:r w:rsidRPr="001A5A61">
        <w:rPr>
          <w:rFonts w:ascii="Cambria" w:hAnsi="Cambria"/>
          <w:sz w:val="26"/>
          <w:szCs w:val="26"/>
        </w:rPr>
        <w:t xml:space="preserve">Bob Williams </w:t>
      </w:r>
      <w:r w:rsidR="00B4021F" w:rsidRPr="001A5A61">
        <w:rPr>
          <w:rFonts w:ascii="Cambria" w:hAnsi="Cambria"/>
          <w:sz w:val="26"/>
          <w:szCs w:val="26"/>
        </w:rPr>
        <w:t xml:space="preserve">communicated a few expectations of the BOS, to have regional committees discuss the coordinated assessment </w:t>
      </w:r>
      <w:r w:rsidR="009D02C8" w:rsidRPr="001A5A61">
        <w:rPr>
          <w:rFonts w:ascii="Cambria" w:hAnsi="Cambria"/>
          <w:sz w:val="26"/>
          <w:szCs w:val="26"/>
        </w:rPr>
        <w:t>during each of its meetings</w:t>
      </w:r>
      <w:r w:rsidR="00B4021F" w:rsidRPr="001A5A61">
        <w:rPr>
          <w:rFonts w:ascii="Cambria" w:hAnsi="Cambria"/>
          <w:sz w:val="26"/>
          <w:szCs w:val="26"/>
        </w:rPr>
        <w:t>.</w:t>
      </w:r>
      <w:r w:rsidR="009D02C8" w:rsidRPr="001A5A61">
        <w:rPr>
          <w:rFonts w:ascii="Cambria" w:hAnsi="Cambria"/>
          <w:sz w:val="26"/>
          <w:szCs w:val="26"/>
        </w:rPr>
        <w:t xml:space="preserve">  In discussion, e</w:t>
      </w:r>
      <w:r w:rsidR="00B4021F" w:rsidRPr="001A5A61">
        <w:rPr>
          <w:rFonts w:ascii="Cambria" w:hAnsi="Cambria"/>
          <w:sz w:val="26"/>
          <w:szCs w:val="26"/>
        </w:rPr>
        <w:t xml:space="preserve">mphasis shall be placed on concerns with the coordinated assessment </w:t>
      </w:r>
      <w:r w:rsidR="00B4021F" w:rsidRPr="001A5A61">
        <w:rPr>
          <w:rFonts w:ascii="Cambria" w:hAnsi="Cambria"/>
          <w:sz w:val="26"/>
          <w:szCs w:val="26"/>
        </w:rPr>
        <w:lastRenderedPageBreak/>
        <w:t>and the VI-SPDAT intake process, also individual feelings in regards to the coordinated assessment</w:t>
      </w:r>
      <w:r w:rsidR="009D02C8" w:rsidRPr="001A5A61">
        <w:rPr>
          <w:rFonts w:ascii="Cambria" w:hAnsi="Cambria"/>
          <w:sz w:val="26"/>
          <w:szCs w:val="26"/>
        </w:rPr>
        <w:t>’</w:t>
      </w:r>
      <w:r w:rsidR="00B4021F" w:rsidRPr="001A5A61">
        <w:rPr>
          <w:rFonts w:ascii="Cambria" w:hAnsi="Cambria"/>
          <w:sz w:val="26"/>
          <w:szCs w:val="26"/>
        </w:rPr>
        <w:t>s overall functioning.</w:t>
      </w:r>
    </w:p>
    <w:p w:rsidR="004634B7" w:rsidRPr="001A5A61" w:rsidRDefault="004634B7" w:rsidP="004634B7">
      <w:pPr>
        <w:spacing w:after="0" w:line="240" w:lineRule="auto"/>
        <w:rPr>
          <w:rFonts w:ascii="Cambria" w:hAnsi="Cambria"/>
          <w:sz w:val="26"/>
          <w:szCs w:val="26"/>
        </w:rPr>
      </w:pPr>
    </w:p>
    <w:p w:rsidR="00B4021F" w:rsidRPr="001A5A61" w:rsidRDefault="00B4021F" w:rsidP="004634B7">
      <w:pPr>
        <w:spacing w:after="0" w:line="240" w:lineRule="auto"/>
        <w:rPr>
          <w:rFonts w:ascii="Cambria" w:hAnsi="Cambria"/>
          <w:b/>
          <w:sz w:val="26"/>
          <w:szCs w:val="26"/>
          <w:u w:val="single"/>
        </w:rPr>
      </w:pPr>
      <w:r w:rsidRPr="001A5A61">
        <w:rPr>
          <w:rFonts w:ascii="Cambria" w:hAnsi="Cambria"/>
          <w:b/>
          <w:sz w:val="26"/>
          <w:szCs w:val="26"/>
          <w:u w:val="single"/>
        </w:rPr>
        <w:t>Restructuring of the Wednesday Housing Stabilization Meeting</w:t>
      </w:r>
    </w:p>
    <w:p w:rsidR="004634B7" w:rsidRPr="001A5A61" w:rsidRDefault="004634B7" w:rsidP="004634B7">
      <w:pPr>
        <w:spacing w:after="0" w:line="240" w:lineRule="auto"/>
        <w:rPr>
          <w:rFonts w:ascii="Cambria" w:hAnsi="Cambria"/>
          <w:b/>
          <w:sz w:val="26"/>
          <w:szCs w:val="26"/>
          <w:u w:val="single"/>
        </w:rPr>
      </w:pPr>
    </w:p>
    <w:p w:rsidR="00B4021F" w:rsidRPr="001A5A61" w:rsidRDefault="00983D58" w:rsidP="004634B7">
      <w:pPr>
        <w:spacing w:after="0" w:line="240" w:lineRule="auto"/>
        <w:rPr>
          <w:rFonts w:ascii="Cambria" w:hAnsi="Cambria"/>
          <w:sz w:val="26"/>
          <w:szCs w:val="26"/>
        </w:rPr>
      </w:pPr>
      <w:r w:rsidRPr="001A5A61">
        <w:rPr>
          <w:rFonts w:ascii="Cambria" w:hAnsi="Cambria"/>
          <w:sz w:val="26"/>
          <w:szCs w:val="26"/>
        </w:rPr>
        <w:t xml:space="preserve">Jim Cox </w:t>
      </w:r>
      <w:r w:rsidR="00CE199B" w:rsidRPr="001A5A61">
        <w:rPr>
          <w:rFonts w:ascii="Cambria" w:hAnsi="Cambria"/>
          <w:sz w:val="26"/>
          <w:szCs w:val="26"/>
        </w:rPr>
        <w:t>addressed</w:t>
      </w:r>
      <w:r w:rsidRPr="001A5A61">
        <w:rPr>
          <w:rFonts w:ascii="Cambria" w:hAnsi="Cambria"/>
          <w:sz w:val="26"/>
          <w:szCs w:val="26"/>
        </w:rPr>
        <w:t xml:space="preserve"> housing meetings which are held each Wednesday and the purpose of regaining structure for those meetings.  Forms such as </w:t>
      </w:r>
      <w:r w:rsidR="00CE199B" w:rsidRPr="001A5A61">
        <w:rPr>
          <w:rFonts w:ascii="Cambria" w:hAnsi="Cambria"/>
          <w:sz w:val="26"/>
          <w:szCs w:val="26"/>
        </w:rPr>
        <w:t xml:space="preserve">a </w:t>
      </w:r>
      <w:r w:rsidR="00211C17" w:rsidRPr="001A5A61">
        <w:rPr>
          <w:rFonts w:ascii="Cambria" w:hAnsi="Cambria"/>
          <w:sz w:val="26"/>
          <w:szCs w:val="26"/>
        </w:rPr>
        <w:t>referral application</w:t>
      </w:r>
      <w:r w:rsidRPr="001A5A61">
        <w:rPr>
          <w:rFonts w:ascii="Cambria" w:hAnsi="Cambria"/>
          <w:sz w:val="26"/>
          <w:szCs w:val="26"/>
        </w:rPr>
        <w:t xml:space="preserve"> and spreadsheet where developed to assist in the restructuring process.  The VI-SPDAT will be utilized, in order to </w:t>
      </w:r>
      <w:r w:rsidR="00211C17" w:rsidRPr="001A5A61">
        <w:rPr>
          <w:rFonts w:ascii="Cambria" w:hAnsi="Cambria"/>
          <w:sz w:val="26"/>
          <w:szCs w:val="26"/>
        </w:rPr>
        <w:t>prioritize individuals for housing placement.</w:t>
      </w:r>
    </w:p>
    <w:p w:rsidR="00030BC3" w:rsidRPr="001A5A61" w:rsidRDefault="00030BC3" w:rsidP="004634B7">
      <w:pPr>
        <w:spacing w:after="0" w:line="240" w:lineRule="auto"/>
        <w:rPr>
          <w:rFonts w:ascii="Cambria" w:hAnsi="Cambria"/>
          <w:sz w:val="26"/>
          <w:szCs w:val="26"/>
        </w:rPr>
      </w:pPr>
    </w:p>
    <w:p w:rsidR="00211C17" w:rsidRPr="001A5A61" w:rsidRDefault="00211C17" w:rsidP="004634B7">
      <w:pPr>
        <w:spacing w:after="0" w:line="240" w:lineRule="auto"/>
        <w:rPr>
          <w:rFonts w:ascii="Cambria" w:hAnsi="Cambria"/>
          <w:sz w:val="26"/>
          <w:szCs w:val="26"/>
        </w:rPr>
      </w:pPr>
      <w:r w:rsidRPr="001A5A61">
        <w:rPr>
          <w:rFonts w:ascii="Cambria" w:hAnsi="Cambria"/>
          <w:sz w:val="26"/>
          <w:szCs w:val="26"/>
        </w:rPr>
        <w:t xml:space="preserve">Lynne James explained the importance of consistency, within the evaluation </w:t>
      </w:r>
      <w:r w:rsidR="00CE199B" w:rsidRPr="001A5A61">
        <w:rPr>
          <w:rFonts w:ascii="Cambria" w:hAnsi="Cambria"/>
          <w:sz w:val="26"/>
          <w:szCs w:val="26"/>
        </w:rPr>
        <w:t>of</w:t>
      </w:r>
      <w:r w:rsidRPr="001A5A61">
        <w:rPr>
          <w:rFonts w:ascii="Cambria" w:hAnsi="Cambria"/>
          <w:sz w:val="26"/>
          <w:szCs w:val="26"/>
        </w:rPr>
        <w:t xml:space="preserve"> sel</w:t>
      </w:r>
      <w:r w:rsidR="004B671D" w:rsidRPr="001A5A61">
        <w:rPr>
          <w:rFonts w:ascii="Cambria" w:hAnsi="Cambria"/>
          <w:sz w:val="26"/>
          <w:szCs w:val="26"/>
        </w:rPr>
        <w:t>ect</w:t>
      </w:r>
      <w:r w:rsidR="00CE199B" w:rsidRPr="001A5A61">
        <w:rPr>
          <w:rFonts w:ascii="Cambria" w:hAnsi="Cambria"/>
          <w:sz w:val="26"/>
          <w:szCs w:val="26"/>
        </w:rPr>
        <w:t>ed</w:t>
      </w:r>
      <w:r w:rsidR="004B671D" w:rsidRPr="001A5A61">
        <w:rPr>
          <w:rFonts w:ascii="Cambria" w:hAnsi="Cambria"/>
          <w:sz w:val="26"/>
          <w:szCs w:val="26"/>
        </w:rPr>
        <w:t xml:space="preserve"> individuals, for housing.  Lynne elaborated on the utilization of the VI-SPDAT and its role in the housing placement process.  Through the use of the VI-SPDAT, the housing committee will review individual rankings and priority.  With scores ranging </w:t>
      </w:r>
      <w:r w:rsidR="00CE199B" w:rsidRPr="001A5A61">
        <w:rPr>
          <w:rFonts w:ascii="Cambria" w:hAnsi="Cambria"/>
          <w:sz w:val="26"/>
          <w:szCs w:val="26"/>
        </w:rPr>
        <w:t>between</w:t>
      </w:r>
      <w:r w:rsidR="004B671D" w:rsidRPr="001A5A61">
        <w:rPr>
          <w:rFonts w:ascii="Cambria" w:hAnsi="Cambria"/>
          <w:sz w:val="26"/>
          <w:szCs w:val="26"/>
        </w:rPr>
        <w:t xml:space="preserve"> low, middle</w:t>
      </w:r>
      <w:r w:rsidR="00CE199B" w:rsidRPr="001A5A61">
        <w:rPr>
          <w:rFonts w:ascii="Cambria" w:hAnsi="Cambria"/>
          <w:sz w:val="26"/>
          <w:szCs w:val="26"/>
        </w:rPr>
        <w:t xml:space="preserve"> and</w:t>
      </w:r>
      <w:r w:rsidR="004B671D" w:rsidRPr="001A5A61">
        <w:rPr>
          <w:rFonts w:ascii="Cambria" w:hAnsi="Cambria"/>
          <w:sz w:val="26"/>
          <w:szCs w:val="26"/>
        </w:rPr>
        <w:t xml:space="preserve"> high, a determination can be made as</w:t>
      </w:r>
      <w:r w:rsidR="00CE199B" w:rsidRPr="001A5A61">
        <w:rPr>
          <w:rFonts w:ascii="Cambria" w:hAnsi="Cambria"/>
          <w:sz w:val="26"/>
          <w:szCs w:val="26"/>
        </w:rPr>
        <w:t xml:space="preserve"> to</w:t>
      </w:r>
      <w:r w:rsidR="004B671D" w:rsidRPr="001A5A61">
        <w:rPr>
          <w:rFonts w:ascii="Cambria" w:hAnsi="Cambria"/>
          <w:sz w:val="26"/>
          <w:szCs w:val="26"/>
        </w:rPr>
        <w:t xml:space="preserve"> whether Rapid Rehousing or Permanent Supportive Housing would best suit individual needs.  Other topics of discussion included resources which could provide funding, to assist in the housing process.</w:t>
      </w:r>
    </w:p>
    <w:p w:rsidR="00695E31" w:rsidRPr="001A5A61" w:rsidRDefault="00695E31" w:rsidP="004634B7">
      <w:pPr>
        <w:spacing w:after="0" w:line="240" w:lineRule="auto"/>
        <w:rPr>
          <w:rFonts w:ascii="Cambria" w:hAnsi="Cambria"/>
          <w:sz w:val="26"/>
          <w:szCs w:val="26"/>
        </w:rPr>
      </w:pPr>
    </w:p>
    <w:p w:rsidR="00B4021F" w:rsidRPr="001A5A61" w:rsidRDefault="00886054" w:rsidP="004634B7">
      <w:pPr>
        <w:spacing w:after="0" w:line="240" w:lineRule="auto"/>
        <w:rPr>
          <w:rFonts w:ascii="Cambria" w:hAnsi="Cambria"/>
          <w:b/>
          <w:sz w:val="26"/>
          <w:szCs w:val="26"/>
          <w:u w:val="single"/>
        </w:rPr>
      </w:pPr>
      <w:r w:rsidRPr="001A5A61">
        <w:rPr>
          <w:rFonts w:ascii="Cambria" w:hAnsi="Cambria"/>
          <w:b/>
          <w:sz w:val="26"/>
          <w:szCs w:val="26"/>
          <w:u w:val="single"/>
        </w:rPr>
        <w:t>Recruitment of New M</w:t>
      </w:r>
      <w:r w:rsidR="00695E31" w:rsidRPr="001A5A61">
        <w:rPr>
          <w:rFonts w:ascii="Cambria" w:hAnsi="Cambria"/>
          <w:b/>
          <w:sz w:val="26"/>
          <w:szCs w:val="26"/>
          <w:u w:val="single"/>
        </w:rPr>
        <w:t>embers</w:t>
      </w:r>
    </w:p>
    <w:p w:rsidR="004634B7" w:rsidRPr="001A5A61" w:rsidRDefault="004634B7" w:rsidP="004634B7">
      <w:pPr>
        <w:spacing w:after="0" w:line="240" w:lineRule="auto"/>
        <w:rPr>
          <w:rFonts w:ascii="Cambria" w:hAnsi="Cambria"/>
          <w:b/>
          <w:sz w:val="26"/>
          <w:szCs w:val="26"/>
          <w:u w:val="single"/>
        </w:rPr>
      </w:pPr>
    </w:p>
    <w:p w:rsidR="007518A5" w:rsidRPr="001A5A61" w:rsidRDefault="00E60CEC" w:rsidP="004634B7">
      <w:pPr>
        <w:spacing w:after="0" w:line="240" w:lineRule="auto"/>
        <w:rPr>
          <w:rFonts w:ascii="Cambria" w:hAnsi="Cambria"/>
          <w:sz w:val="26"/>
          <w:szCs w:val="26"/>
        </w:rPr>
      </w:pPr>
      <w:r w:rsidRPr="001A5A61">
        <w:rPr>
          <w:rFonts w:ascii="Cambria" w:hAnsi="Cambria"/>
          <w:sz w:val="26"/>
          <w:szCs w:val="26"/>
        </w:rPr>
        <w:t>Bob Williams discussed member</w:t>
      </w:r>
      <w:r w:rsidR="00B30BDE" w:rsidRPr="001A5A61">
        <w:rPr>
          <w:rFonts w:ascii="Cambria" w:hAnsi="Cambria"/>
          <w:sz w:val="26"/>
          <w:szCs w:val="26"/>
        </w:rPr>
        <w:t>s</w:t>
      </w:r>
      <w:r w:rsidRPr="001A5A61">
        <w:rPr>
          <w:rFonts w:ascii="Cambria" w:hAnsi="Cambria"/>
          <w:sz w:val="26"/>
          <w:szCs w:val="26"/>
        </w:rPr>
        <w:t xml:space="preserve"> of</w:t>
      </w:r>
      <w:r w:rsidR="00BA5786" w:rsidRPr="001A5A61">
        <w:rPr>
          <w:rFonts w:ascii="Cambria" w:hAnsi="Cambria"/>
          <w:sz w:val="26"/>
          <w:szCs w:val="26"/>
        </w:rPr>
        <w:t xml:space="preserve"> the</w:t>
      </w:r>
      <w:r w:rsidRPr="001A5A61">
        <w:rPr>
          <w:rFonts w:ascii="Cambria" w:hAnsi="Cambria"/>
          <w:sz w:val="26"/>
          <w:szCs w:val="26"/>
        </w:rPr>
        <w:t xml:space="preserve"> regional committee from previous years.  It was </w:t>
      </w:r>
      <w:r w:rsidR="00BA5786" w:rsidRPr="001A5A61">
        <w:rPr>
          <w:rFonts w:ascii="Cambria" w:hAnsi="Cambria"/>
          <w:sz w:val="26"/>
          <w:szCs w:val="26"/>
        </w:rPr>
        <w:t>informed</w:t>
      </w:r>
      <w:r w:rsidRPr="001A5A61">
        <w:rPr>
          <w:rFonts w:ascii="Cambria" w:hAnsi="Cambria"/>
          <w:sz w:val="26"/>
          <w:szCs w:val="26"/>
        </w:rPr>
        <w:t xml:space="preserve"> that vital members of the committee whom were once involved</w:t>
      </w:r>
      <w:r w:rsidR="00BA5786" w:rsidRPr="001A5A61">
        <w:rPr>
          <w:rFonts w:ascii="Cambria" w:hAnsi="Cambria"/>
          <w:sz w:val="26"/>
          <w:szCs w:val="26"/>
        </w:rPr>
        <w:t xml:space="preserve">, are not active.  </w:t>
      </w:r>
      <w:r w:rsidRPr="001A5A61">
        <w:rPr>
          <w:rFonts w:ascii="Cambria" w:hAnsi="Cambria"/>
          <w:sz w:val="26"/>
          <w:szCs w:val="26"/>
        </w:rPr>
        <w:t>Emphasis was placed on reaching out and comm</w:t>
      </w:r>
      <w:r w:rsidR="00BA5786" w:rsidRPr="001A5A61">
        <w:rPr>
          <w:rFonts w:ascii="Cambria" w:hAnsi="Cambria"/>
          <w:sz w:val="26"/>
          <w:szCs w:val="26"/>
        </w:rPr>
        <w:t xml:space="preserve">unicating with these agencies, </w:t>
      </w:r>
      <w:r w:rsidRPr="001A5A61">
        <w:rPr>
          <w:rFonts w:ascii="Cambria" w:hAnsi="Cambria"/>
          <w:sz w:val="26"/>
          <w:szCs w:val="26"/>
        </w:rPr>
        <w:t>in order to regain participation in the regional committee.</w:t>
      </w:r>
    </w:p>
    <w:p w:rsidR="001C23AF" w:rsidRPr="001A5A61" w:rsidRDefault="001C23AF" w:rsidP="004634B7">
      <w:pPr>
        <w:spacing w:after="0" w:line="240" w:lineRule="auto"/>
        <w:rPr>
          <w:rFonts w:ascii="Cambria" w:hAnsi="Cambria"/>
          <w:sz w:val="26"/>
          <w:szCs w:val="26"/>
        </w:rPr>
      </w:pPr>
    </w:p>
    <w:p w:rsidR="001C23AF" w:rsidRPr="001A5A61" w:rsidRDefault="001C23AF" w:rsidP="004634B7">
      <w:pPr>
        <w:spacing w:after="0" w:line="240" w:lineRule="auto"/>
        <w:rPr>
          <w:rFonts w:ascii="Cambria" w:hAnsi="Cambria"/>
          <w:b/>
          <w:sz w:val="26"/>
          <w:szCs w:val="26"/>
          <w:u w:val="single"/>
        </w:rPr>
      </w:pPr>
      <w:r w:rsidRPr="001A5A61">
        <w:rPr>
          <w:rFonts w:ascii="Cambria" w:hAnsi="Cambria"/>
          <w:b/>
          <w:sz w:val="26"/>
          <w:szCs w:val="26"/>
          <w:u w:val="single"/>
        </w:rPr>
        <w:t>2016 Point-in-Time Count: January 27</w:t>
      </w:r>
      <w:r w:rsidRPr="001A5A61">
        <w:rPr>
          <w:rFonts w:ascii="Cambria" w:hAnsi="Cambria"/>
          <w:b/>
          <w:sz w:val="26"/>
          <w:szCs w:val="26"/>
          <w:u w:val="single"/>
          <w:vertAlign w:val="superscript"/>
        </w:rPr>
        <w:t>th</w:t>
      </w:r>
      <w:r w:rsidRPr="001A5A61">
        <w:rPr>
          <w:rFonts w:ascii="Cambria" w:hAnsi="Cambria"/>
          <w:b/>
          <w:sz w:val="26"/>
          <w:szCs w:val="26"/>
          <w:u w:val="single"/>
        </w:rPr>
        <w:t xml:space="preserve"> (Wednesday)</w:t>
      </w:r>
    </w:p>
    <w:p w:rsidR="004634B7" w:rsidRPr="001A5A61" w:rsidRDefault="004634B7" w:rsidP="004634B7">
      <w:pPr>
        <w:spacing w:after="0" w:line="240" w:lineRule="auto"/>
        <w:rPr>
          <w:rFonts w:ascii="Cambria" w:hAnsi="Cambria"/>
          <w:b/>
          <w:sz w:val="26"/>
          <w:szCs w:val="26"/>
          <w:u w:val="single"/>
        </w:rPr>
      </w:pPr>
    </w:p>
    <w:p w:rsidR="001C23AF" w:rsidRPr="001A5A61" w:rsidRDefault="001C23AF" w:rsidP="004634B7">
      <w:pPr>
        <w:spacing w:after="0" w:line="240" w:lineRule="auto"/>
        <w:rPr>
          <w:rFonts w:ascii="Cambria" w:hAnsi="Cambria"/>
          <w:sz w:val="26"/>
          <w:szCs w:val="26"/>
        </w:rPr>
      </w:pPr>
      <w:r w:rsidRPr="001A5A61">
        <w:rPr>
          <w:rFonts w:ascii="Cambria" w:hAnsi="Cambria"/>
          <w:sz w:val="26"/>
          <w:szCs w:val="26"/>
        </w:rPr>
        <w:t>The deadline in order to submit the PIT Count is February 15, 2016.  Linda Mandell informed the group of intentions</w:t>
      </w:r>
      <w:r w:rsidR="00B30BDE" w:rsidRPr="001A5A61">
        <w:rPr>
          <w:rFonts w:ascii="Cambria" w:hAnsi="Cambria"/>
          <w:sz w:val="26"/>
          <w:szCs w:val="26"/>
        </w:rPr>
        <w:t>,</w:t>
      </w:r>
      <w:r w:rsidRPr="001A5A61">
        <w:rPr>
          <w:rFonts w:ascii="Cambria" w:hAnsi="Cambria"/>
          <w:sz w:val="26"/>
          <w:szCs w:val="26"/>
        </w:rPr>
        <w:t xml:space="preserve"> to provide backpacks to </w:t>
      </w:r>
      <w:r w:rsidR="00B30BDE" w:rsidRPr="001A5A61">
        <w:rPr>
          <w:rFonts w:ascii="Cambria" w:hAnsi="Cambria"/>
          <w:sz w:val="26"/>
          <w:szCs w:val="26"/>
        </w:rPr>
        <w:t>persons classified as homeless (</w:t>
      </w:r>
      <w:r w:rsidRPr="001A5A61">
        <w:rPr>
          <w:rFonts w:ascii="Cambria" w:hAnsi="Cambria"/>
          <w:sz w:val="26"/>
          <w:szCs w:val="26"/>
        </w:rPr>
        <w:t>according to HUD’s definition</w:t>
      </w:r>
      <w:r w:rsidR="00B30BDE" w:rsidRPr="001A5A61">
        <w:rPr>
          <w:rFonts w:ascii="Cambria" w:hAnsi="Cambria"/>
          <w:sz w:val="26"/>
          <w:szCs w:val="26"/>
        </w:rPr>
        <w:t>)</w:t>
      </w:r>
      <w:r w:rsidRPr="001A5A61">
        <w:rPr>
          <w:rFonts w:ascii="Cambria" w:hAnsi="Cambria"/>
          <w:sz w:val="26"/>
          <w:szCs w:val="26"/>
        </w:rPr>
        <w:t xml:space="preserve">.  These persons will have to complete a survey, in order to receive a backpack.  The group has been approved to survey at Joy Soup Kitchen and Hope Station.  </w:t>
      </w:r>
    </w:p>
    <w:p w:rsidR="001C23AF" w:rsidRPr="001A5A61" w:rsidRDefault="001C23AF" w:rsidP="004634B7">
      <w:pPr>
        <w:spacing w:after="0"/>
        <w:rPr>
          <w:rFonts w:ascii="Cambria" w:hAnsi="Cambria"/>
          <w:sz w:val="26"/>
          <w:szCs w:val="26"/>
        </w:rPr>
      </w:pPr>
    </w:p>
    <w:p w:rsidR="00D06B26" w:rsidRPr="001A5A61" w:rsidRDefault="00760E90" w:rsidP="00030BC3">
      <w:pPr>
        <w:spacing w:after="0"/>
        <w:rPr>
          <w:rFonts w:ascii="Cambria" w:hAnsi="Cambria"/>
          <w:b/>
          <w:sz w:val="26"/>
          <w:szCs w:val="26"/>
          <w:u w:val="single"/>
        </w:rPr>
      </w:pPr>
      <w:r w:rsidRPr="001A5A61">
        <w:rPr>
          <w:rFonts w:ascii="Cambria" w:hAnsi="Cambria"/>
          <w:b/>
          <w:sz w:val="26"/>
          <w:szCs w:val="26"/>
          <w:u w:val="single"/>
        </w:rPr>
        <w:t>Grant Updates</w:t>
      </w:r>
      <w:r w:rsidR="001C23AF" w:rsidRPr="001A5A61">
        <w:rPr>
          <w:rFonts w:ascii="Cambria" w:hAnsi="Cambria"/>
          <w:b/>
          <w:sz w:val="26"/>
          <w:szCs w:val="26"/>
          <w:u w:val="single"/>
        </w:rPr>
        <w:t xml:space="preserve">: Emergency Solutions Grant (ESG) &amp; </w:t>
      </w:r>
      <w:proofErr w:type="spellStart"/>
      <w:r w:rsidR="001C23AF" w:rsidRPr="001A5A61">
        <w:rPr>
          <w:rFonts w:ascii="Cambria" w:hAnsi="Cambria"/>
          <w:b/>
          <w:sz w:val="26"/>
          <w:szCs w:val="26"/>
          <w:u w:val="single"/>
        </w:rPr>
        <w:t>CoC</w:t>
      </w:r>
      <w:proofErr w:type="spellEnd"/>
      <w:r w:rsidR="001C23AF" w:rsidRPr="001A5A61">
        <w:rPr>
          <w:rFonts w:ascii="Cambria" w:hAnsi="Cambria"/>
          <w:b/>
          <w:sz w:val="26"/>
          <w:szCs w:val="26"/>
          <w:u w:val="single"/>
        </w:rPr>
        <w:t xml:space="preserve"> Permanent Housing Grant</w:t>
      </w:r>
    </w:p>
    <w:p w:rsidR="00030BC3" w:rsidRPr="001A5A61" w:rsidRDefault="00030BC3" w:rsidP="00030BC3">
      <w:pPr>
        <w:spacing w:after="0"/>
        <w:rPr>
          <w:rFonts w:ascii="Cambria" w:hAnsi="Cambria"/>
          <w:b/>
          <w:sz w:val="26"/>
          <w:szCs w:val="26"/>
          <w:u w:val="single"/>
        </w:rPr>
      </w:pPr>
    </w:p>
    <w:p w:rsidR="001C23AF" w:rsidRPr="001A5A61" w:rsidRDefault="00445300" w:rsidP="00030BC3">
      <w:pPr>
        <w:spacing w:after="0"/>
        <w:rPr>
          <w:rFonts w:ascii="Cambria" w:hAnsi="Cambria"/>
          <w:sz w:val="26"/>
          <w:szCs w:val="26"/>
        </w:rPr>
      </w:pPr>
      <w:r w:rsidRPr="001A5A61">
        <w:rPr>
          <w:rFonts w:ascii="Cambria" w:hAnsi="Cambria"/>
          <w:sz w:val="26"/>
          <w:szCs w:val="26"/>
        </w:rPr>
        <w:t>Bob</w:t>
      </w:r>
      <w:r w:rsidR="00957284" w:rsidRPr="001A5A61">
        <w:rPr>
          <w:rFonts w:ascii="Cambria" w:hAnsi="Cambria"/>
          <w:sz w:val="26"/>
          <w:szCs w:val="26"/>
        </w:rPr>
        <w:t xml:space="preserve"> Williams</w:t>
      </w:r>
      <w:r w:rsidRPr="001A5A61">
        <w:rPr>
          <w:rFonts w:ascii="Cambria" w:hAnsi="Cambria"/>
          <w:sz w:val="26"/>
          <w:szCs w:val="26"/>
        </w:rPr>
        <w:t xml:space="preserve"> announced the approval of the Emergency Solutions Grant for the regional committee, which includes Pitt County Planning, the Center for Family Violence Prevention and Community Crossroads Center.</w:t>
      </w:r>
    </w:p>
    <w:p w:rsidR="008C5574" w:rsidRPr="001A5A61" w:rsidRDefault="008C5574" w:rsidP="00030BC3">
      <w:pPr>
        <w:spacing w:after="0"/>
        <w:rPr>
          <w:rFonts w:ascii="Cambria" w:hAnsi="Cambria"/>
          <w:b/>
          <w:sz w:val="26"/>
          <w:szCs w:val="26"/>
          <w:u w:val="single"/>
        </w:rPr>
      </w:pPr>
    </w:p>
    <w:p w:rsidR="00221C4B" w:rsidRPr="001A5A61" w:rsidRDefault="00221C4B" w:rsidP="00030BC3">
      <w:pPr>
        <w:spacing w:after="0"/>
        <w:rPr>
          <w:rFonts w:ascii="Cambria" w:hAnsi="Cambria"/>
          <w:b/>
          <w:sz w:val="26"/>
          <w:szCs w:val="26"/>
          <w:u w:val="single"/>
        </w:rPr>
      </w:pPr>
      <w:r w:rsidRPr="001A5A61">
        <w:rPr>
          <w:rFonts w:ascii="Cambria" w:hAnsi="Cambria"/>
          <w:b/>
          <w:sz w:val="26"/>
          <w:szCs w:val="26"/>
          <w:u w:val="single"/>
        </w:rPr>
        <w:t>Housing Updates</w:t>
      </w:r>
    </w:p>
    <w:p w:rsidR="00030BC3" w:rsidRPr="001A5A61" w:rsidRDefault="00030BC3" w:rsidP="00030BC3">
      <w:pPr>
        <w:spacing w:after="0"/>
        <w:rPr>
          <w:rFonts w:ascii="Cambria" w:hAnsi="Cambria"/>
          <w:b/>
          <w:sz w:val="26"/>
          <w:szCs w:val="26"/>
          <w:u w:val="single"/>
        </w:rPr>
      </w:pPr>
    </w:p>
    <w:p w:rsidR="00B30BDE" w:rsidRPr="001A5A61" w:rsidRDefault="00221C4B" w:rsidP="00030BC3">
      <w:pPr>
        <w:spacing w:after="0"/>
        <w:rPr>
          <w:rFonts w:ascii="Cambria" w:hAnsi="Cambria"/>
          <w:sz w:val="26"/>
          <w:szCs w:val="26"/>
        </w:rPr>
      </w:pPr>
      <w:r w:rsidRPr="001A5A61">
        <w:rPr>
          <w:rFonts w:ascii="Cambria" w:hAnsi="Cambria"/>
          <w:sz w:val="26"/>
          <w:szCs w:val="26"/>
        </w:rPr>
        <w:t>Trillium</w:t>
      </w:r>
      <w:r w:rsidR="00957284" w:rsidRPr="001A5A61">
        <w:rPr>
          <w:rFonts w:ascii="Cambria" w:hAnsi="Cambria"/>
          <w:sz w:val="26"/>
          <w:szCs w:val="26"/>
        </w:rPr>
        <w:t>/</w:t>
      </w:r>
      <w:proofErr w:type="spellStart"/>
      <w:r w:rsidR="00957284" w:rsidRPr="001A5A61">
        <w:rPr>
          <w:rFonts w:ascii="Cambria" w:hAnsi="Cambria"/>
          <w:sz w:val="26"/>
          <w:szCs w:val="26"/>
        </w:rPr>
        <w:t>Talaika</w:t>
      </w:r>
      <w:proofErr w:type="spellEnd"/>
      <w:r w:rsidR="00957284" w:rsidRPr="001A5A61">
        <w:rPr>
          <w:rFonts w:ascii="Cambria" w:hAnsi="Cambria"/>
          <w:sz w:val="26"/>
          <w:szCs w:val="26"/>
        </w:rPr>
        <w:t xml:space="preserve"> Williams</w:t>
      </w:r>
      <w:r w:rsidRPr="001A5A61">
        <w:rPr>
          <w:rFonts w:ascii="Cambria" w:hAnsi="Cambria"/>
          <w:sz w:val="26"/>
          <w:szCs w:val="26"/>
        </w:rPr>
        <w:t>-</w:t>
      </w:r>
      <w:r w:rsidR="008C5574" w:rsidRPr="001A5A61">
        <w:rPr>
          <w:rFonts w:ascii="Cambria" w:hAnsi="Cambria"/>
          <w:sz w:val="26"/>
          <w:szCs w:val="26"/>
        </w:rPr>
        <w:t>Currently No Openings; Will Have Openings, Soon</w:t>
      </w:r>
    </w:p>
    <w:p w:rsidR="00221C4B" w:rsidRPr="001A5A61" w:rsidRDefault="00BA3EC0" w:rsidP="00030BC3">
      <w:pPr>
        <w:spacing w:after="0"/>
        <w:rPr>
          <w:rFonts w:ascii="Cambria" w:hAnsi="Cambria"/>
          <w:sz w:val="26"/>
          <w:szCs w:val="26"/>
        </w:rPr>
      </w:pPr>
      <w:r w:rsidRPr="001A5A61">
        <w:rPr>
          <w:rFonts w:ascii="Cambria" w:hAnsi="Cambria"/>
          <w:sz w:val="26"/>
          <w:szCs w:val="26"/>
        </w:rPr>
        <w:t>GHA/</w:t>
      </w:r>
      <w:proofErr w:type="spellStart"/>
      <w:r w:rsidRPr="001A5A61">
        <w:rPr>
          <w:rFonts w:ascii="Cambria" w:hAnsi="Cambria"/>
          <w:sz w:val="26"/>
          <w:szCs w:val="26"/>
        </w:rPr>
        <w:t>Tujuanda</w:t>
      </w:r>
      <w:proofErr w:type="spellEnd"/>
      <w:r w:rsidRPr="001A5A61">
        <w:rPr>
          <w:rFonts w:ascii="Cambria" w:hAnsi="Cambria"/>
          <w:sz w:val="26"/>
          <w:szCs w:val="26"/>
        </w:rPr>
        <w:t xml:space="preserve"> Sanders</w:t>
      </w:r>
      <w:r w:rsidR="008C5574" w:rsidRPr="001A5A61">
        <w:rPr>
          <w:rFonts w:ascii="Cambria" w:hAnsi="Cambria"/>
          <w:sz w:val="26"/>
          <w:szCs w:val="26"/>
        </w:rPr>
        <w:t>-Currently Has Openings for Shelter Plus Care</w:t>
      </w:r>
    </w:p>
    <w:p w:rsidR="008C5574" w:rsidRPr="001A5A61" w:rsidRDefault="00715263" w:rsidP="00030BC3">
      <w:pPr>
        <w:spacing w:after="0"/>
        <w:rPr>
          <w:rFonts w:ascii="Cambria" w:hAnsi="Cambria"/>
          <w:sz w:val="26"/>
          <w:szCs w:val="26"/>
        </w:rPr>
      </w:pPr>
      <w:r w:rsidRPr="001A5A61">
        <w:rPr>
          <w:rFonts w:ascii="Cambria" w:hAnsi="Cambria"/>
          <w:sz w:val="26"/>
          <w:szCs w:val="26"/>
        </w:rPr>
        <w:t>CCC/</w:t>
      </w:r>
      <w:proofErr w:type="spellStart"/>
      <w:r w:rsidR="00BA3EC0" w:rsidRPr="001A5A61">
        <w:rPr>
          <w:rFonts w:ascii="Cambria" w:hAnsi="Cambria"/>
          <w:sz w:val="26"/>
          <w:szCs w:val="26"/>
        </w:rPr>
        <w:t>Tonette</w:t>
      </w:r>
      <w:proofErr w:type="spellEnd"/>
      <w:r w:rsidR="00BA3EC0" w:rsidRPr="001A5A61">
        <w:rPr>
          <w:rFonts w:ascii="Cambria" w:hAnsi="Cambria"/>
          <w:sz w:val="26"/>
          <w:szCs w:val="26"/>
        </w:rPr>
        <w:t xml:space="preserve"> Latham-Currently One Opening </w:t>
      </w:r>
      <w:r w:rsidR="008C5574" w:rsidRPr="001A5A61">
        <w:rPr>
          <w:rFonts w:ascii="Cambria" w:hAnsi="Cambria"/>
          <w:sz w:val="26"/>
          <w:szCs w:val="26"/>
        </w:rPr>
        <w:t>and Will Have Another on February 1</w:t>
      </w:r>
    </w:p>
    <w:p w:rsidR="00BA3EC0" w:rsidRPr="001A5A61" w:rsidRDefault="00BA3EC0" w:rsidP="00030BC3">
      <w:pPr>
        <w:spacing w:after="0"/>
        <w:rPr>
          <w:rFonts w:ascii="Cambria" w:hAnsi="Cambria"/>
          <w:sz w:val="26"/>
          <w:szCs w:val="26"/>
        </w:rPr>
      </w:pPr>
      <w:r w:rsidRPr="001A5A61">
        <w:rPr>
          <w:rFonts w:ascii="Cambria" w:hAnsi="Cambria"/>
          <w:sz w:val="26"/>
          <w:szCs w:val="26"/>
        </w:rPr>
        <w:t>Criteria: homeless, disability and income</w:t>
      </w:r>
    </w:p>
    <w:p w:rsidR="001A5A61" w:rsidRDefault="00BA3EC0" w:rsidP="001A5A61">
      <w:pPr>
        <w:spacing w:after="0"/>
        <w:rPr>
          <w:rFonts w:ascii="Cambria" w:hAnsi="Cambria"/>
          <w:sz w:val="26"/>
          <w:szCs w:val="26"/>
        </w:rPr>
      </w:pPr>
      <w:r w:rsidRPr="001A5A61">
        <w:rPr>
          <w:rFonts w:ascii="Cambria" w:hAnsi="Cambria"/>
          <w:sz w:val="26"/>
          <w:szCs w:val="26"/>
        </w:rPr>
        <w:t>Rapid Rehousing</w:t>
      </w:r>
      <w:r w:rsidR="00957284" w:rsidRPr="001A5A61">
        <w:rPr>
          <w:rFonts w:ascii="Cambria" w:hAnsi="Cambria"/>
          <w:sz w:val="26"/>
          <w:szCs w:val="26"/>
        </w:rPr>
        <w:t>/Deloris Farmer/Jim Cox</w:t>
      </w:r>
      <w:r w:rsidRPr="001A5A61">
        <w:rPr>
          <w:rFonts w:ascii="Cambria" w:hAnsi="Cambria"/>
          <w:sz w:val="26"/>
          <w:szCs w:val="26"/>
        </w:rPr>
        <w:t xml:space="preserve">-Currently </w:t>
      </w:r>
      <w:r w:rsidR="00C1554B" w:rsidRPr="001A5A61">
        <w:rPr>
          <w:rFonts w:ascii="Cambria" w:hAnsi="Cambria"/>
          <w:sz w:val="26"/>
          <w:szCs w:val="26"/>
        </w:rPr>
        <w:t>has no monies available</w:t>
      </w:r>
    </w:p>
    <w:p w:rsidR="001A5A61" w:rsidRPr="001A5A61" w:rsidRDefault="001A5A61" w:rsidP="001A5A61">
      <w:pPr>
        <w:spacing w:after="0"/>
        <w:rPr>
          <w:rFonts w:ascii="Cambria" w:hAnsi="Cambria"/>
          <w:sz w:val="26"/>
          <w:szCs w:val="26"/>
        </w:rPr>
      </w:pPr>
    </w:p>
    <w:p w:rsidR="00DD00A5" w:rsidRPr="001A5A61" w:rsidRDefault="00DD00A5" w:rsidP="003F115F">
      <w:pPr>
        <w:rPr>
          <w:rFonts w:ascii="Cambria" w:hAnsi="Cambria"/>
          <w:b/>
          <w:sz w:val="26"/>
          <w:szCs w:val="26"/>
          <w:u w:val="single"/>
        </w:rPr>
      </w:pPr>
      <w:r w:rsidRPr="001A5A61">
        <w:rPr>
          <w:rFonts w:ascii="Cambria" w:hAnsi="Cambria"/>
          <w:b/>
          <w:sz w:val="26"/>
          <w:szCs w:val="26"/>
          <w:u w:val="single"/>
        </w:rPr>
        <w:t>SOAR Updates</w:t>
      </w:r>
    </w:p>
    <w:p w:rsidR="00B30BDE" w:rsidRPr="001A5A61" w:rsidRDefault="00B30BDE" w:rsidP="003F115F">
      <w:pPr>
        <w:rPr>
          <w:rFonts w:ascii="Cambria" w:hAnsi="Cambria"/>
          <w:sz w:val="26"/>
          <w:szCs w:val="26"/>
        </w:rPr>
      </w:pPr>
      <w:r w:rsidRPr="001A5A61">
        <w:rPr>
          <w:rFonts w:ascii="Cambria" w:hAnsi="Cambria"/>
          <w:sz w:val="26"/>
          <w:szCs w:val="26"/>
        </w:rPr>
        <w:t>For the month of December 2015</w:t>
      </w:r>
    </w:p>
    <w:p w:rsidR="004634B7" w:rsidRPr="001A5A61" w:rsidRDefault="004634B7" w:rsidP="004634B7">
      <w:pPr>
        <w:spacing w:after="0"/>
        <w:rPr>
          <w:rFonts w:ascii="Cambria" w:hAnsi="Cambria"/>
          <w:sz w:val="26"/>
          <w:szCs w:val="26"/>
        </w:rPr>
      </w:pPr>
      <w:r w:rsidRPr="001A5A61">
        <w:rPr>
          <w:rFonts w:ascii="Cambria" w:hAnsi="Cambria"/>
          <w:sz w:val="26"/>
          <w:szCs w:val="26"/>
        </w:rPr>
        <w:t>2 Referrals</w:t>
      </w:r>
    </w:p>
    <w:p w:rsidR="004634B7" w:rsidRPr="001A5A61" w:rsidRDefault="002F390F" w:rsidP="004634B7">
      <w:pPr>
        <w:spacing w:after="0"/>
        <w:rPr>
          <w:rFonts w:ascii="Cambria" w:hAnsi="Cambria"/>
          <w:sz w:val="26"/>
          <w:szCs w:val="26"/>
        </w:rPr>
      </w:pPr>
      <w:r w:rsidRPr="001A5A61">
        <w:rPr>
          <w:rFonts w:ascii="Cambria" w:hAnsi="Cambria"/>
          <w:sz w:val="26"/>
          <w:szCs w:val="26"/>
        </w:rPr>
        <w:t xml:space="preserve">1 </w:t>
      </w:r>
      <w:r w:rsidR="00B30BDE" w:rsidRPr="001A5A61">
        <w:rPr>
          <w:rFonts w:ascii="Cambria" w:hAnsi="Cambria"/>
          <w:sz w:val="26"/>
          <w:szCs w:val="26"/>
        </w:rPr>
        <w:t>Submitted</w:t>
      </w:r>
    </w:p>
    <w:p w:rsidR="004634B7" w:rsidRPr="001A5A61" w:rsidRDefault="002F390F" w:rsidP="004634B7">
      <w:pPr>
        <w:spacing w:after="0"/>
        <w:rPr>
          <w:rFonts w:ascii="Cambria" w:hAnsi="Cambria"/>
          <w:sz w:val="26"/>
          <w:szCs w:val="26"/>
        </w:rPr>
      </w:pPr>
      <w:r w:rsidRPr="001A5A61">
        <w:rPr>
          <w:rFonts w:ascii="Cambria" w:hAnsi="Cambria"/>
          <w:sz w:val="26"/>
          <w:szCs w:val="26"/>
        </w:rPr>
        <w:t>1</w:t>
      </w:r>
      <w:r w:rsidR="004634B7" w:rsidRPr="001A5A61">
        <w:rPr>
          <w:rFonts w:ascii="Cambria" w:hAnsi="Cambria"/>
          <w:sz w:val="26"/>
          <w:szCs w:val="26"/>
        </w:rPr>
        <w:t xml:space="preserve"> Approved</w:t>
      </w:r>
    </w:p>
    <w:p w:rsidR="004634B7" w:rsidRPr="001A5A61" w:rsidRDefault="004634B7" w:rsidP="004634B7">
      <w:pPr>
        <w:spacing w:after="0"/>
        <w:rPr>
          <w:rFonts w:ascii="Cambria" w:hAnsi="Cambria"/>
          <w:sz w:val="26"/>
          <w:szCs w:val="26"/>
        </w:rPr>
      </w:pPr>
      <w:r w:rsidRPr="001A5A61">
        <w:rPr>
          <w:rFonts w:ascii="Cambria" w:hAnsi="Cambria"/>
          <w:sz w:val="26"/>
          <w:szCs w:val="26"/>
        </w:rPr>
        <w:t>None Denied</w:t>
      </w:r>
    </w:p>
    <w:p w:rsidR="00DD00A5" w:rsidRPr="001A5A61" w:rsidRDefault="002F390F" w:rsidP="004634B7">
      <w:pPr>
        <w:spacing w:after="0"/>
        <w:rPr>
          <w:rFonts w:ascii="Cambria" w:hAnsi="Cambria"/>
          <w:sz w:val="26"/>
          <w:szCs w:val="26"/>
        </w:rPr>
      </w:pPr>
      <w:r w:rsidRPr="001A5A61">
        <w:rPr>
          <w:rFonts w:ascii="Cambria" w:hAnsi="Cambria"/>
          <w:sz w:val="26"/>
          <w:szCs w:val="26"/>
        </w:rPr>
        <w:t>1</w:t>
      </w:r>
      <w:r w:rsidR="00C1554B" w:rsidRPr="001A5A61">
        <w:rPr>
          <w:rFonts w:ascii="Cambria" w:hAnsi="Cambria"/>
          <w:sz w:val="26"/>
          <w:szCs w:val="26"/>
        </w:rPr>
        <w:t xml:space="preserve"> Pending</w:t>
      </w:r>
      <w:r w:rsidR="00B30BDE" w:rsidRPr="001A5A61">
        <w:rPr>
          <w:rFonts w:ascii="Cambria" w:hAnsi="Cambria"/>
          <w:sz w:val="26"/>
          <w:szCs w:val="26"/>
        </w:rPr>
        <w:t xml:space="preserve"> Approval</w:t>
      </w:r>
    </w:p>
    <w:p w:rsidR="004634B7" w:rsidRPr="001A5A61" w:rsidRDefault="004634B7" w:rsidP="004634B7">
      <w:pPr>
        <w:spacing w:after="0"/>
        <w:rPr>
          <w:rFonts w:ascii="Cambria" w:hAnsi="Cambria"/>
          <w:sz w:val="26"/>
          <w:szCs w:val="26"/>
        </w:rPr>
      </w:pPr>
    </w:p>
    <w:p w:rsidR="004634B7" w:rsidRPr="001A5A61" w:rsidRDefault="004634B7" w:rsidP="00957284">
      <w:pPr>
        <w:spacing w:after="0"/>
        <w:rPr>
          <w:rFonts w:ascii="Cambria" w:hAnsi="Cambria"/>
          <w:sz w:val="26"/>
          <w:szCs w:val="26"/>
        </w:rPr>
      </w:pPr>
      <w:r w:rsidRPr="001A5A61">
        <w:rPr>
          <w:rFonts w:ascii="Cambria" w:hAnsi="Cambria"/>
          <w:sz w:val="26"/>
          <w:szCs w:val="26"/>
        </w:rPr>
        <w:t>Totals:</w:t>
      </w:r>
    </w:p>
    <w:p w:rsidR="004634B7" w:rsidRPr="001A5A61" w:rsidRDefault="004634B7" w:rsidP="00957284">
      <w:pPr>
        <w:spacing w:after="0"/>
        <w:rPr>
          <w:rFonts w:ascii="Cambria" w:hAnsi="Cambria"/>
          <w:sz w:val="26"/>
          <w:szCs w:val="26"/>
        </w:rPr>
      </w:pPr>
      <w:r w:rsidRPr="001A5A61">
        <w:rPr>
          <w:rFonts w:ascii="Cambria" w:hAnsi="Cambria"/>
          <w:sz w:val="26"/>
          <w:szCs w:val="26"/>
        </w:rPr>
        <w:t>110 Referrals</w:t>
      </w:r>
    </w:p>
    <w:p w:rsidR="004634B7" w:rsidRPr="001A5A61" w:rsidRDefault="004634B7" w:rsidP="00957284">
      <w:pPr>
        <w:spacing w:after="0"/>
        <w:rPr>
          <w:rFonts w:ascii="Cambria" w:hAnsi="Cambria"/>
          <w:sz w:val="26"/>
          <w:szCs w:val="26"/>
        </w:rPr>
      </w:pPr>
      <w:r w:rsidRPr="001A5A61">
        <w:rPr>
          <w:rFonts w:ascii="Cambria" w:hAnsi="Cambria"/>
          <w:sz w:val="26"/>
          <w:szCs w:val="26"/>
        </w:rPr>
        <w:t>49 Submitted</w:t>
      </w:r>
    </w:p>
    <w:p w:rsidR="004634B7" w:rsidRPr="001A5A61" w:rsidRDefault="004634B7" w:rsidP="00957284">
      <w:pPr>
        <w:spacing w:after="0"/>
        <w:rPr>
          <w:rFonts w:ascii="Cambria" w:hAnsi="Cambria"/>
          <w:sz w:val="26"/>
          <w:szCs w:val="26"/>
        </w:rPr>
      </w:pPr>
      <w:r w:rsidRPr="001A5A61">
        <w:rPr>
          <w:rFonts w:ascii="Cambria" w:hAnsi="Cambria"/>
          <w:sz w:val="26"/>
          <w:szCs w:val="26"/>
        </w:rPr>
        <w:t>21 Approved</w:t>
      </w:r>
    </w:p>
    <w:p w:rsidR="004634B7" w:rsidRPr="001A5A61" w:rsidRDefault="004634B7" w:rsidP="00957284">
      <w:pPr>
        <w:spacing w:after="0"/>
        <w:rPr>
          <w:rFonts w:ascii="Cambria" w:hAnsi="Cambria"/>
          <w:sz w:val="26"/>
          <w:szCs w:val="26"/>
        </w:rPr>
      </w:pPr>
      <w:r w:rsidRPr="001A5A61">
        <w:rPr>
          <w:rFonts w:ascii="Cambria" w:hAnsi="Cambria"/>
          <w:sz w:val="26"/>
          <w:szCs w:val="26"/>
        </w:rPr>
        <w:t>8 Denied</w:t>
      </w:r>
    </w:p>
    <w:p w:rsidR="00C1554B" w:rsidRPr="001A5A61" w:rsidRDefault="00C1554B" w:rsidP="00957284">
      <w:pPr>
        <w:spacing w:after="0"/>
        <w:rPr>
          <w:rFonts w:ascii="Cambria" w:hAnsi="Cambria"/>
          <w:sz w:val="26"/>
          <w:szCs w:val="26"/>
        </w:rPr>
      </w:pPr>
      <w:r w:rsidRPr="001A5A61">
        <w:rPr>
          <w:rFonts w:ascii="Cambria" w:hAnsi="Cambria"/>
          <w:sz w:val="26"/>
          <w:szCs w:val="26"/>
        </w:rPr>
        <w:t>21 Closed for Other Reasons</w:t>
      </w:r>
    </w:p>
    <w:p w:rsidR="006A13E0" w:rsidRPr="001A5A61" w:rsidRDefault="006A13E0" w:rsidP="00957284">
      <w:pPr>
        <w:spacing w:after="0"/>
        <w:rPr>
          <w:rFonts w:ascii="Cambria" w:hAnsi="Cambria"/>
          <w:sz w:val="26"/>
          <w:szCs w:val="26"/>
        </w:rPr>
      </w:pPr>
    </w:p>
    <w:p w:rsidR="006A13E0" w:rsidRPr="001A5A61" w:rsidRDefault="00DD00A5" w:rsidP="00957284">
      <w:pPr>
        <w:spacing w:after="0"/>
        <w:rPr>
          <w:rFonts w:ascii="Cambria" w:hAnsi="Cambria"/>
          <w:b/>
          <w:sz w:val="26"/>
          <w:szCs w:val="26"/>
          <w:u w:val="single"/>
        </w:rPr>
      </w:pPr>
      <w:r w:rsidRPr="001A5A61">
        <w:rPr>
          <w:rFonts w:ascii="Cambria" w:hAnsi="Cambria"/>
          <w:b/>
          <w:sz w:val="26"/>
          <w:szCs w:val="26"/>
          <w:u w:val="single"/>
        </w:rPr>
        <w:t xml:space="preserve">Election of </w:t>
      </w:r>
      <w:r w:rsidR="00C20650" w:rsidRPr="001A5A61">
        <w:rPr>
          <w:rFonts w:ascii="Cambria" w:hAnsi="Cambria"/>
          <w:b/>
          <w:sz w:val="26"/>
          <w:szCs w:val="26"/>
          <w:u w:val="single"/>
        </w:rPr>
        <w:t>Officers in</w:t>
      </w:r>
      <w:r w:rsidRPr="001A5A61">
        <w:rPr>
          <w:rFonts w:ascii="Cambria" w:hAnsi="Cambria"/>
          <w:b/>
          <w:sz w:val="26"/>
          <w:szCs w:val="26"/>
          <w:u w:val="single"/>
        </w:rPr>
        <w:t xml:space="preserve"> 2016</w:t>
      </w:r>
    </w:p>
    <w:p w:rsidR="00C20650" w:rsidRPr="001A5A61" w:rsidRDefault="00B30BDE" w:rsidP="00957284">
      <w:pPr>
        <w:spacing w:after="0"/>
        <w:rPr>
          <w:rFonts w:ascii="Cambria" w:hAnsi="Cambria"/>
          <w:sz w:val="26"/>
          <w:szCs w:val="26"/>
        </w:rPr>
      </w:pPr>
      <w:r w:rsidRPr="001A5A61">
        <w:rPr>
          <w:rFonts w:ascii="Cambria" w:hAnsi="Cambria"/>
          <w:sz w:val="26"/>
          <w:szCs w:val="26"/>
        </w:rPr>
        <w:t>Bob</w:t>
      </w:r>
      <w:r w:rsidR="00957284" w:rsidRPr="001A5A61">
        <w:rPr>
          <w:rFonts w:ascii="Cambria" w:hAnsi="Cambria"/>
          <w:sz w:val="26"/>
          <w:szCs w:val="26"/>
        </w:rPr>
        <w:t xml:space="preserve"> Williams</w:t>
      </w:r>
      <w:r w:rsidRPr="001A5A61">
        <w:rPr>
          <w:rFonts w:ascii="Cambria" w:hAnsi="Cambria"/>
          <w:sz w:val="26"/>
          <w:szCs w:val="26"/>
        </w:rPr>
        <w:t xml:space="preserve"> inquire</w:t>
      </w:r>
      <w:r w:rsidR="00957284" w:rsidRPr="001A5A61">
        <w:rPr>
          <w:rFonts w:ascii="Cambria" w:hAnsi="Cambria"/>
          <w:sz w:val="26"/>
          <w:szCs w:val="26"/>
        </w:rPr>
        <w:t>d</w:t>
      </w:r>
      <w:r w:rsidRPr="001A5A61">
        <w:rPr>
          <w:rFonts w:ascii="Cambria" w:hAnsi="Cambria"/>
          <w:sz w:val="26"/>
          <w:szCs w:val="26"/>
        </w:rPr>
        <w:t xml:space="preserve"> from the group of </w:t>
      </w:r>
      <w:r w:rsidR="00C20650" w:rsidRPr="001A5A61">
        <w:rPr>
          <w:rFonts w:ascii="Cambria" w:hAnsi="Cambria"/>
          <w:sz w:val="26"/>
          <w:szCs w:val="26"/>
        </w:rPr>
        <w:t>any nominations for Regional Lead.  Lynne motioned to nominate Jim Cox, for the lead.  Bob seconded the motion, the group approved the decision.  Jim Cox is now the Regional Lead for the Pitt County Regional Committee.  Bob inquired about an alternate regional lead for Pitt County.</w:t>
      </w:r>
      <w:r w:rsidR="002F390F" w:rsidRPr="001A5A61">
        <w:rPr>
          <w:rFonts w:ascii="Cambria" w:hAnsi="Cambria"/>
          <w:sz w:val="26"/>
          <w:szCs w:val="26"/>
        </w:rPr>
        <w:t xml:space="preserve"> Linda inquired interest from </w:t>
      </w:r>
      <w:proofErr w:type="spellStart"/>
      <w:r w:rsidR="002F390F" w:rsidRPr="001A5A61">
        <w:rPr>
          <w:rFonts w:ascii="Cambria" w:hAnsi="Cambria"/>
          <w:sz w:val="26"/>
          <w:szCs w:val="26"/>
        </w:rPr>
        <w:t>Darone</w:t>
      </w:r>
      <w:proofErr w:type="spellEnd"/>
      <w:r w:rsidR="002F390F" w:rsidRPr="001A5A61">
        <w:rPr>
          <w:rFonts w:ascii="Cambria" w:hAnsi="Cambria"/>
          <w:sz w:val="26"/>
          <w:szCs w:val="26"/>
        </w:rPr>
        <w:t xml:space="preserve"> </w:t>
      </w:r>
      <w:proofErr w:type="spellStart"/>
      <w:r w:rsidR="002F390F" w:rsidRPr="001A5A61">
        <w:rPr>
          <w:rFonts w:ascii="Cambria" w:hAnsi="Cambria"/>
          <w:sz w:val="26"/>
          <w:szCs w:val="26"/>
        </w:rPr>
        <w:t>Dancy</w:t>
      </w:r>
      <w:proofErr w:type="spellEnd"/>
      <w:r w:rsidR="002F390F" w:rsidRPr="001A5A61">
        <w:rPr>
          <w:rFonts w:ascii="Cambria" w:hAnsi="Cambria"/>
          <w:sz w:val="26"/>
          <w:szCs w:val="26"/>
        </w:rPr>
        <w:t xml:space="preserve">, for the alternate </w:t>
      </w:r>
      <w:r w:rsidR="005F04D9" w:rsidRPr="001A5A61">
        <w:rPr>
          <w:rFonts w:ascii="Cambria" w:hAnsi="Cambria"/>
          <w:sz w:val="26"/>
          <w:szCs w:val="26"/>
        </w:rPr>
        <w:t xml:space="preserve">lead position.  </w:t>
      </w:r>
      <w:proofErr w:type="spellStart"/>
      <w:r w:rsidR="005F04D9" w:rsidRPr="001A5A61">
        <w:rPr>
          <w:rFonts w:ascii="Cambria" w:hAnsi="Cambria"/>
          <w:sz w:val="26"/>
          <w:szCs w:val="26"/>
        </w:rPr>
        <w:t>Darone</w:t>
      </w:r>
      <w:proofErr w:type="spellEnd"/>
      <w:r w:rsidRPr="001A5A61">
        <w:rPr>
          <w:rFonts w:ascii="Cambria" w:hAnsi="Cambria"/>
          <w:sz w:val="26"/>
          <w:szCs w:val="26"/>
        </w:rPr>
        <w:t xml:space="preserve"> agreed</w:t>
      </w:r>
      <w:r w:rsidR="00957284" w:rsidRPr="001A5A61">
        <w:rPr>
          <w:rFonts w:ascii="Cambria" w:hAnsi="Cambria"/>
          <w:sz w:val="26"/>
          <w:szCs w:val="26"/>
        </w:rPr>
        <w:t xml:space="preserve"> on the decision of becoming, the alternate</w:t>
      </w:r>
      <w:r w:rsidR="002F390F" w:rsidRPr="001A5A61">
        <w:rPr>
          <w:rFonts w:ascii="Cambria" w:hAnsi="Cambria"/>
          <w:sz w:val="26"/>
          <w:szCs w:val="26"/>
        </w:rPr>
        <w:t>.</w:t>
      </w:r>
      <w:r w:rsidR="00957284" w:rsidRPr="001A5A61">
        <w:rPr>
          <w:rFonts w:ascii="Cambria" w:hAnsi="Cambria"/>
          <w:sz w:val="26"/>
          <w:szCs w:val="26"/>
        </w:rPr>
        <w:t xml:space="preserve">  It was motioned by Bob, for the group’s approval, all favored the decision.  </w:t>
      </w:r>
      <w:proofErr w:type="spellStart"/>
      <w:r w:rsidR="002F390F" w:rsidRPr="001A5A61">
        <w:rPr>
          <w:rFonts w:ascii="Cambria" w:hAnsi="Cambria"/>
          <w:sz w:val="26"/>
          <w:szCs w:val="26"/>
        </w:rPr>
        <w:t>Darone</w:t>
      </w:r>
      <w:proofErr w:type="spellEnd"/>
      <w:r w:rsidR="002F390F" w:rsidRPr="001A5A61">
        <w:rPr>
          <w:rFonts w:ascii="Cambria" w:hAnsi="Cambria"/>
          <w:sz w:val="26"/>
          <w:szCs w:val="26"/>
        </w:rPr>
        <w:t xml:space="preserve"> </w:t>
      </w:r>
      <w:proofErr w:type="spellStart"/>
      <w:r w:rsidR="002F390F" w:rsidRPr="001A5A61">
        <w:rPr>
          <w:rFonts w:ascii="Cambria" w:hAnsi="Cambria"/>
          <w:sz w:val="26"/>
          <w:szCs w:val="26"/>
        </w:rPr>
        <w:t>Dancy</w:t>
      </w:r>
      <w:proofErr w:type="spellEnd"/>
      <w:r w:rsidR="002F390F" w:rsidRPr="001A5A61">
        <w:rPr>
          <w:rFonts w:ascii="Cambria" w:hAnsi="Cambria"/>
          <w:sz w:val="26"/>
          <w:szCs w:val="26"/>
        </w:rPr>
        <w:t xml:space="preserve"> now serves at the Alternate</w:t>
      </w:r>
      <w:r w:rsidR="00957284" w:rsidRPr="001A5A61">
        <w:rPr>
          <w:rFonts w:ascii="Cambria" w:hAnsi="Cambria"/>
          <w:sz w:val="26"/>
          <w:szCs w:val="26"/>
        </w:rPr>
        <w:t xml:space="preserve"> Lead for the Pitt County </w:t>
      </w:r>
      <w:r w:rsidR="008202D9" w:rsidRPr="001A5A61">
        <w:rPr>
          <w:rFonts w:ascii="Cambria" w:hAnsi="Cambria"/>
          <w:sz w:val="26"/>
          <w:szCs w:val="26"/>
        </w:rPr>
        <w:t xml:space="preserve">Regional Committee.  Bob inquired about interest from the group, in serving as the secretary.  </w:t>
      </w:r>
      <w:proofErr w:type="spellStart"/>
      <w:r w:rsidR="008202D9" w:rsidRPr="001A5A61">
        <w:rPr>
          <w:rFonts w:ascii="Cambria" w:hAnsi="Cambria"/>
          <w:sz w:val="26"/>
          <w:szCs w:val="26"/>
        </w:rPr>
        <w:t>Tonette</w:t>
      </w:r>
      <w:proofErr w:type="spellEnd"/>
      <w:r w:rsidR="008202D9" w:rsidRPr="001A5A61">
        <w:rPr>
          <w:rFonts w:ascii="Cambria" w:hAnsi="Cambria"/>
          <w:sz w:val="26"/>
          <w:szCs w:val="26"/>
        </w:rPr>
        <w:t xml:space="preserve"> Latham volunteered for the position and now serves as the Secretary for the Pitt County Regional Committee.</w:t>
      </w:r>
      <w:r w:rsidR="00957284" w:rsidRPr="001A5A61">
        <w:rPr>
          <w:rFonts w:ascii="Cambria" w:hAnsi="Cambria"/>
          <w:sz w:val="26"/>
          <w:szCs w:val="26"/>
        </w:rPr>
        <w:t xml:space="preserve">  </w:t>
      </w:r>
      <w:r w:rsidR="00957284" w:rsidRPr="001A5A61">
        <w:rPr>
          <w:rFonts w:ascii="Cambria" w:hAnsi="Cambria"/>
          <w:sz w:val="26"/>
          <w:szCs w:val="26"/>
        </w:rPr>
        <w:lastRenderedPageBreak/>
        <w:t>Re</w:t>
      </w:r>
      <w:r w:rsidR="00C61F85" w:rsidRPr="001A5A61">
        <w:rPr>
          <w:rFonts w:ascii="Cambria" w:hAnsi="Cambria"/>
          <w:sz w:val="26"/>
          <w:szCs w:val="26"/>
        </w:rPr>
        <w:t>sponsibilities of the Coordinated Assessment Lead</w:t>
      </w:r>
      <w:r w:rsidR="00957284" w:rsidRPr="001A5A61">
        <w:rPr>
          <w:rFonts w:ascii="Cambria" w:hAnsi="Cambria"/>
          <w:sz w:val="26"/>
          <w:szCs w:val="26"/>
        </w:rPr>
        <w:t xml:space="preserve"> were described by Bob</w:t>
      </w:r>
      <w:r w:rsidR="005F04D9" w:rsidRPr="001A5A61">
        <w:rPr>
          <w:rFonts w:ascii="Cambria" w:hAnsi="Cambria"/>
          <w:sz w:val="26"/>
          <w:szCs w:val="26"/>
        </w:rPr>
        <w:t>.  Linda Mandell volunteered, for the position.  Bob motioned to approve the decision from the group, with the group</w:t>
      </w:r>
      <w:r w:rsidR="00957284" w:rsidRPr="001A5A61">
        <w:rPr>
          <w:rFonts w:ascii="Cambria" w:hAnsi="Cambria"/>
          <w:sz w:val="26"/>
          <w:szCs w:val="26"/>
        </w:rPr>
        <w:t>’</w:t>
      </w:r>
      <w:r w:rsidR="005F04D9" w:rsidRPr="001A5A61">
        <w:rPr>
          <w:rFonts w:ascii="Cambria" w:hAnsi="Cambria"/>
          <w:sz w:val="26"/>
          <w:szCs w:val="26"/>
        </w:rPr>
        <w:t>s approval, Linda now serves at the Coordinated Assessment Lead.</w:t>
      </w:r>
      <w:r w:rsidR="00C20650" w:rsidRPr="001A5A61">
        <w:rPr>
          <w:rFonts w:ascii="Cambria" w:hAnsi="Cambria"/>
          <w:sz w:val="26"/>
          <w:szCs w:val="26"/>
        </w:rPr>
        <w:t xml:space="preserve">  </w:t>
      </w:r>
    </w:p>
    <w:p w:rsidR="00CF2388" w:rsidRPr="001A5A61" w:rsidRDefault="00CF2388" w:rsidP="00957284">
      <w:pPr>
        <w:spacing w:after="0"/>
        <w:rPr>
          <w:rFonts w:ascii="Cambria" w:hAnsi="Cambria"/>
          <w:sz w:val="26"/>
          <w:szCs w:val="26"/>
        </w:rPr>
      </w:pPr>
    </w:p>
    <w:p w:rsidR="00DF625A" w:rsidRPr="001A5A61" w:rsidRDefault="00CF2388" w:rsidP="00957284">
      <w:pPr>
        <w:spacing w:after="0"/>
        <w:rPr>
          <w:rFonts w:ascii="Cambria" w:hAnsi="Cambria"/>
          <w:b/>
          <w:sz w:val="26"/>
          <w:szCs w:val="26"/>
          <w:u w:val="single"/>
        </w:rPr>
      </w:pPr>
      <w:r w:rsidRPr="001A5A61">
        <w:rPr>
          <w:rFonts w:ascii="Cambria" w:hAnsi="Cambria"/>
          <w:b/>
          <w:sz w:val="26"/>
          <w:szCs w:val="26"/>
          <w:u w:val="single"/>
        </w:rPr>
        <w:t>Announcements</w:t>
      </w:r>
    </w:p>
    <w:p w:rsidR="001A5A61" w:rsidRPr="001A5A61" w:rsidRDefault="001A5A61" w:rsidP="00957284">
      <w:pPr>
        <w:spacing w:after="0" w:line="240" w:lineRule="auto"/>
        <w:rPr>
          <w:rFonts w:ascii="Cambria" w:hAnsi="Cambria"/>
          <w:sz w:val="26"/>
          <w:szCs w:val="26"/>
        </w:rPr>
      </w:pPr>
    </w:p>
    <w:p w:rsidR="00D65180" w:rsidRPr="001A5A61" w:rsidRDefault="0097709F" w:rsidP="00957284">
      <w:pPr>
        <w:spacing w:after="0" w:line="240" w:lineRule="auto"/>
        <w:rPr>
          <w:rFonts w:ascii="Cambria" w:hAnsi="Cambria"/>
          <w:sz w:val="26"/>
          <w:szCs w:val="26"/>
        </w:rPr>
      </w:pPr>
      <w:r w:rsidRPr="001A5A61">
        <w:rPr>
          <w:rFonts w:ascii="Cambria" w:hAnsi="Cambria"/>
          <w:sz w:val="26"/>
          <w:szCs w:val="26"/>
        </w:rPr>
        <w:t>Lynne- Reminded the group to review the 211 (Homeless Services Directory), for accuracy.</w:t>
      </w:r>
    </w:p>
    <w:p w:rsidR="00B51C1C" w:rsidRPr="001A5A61" w:rsidRDefault="00B51C1C" w:rsidP="00D65180">
      <w:pPr>
        <w:spacing w:after="0" w:line="240" w:lineRule="auto"/>
        <w:rPr>
          <w:rFonts w:ascii="Cambria" w:hAnsi="Cambria"/>
          <w:sz w:val="26"/>
          <w:szCs w:val="26"/>
        </w:rPr>
      </w:pPr>
    </w:p>
    <w:p w:rsidR="0097709F" w:rsidRPr="001A5A61" w:rsidRDefault="0097709F" w:rsidP="00D65180">
      <w:pPr>
        <w:spacing w:after="0" w:line="240" w:lineRule="auto"/>
        <w:rPr>
          <w:rFonts w:ascii="Cambria" w:hAnsi="Cambria"/>
          <w:sz w:val="26"/>
          <w:szCs w:val="26"/>
        </w:rPr>
      </w:pPr>
    </w:p>
    <w:p w:rsidR="0097709F" w:rsidRPr="001A5A61" w:rsidRDefault="0097709F" w:rsidP="00D65180">
      <w:pPr>
        <w:spacing w:after="0" w:line="240" w:lineRule="auto"/>
        <w:rPr>
          <w:rFonts w:ascii="Cambria" w:hAnsi="Cambria"/>
          <w:b/>
          <w:sz w:val="26"/>
          <w:szCs w:val="26"/>
        </w:rPr>
      </w:pPr>
    </w:p>
    <w:p w:rsidR="00C25F0C" w:rsidRPr="001A5A61" w:rsidRDefault="00C25F0C" w:rsidP="002F622B">
      <w:pPr>
        <w:spacing w:after="0" w:line="240" w:lineRule="auto"/>
        <w:jc w:val="center"/>
        <w:rPr>
          <w:rFonts w:ascii="Cambria" w:hAnsi="Cambria"/>
          <w:b/>
          <w:sz w:val="26"/>
          <w:szCs w:val="26"/>
        </w:rPr>
      </w:pPr>
    </w:p>
    <w:p w:rsidR="001A5A61" w:rsidRP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1A5A61" w:rsidRDefault="001A5A61" w:rsidP="00957284">
      <w:pPr>
        <w:spacing w:after="0" w:line="240" w:lineRule="auto"/>
        <w:jc w:val="center"/>
        <w:rPr>
          <w:rFonts w:ascii="Cambria" w:hAnsi="Cambria"/>
          <w:b/>
          <w:sz w:val="26"/>
          <w:szCs w:val="26"/>
        </w:rPr>
      </w:pPr>
    </w:p>
    <w:p w:rsidR="002F622B" w:rsidRPr="001A5A61" w:rsidRDefault="00D65180" w:rsidP="00957284">
      <w:pPr>
        <w:spacing w:after="0" w:line="240" w:lineRule="auto"/>
        <w:jc w:val="center"/>
        <w:rPr>
          <w:rFonts w:ascii="Cambria" w:hAnsi="Cambria"/>
          <w:b/>
          <w:sz w:val="26"/>
          <w:szCs w:val="26"/>
        </w:rPr>
      </w:pPr>
      <w:r w:rsidRPr="001A5A61">
        <w:rPr>
          <w:rFonts w:ascii="Cambria" w:hAnsi="Cambria"/>
          <w:b/>
          <w:sz w:val="26"/>
          <w:szCs w:val="26"/>
        </w:rPr>
        <w:t xml:space="preserve">Next Meeting: </w:t>
      </w:r>
      <w:r w:rsidR="007518A5" w:rsidRPr="001A5A61">
        <w:rPr>
          <w:rFonts w:ascii="Cambria" w:hAnsi="Cambria"/>
          <w:b/>
          <w:sz w:val="26"/>
          <w:szCs w:val="26"/>
        </w:rPr>
        <w:t>February 10</w:t>
      </w:r>
      <w:r w:rsidR="00DF625A" w:rsidRPr="001A5A61">
        <w:rPr>
          <w:rFonts w:ascii="Cambria" w:hAnsi="Cambria"/>
          <w:b/>
          <w:sz w:val="26"/>
          <w:szCs w:val="26"/>
        </w:rPr>
        <w:t>, 2016</w:t>
      </w:r>
    </w:p>
    <w:sectPr w:rsidR="002F622B" w:rsidRPr="001A5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1403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953BE5"/>
    <w:multiLevelType w:val="hybridMultilevel"/>
    <w:tmpl w:val="E17CE518"/>
    <w:lvl w:ilvl="0" w:tplc="C214F3F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1D"/>
    <w:rsid w:val="00016A3B"/>
    <w:rsid w:val="00020971"/>
    <w:rsid w:val="00021348"/>
    <w:rsid w:val="00030BC3"/>
    <w:rsid w:val="000C08BF"/>
    <w:rsid w:val="000C2DFA"/>
    <w:rsid w:val="000D45DE"/>
    <w:rsid w:val="000F1705"/>
    <w:rsid w:val="000F3970"/>
    <w:rsid w:val="00107D13"/>
    <w:rsid w:val="00117603"/>
    <w:rsid w:val="00124A38"/>
    <w:rsid w:val="00191FEB"/>
    <w:rsid w:val="001A4A3B"/>
    <w:rsid w:val="001A5A61"/>
    <w:rsid w:val="001B0D7F"/>
    <w:rsid w:val="001B3115"/>
    <w:rsid w:val="001C23AF"/>
    <w:rsid w:val="001E1B98"/>
    <w:rsid w:val="001F0577"/>
    <w:rsid w:val="001F6F66"/>
    <w:rsid w:val="00204A15"/>
    <w:rsid w:val="00211C17"/>
    <w:rsid w:val="00221C4B"/>
    <w:rsid w:val="00223FCB"/>
    <w:rsid w:val="002A0119"/>
    <w:rsid w:val="002A105C"/>
    <w:rsid w:val="002A1F79"/>
    <w:rsid w:val="002D6E6D"/>
    <w:rsid w:val="002F390F"/>
    <w:rsid w:val="002F622B"/>
    <w:rsid w:val="0033647C"/>
    <w:rsid w:val="0034115F"/>
    <w:rsid w:val="003419D7"/>
    <w:rsid w:val="0035750C"/>
    <w:rsid w:val="00366243"/>
    <w:rsid w:val="003F115F"/>
    <w:rsid w:val="00407319"/>
    <w:rsid w:val="00445300"/>
    <w:rsid w:val="00445F3C"/>
    <w:rsid w:val="00455EE0"/>
    <w:rsid w:val="004634B7"/>
    <w:rsid w:val="004862CA"/>
    <w:rsid w:val="004B1E70"/>
    <w:rsid w:val="004B671D"/>
    <w:rsid w:val="004C177E"/>
    <w:rsid w:val="004D6FA8"/>
    <w:rsid w:val="004E21AB"/>
    <w:rsid w:val="004E4C2E"/>
    <w:rsid w:val="0051647B"/>
    <w:rsid w:val="00567D52"/>
    <w:rsid w:val="00583534"/>
    <w:rsid w:val="005C20E3"/>
    <w:rsid w:val="005D462B"/>
    <w:rsid w:val="005F04D9"/>
    <w:rsid w:val="0060716C"/>
    <w:rsid w:val="00615617"/>
    <w:rsid w:val="00622270"/>
    <w:rsid w:val="006415F0"/>
    <w:rsid w:val="00646290"/>
    <w:rsid w:val="00693857"/>
    <w:rsid w:val="00695E31"/>
    <w:rsid w:val="006A13E0"/>
    <w:rsid w:val="006A4772"/>
    <w:rsid w:val="006C595A"/>
    <w:rsid w:val="006D4A68"/>
    <w:rsid w:val="006E4757"/>
    <w:rsid w:val="007014DB"/>
    <w:rsid w:val="0070385C"/>
    <w:rsid w:val="00710468"/>
    <w:rsid w:val="00714A73"/>
    <w:rsid w:val="00715263"/>
    <w:rsid w:val="00720F50"/>
    <w:rsid w:val="00737361"/>
    <w:rsid w:val="007518A5"/>
    <w:rsid w:val="00760E90"/>
    <w:rsid w:val="007630EE"/>
    <w:rsid w:val="007A2C66"/>
    <w:rsid w:val="007B0CAF"/>
    <w:rsid w:val="008202D9"/>
    <w:rsid w:val="008253C6"/>
    <w:rsid w:val="00827A60"/>
    <w:rsid w:val="00847EF1"/>
    <w:rsid w:val="0085041D"/>
    <w:rsid w:val="00886054"/>
    <w:rsid w:val="008C5574"/>
    <w:rsid w:val="008E7E91"/>
    <w:rsid w:val="00916E5C"/>
    <w:rsid w:val="00950A56"/>
    <w:rsid w:val="00951AEB"/>
    <w:rsid w:val="00957284"/>
    <w:rsid w:val="00963152"/>
    <w:rsid w:val="00973219"/>
    <w:rsid w:val="0097709F"/>
    <w:rsid w:val="00983D58"/>
    <w:rsid w:val="009A3952"/>
    <w:rsid w:val="009B5062"/>
    <w:rsid w:val="009C5C60"/>
    <w:rsid w:val="009C5DFC"/>
    <w:rsid w:val="009D02C8"/>
    <w:rsid w:val="00A430A4"/>
    <w:rsid w:val="00AA5762"/>
    <w:rsid w:val="00AB0F09"/>
    <w:rsid w:val="00AC24B6"/>
    <w:rsid w:val="00AF4308"/>
    <w:rsid w:val="00AF4F41"/>
    <w:rsid w:val="00B22D72"/>
    <w:rsid w:val="00B30BDE"/>
    <w:rsid w:val="00B4021F"/>
    <w:rsid w:val="00B4085C"/>
    <w:rsid w:val="00B42F64"/>
    <w:rsid w:val="00B43002"/>
    <w:rsid w:val="00B51C1C"/>
    <w:rsid w:val="00B6513B"/>
    <w:rsid w:val="00B90192"/>
    <w:rsid w:val="00BA2A12"/>
    <w:rsid w:val="00BA3EC0"/>
    <w:rsid w:val="00BA5786"/>
    <w:rsid w:val="00BD5795"/>
    <w:rsid w:val="00C13E80"/>
    <w:rsid w:val="00C1554B"/>
    <w:rsid w:val="00C2049F"/>
    <w:rsid w:val="00C20650"/>
    <w:rsid w:val="00C25F0C"/>
    <w:rsid w:val="00C41F2C"/>
    <w:rsid w:val="00C50994"/>
    <w:rsid w:val="00C61F85"/>
    <w:rsid w:val="00C66123"/>
    <w:rsid w:val="00CA244D"/>
    <w:rsid w:val="00CA273D"/>
    <w:rsid w:val="00CE199B"/>
    <w:rsid w:val="00CE63D5"/>
    <w:rsid w:val="00CF2388"/>
    <w:rsid w:val="00D055BE"/>
    <w:rsid w:val="00D06B26"/>
    <w:rsid w:val="00D45021"/>
    <w:rsid w:val="00D65180"/>
    <w:rsid w:val="00D721BD"/>
    <w:rsid w:val="00D853F2"/>
    <w:rsid w:val="00D979B8"/>
    <w:rsid w:val="00DA4A89"/>
    <w:rsid w:val="00DA527C"/>
    <w:rsid w:val="00DA6C26"/>
    <w:rsid w:val="00DB1466"/>
    <w:rsid w:val="00DB4BAC"/>
    <w:rsid w:val="00DD00A5"/>
    <w:rsid w:val="00DE014B"/>
    <w:rsid w:val="00DF625A"/>
    <w:rsid w:val="00E33B4C"/>
    <w:rsid w:val="00E403DF"/>
    <w:rsid w:val="00E40AD1"/>
    <w:rsid w:val="00E607D2"/>
    <w:rsid w:val="00E60CEC"/>
    <w:rsid w:val="00E63C56"/>
    <w:rsid w:val="00E66018"/>
    <w:rsid w:val="00E70265"/>
    <w:rsid w:val="00EB36B8"/>
    <w:rsid w:val="00EC07C8"/>
    <w:rsid w:val="00EF62F1"/>
    <w:rsid w:val="00F33B27"/>
    <w:rsid w:val="00F7013D"/>
    <w:rsid w:val="00FA21A0"/>
    <w:rsid w:val="00FE7B9C"/>
    <w:rsid w:val="00FF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00766">
      <w:bodyDiv w:val="1"/>
      <w:marLeft w:val="0"/>
      <w:marRight w:val="0"/>
      <w:marTop w:val="0"/>
      <w:marBottom w:val="0"/>
      <w:divBdr>
        <w:top w:val="none" w:sz="0" w:space="0" w:color="auto"/>
        <w:left w:val="none" w:sz="0" w:space="0" w:color="auto"/>
        <w:bottom w:val="none" w:sz="0" w:space="0" w:color="auto"/>
        <w:right w:val="none" w:sz="0" w:space="0" w:color="auto"/>
      </w:divBdr>
    </w:div>
    <w:div w:id="16511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 Gloria</dc:creator>
  <cp:lastModifiedBy>James, Lynne</cp:lastModifiedBy>
  <cp:revision>2</cp:revision>
  <cp:lastPrinted>2015-11-03T23:11:00Z</cp:lastPrinted>
  <dcterms:created xsi:type="dcterms:W3CDTF">2016-02-17T20:53:00Z</dcterms:created>
  <dcterms:modified xsi:type="dcterms:W3CDTF">2016-02-17T20:53:00Z</dcterms:modified>
</cp:coreProperties>
</file>