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35" w:rsidRDefault="00D44035" w:rsidP="009B3099">
      <w:pPr>
        <w:pStyle w:val="NoSpacing"/>
        <w:jc w:val="center"/>
      </w:pPr>
      <w:bookmarkStart w:id="0" w:name="_GoBack"/>
      <w:bookmarkEnd w:id="0"/>
      <w:r>
        <w:t xml:space="preserve">NC </w:t>
      </w:r>
      <w:r w:rsidR="00775C69">
        <w:t>Balance of State</w:t>
      </w:r>
      <w:r>
        <w:t xml:space="preserve"> Continuum of Care</w:t>
      </w:r>
    </w:p>
    <w:p w:rsidR="0046698D" w:rsidRDefault="00775C69" w:rsidP="009B3099">
      <w:pPr>
        <w:pStyle w:val="NoSpacing"/>
        <w:jc w:val="center"/>
      </w:pPr>
      <w:r>
        <w:t xml:space="preserve">Southeast Region </w:t>
      </w:r>
      <w:r w:rsidR="00D44035">
        <w:t xml:space="preserve">Homelessness </w:t>
      </w:r>
      <w:r>
        <w:t>Committee</w:t>
      </w:r>
    </w:p>
    <w:p w:rsidR="0046698D" w:rsidRDefault="0046698D" w:rsidP="009B3099">
      <w:pPr>
        <w:pStyle w:val="NoSpacing"/>
        <w:jc w:val="center"/>
      </w:pPr>
      <w:r>
        <w:t xml:space="preserve">Meeting </w:t>
      </w:r>
      <w:r w:rsidR="000F182D">
        <w:t xml:space="preserve">Minutes </w:t>
      </w:r>
      <w:r w:rsidR="005119E3">
        <w:t>–</w:t>
      </w:r>
      <w:r w:rsidR="00AC726D">
        <w:t xml:space="preserve"> </w:t>
      </w:r>
      <w:r w:rsidR="007554AF">
        <w:t>November 18</w:t>
      </w:r>
      <w:r w:rsidR="009B3099">
        <w:t>,</w:t>
      </w:r>
      <w:r w:rsidR="00775C69">
        <w:t xml:space="preserve"> 2015</w:t>
      </w:r>
    </w:p>
    <w:p w:rsidR="0046698D" w:rsidRDefault="0046698D" w:rsidP="009B3099">
      <w:pPr>
        <w:pStyle w:val="NoSpacing"/>
      </w:pPr>
    </w:p>
    <w:p w:rsidR="0046698D" w:rsidRDefault="0046698D" w:rsidP="009B3099">
      <w:pPr>
        <w:pStyle w:val="NoSpacing"/>
      </w:pPr>
      <w:r>
        <w:t>In Attendance:</w:t>
      </w:r>
    </w:p>
    <w:p w:rsidR="0046698D" w:rsidRDefault="00D44035" w:rsidP="009B3099">
      <w:pPr>
        <w:pStyle w:val="NoSpacing"/>
      </w:pPr>
      <w:r>
        <w:t>Emily Locklear</w:t>
      </w:r>
      <w:r>
        <w:tab/>
      </w:r>
      <w:r>
        <w:tab/>
      </w:r>
      <w:r w:rsidR="00775C69">
        <w:t>-</w:t>
      </w:r>
      <w:r w:rsidR="0046698D">
        <w:t xml:space="preserve"> </w:t>
      </w:r>
      <w:r>
        <w:t xml:space="preserve">Executive Director, </w:t>
      </w:r>
      <w:r w:rsidR="0046698D">
        <w:t>S</w:t>
      </w:r>
      <w:r>
        <w:t>outheastern Family Violence Center</w:t>
      </w:r>
    </w:p>
    <w:p w:rsidR="0046698D" w:rsidRDefault="00AC726D" w:rsidP="009B3099">
      <w:pPr>
        <w:pStyle w:val="NoSpacing"/>
      </w:pPr>
      <w:r>
        <w:t>Rosemarie</w:t>
      </w:r>
      <w:r w:rsidR="002E086C">
        <w:t xml:space="preserve"> Glenn</w:t>
      </w:r>
      <w:r w:rsidR="002E086C">
        <w:tab/>
      </w:r>
      <w:r w:rsidR="00775C69" w:rsidRPr="002E086C">
        <w:t>-</w:t>
      </w:r>
      <w:r w:rsidR="00D44035" w:rsidRPr="002E086C">
        <w:t xml:space="preserve"> </w:t>
      </w:r>
      <w:r w:rsidR="00FB6405" w:rsidRPr="002E086C">
        <w:t>My Refuge</w:t>
      </w:r>
      <w:r w:rsidR="00FB6405">
        <w:t xml:space="preserve"> </w:t>
      </w:r>
    </w:p>
    <w:p w:rsidR="000266D9" w:rsidRDefault="007810F8" w:rsidP="009B3099">
      <w:pPr>
        <w:pStyle w:val="NoSpacing"/>
      </w:pPr>
      <w:r>
        <w:t>Latasha McN</w:t>
      </w:r>
      <w:r w:rsidR="00DB2306">
        <w:t>air</w:t>
      </w:r>
      <w:r>
        <w:t xml:space="preserve"> </w:t>
      </w:r>
      <w:r>
        <w:tab/>
      </w:r>
      <w:r w:rsidR="00775C69">
        <w:tab/>
        <w:t xml:space="preserve">- </w:t>
      </w:r>
      <w:proofErr w:type="spellStart"/>
      <w:r>
        <w:t>EastPointe</w:t>
      </w:r>
      <w:proofErr w:type="spellEnd"/>
      <w:r>
        <w:t xml:space="preserve"> </w:t>
      </w:r>
      <w:r w:rsidR="00775C69">
        <w:t xml:space="preserve"> </w:t>
      </w:r>
    </w:p>
    <w:p w:rsidR="00672DF8" w:rsidRDefault="00672DF8" w:rsidP="009B3099">
      <w:pPr>
        <w:pStyle w:val="NoSpacing"/>
      </w:pPr>
      <w:r>
        <w:t xml:space="preserve">Joseph Burke </w:t>
      </w:r>
      <w:r>
        <w:tab/>
      </w:r>
      <w:r>
        <w:tab/>
        <w:t>- Lumberton Christian Care Center</w:t>
      </w:r>
    </w:p>
    <w:p w:rsidR="007554AF" w:rsidRDefault="007554AF" w:rsidP="007554AF">
      <w:pPr>
        <w:pStyle w:val="NoSpacing"/>
      </w:pPr>
      <w:r>
        <w:t xml:space="preserve">Audrey Lovett </w:t>
      </w:r>
      <w:r>
        <w:tab/>
      </w:r>
      <w:r>
        <w:tab/>
        <w:t>- Robeson County Department of Social Services</w:t>
      </w:r>
    </w:p>
    <w:p w:rsidR="007554AF" w:rsidRPr="007554AF" w:rsidRDefault="007554AF" w:rsidP="007554AF">
      <w:pPr>
        <w:pStyle w:val="NoSpacing"/>
      </w:pPr>
      <w:r w:rsidRPr="007554AF">
        <w:t>Tracey Morrison</w:t>
      </w:r>
      <w:r w:rsidRPr="007554AF">
        <w:tab/>
        <w:t>-Family Endeavors</w:t>
      </w:r>
    </w:p>
    <w:p w:rsidR="007554AF" w:rsidRDefault="007554AF" w:rsidP="007554AF">
      <w:pPr>
        <w:pStyle w:val="NoSpacing"/>
        <w:rPr>
          <w:b/>
        </w:rPr>
      </w:pPr>
    </w:p>
    <w:p w:rsidR="000266D9" w:rsidRPr="009B3099" w:rsidRDefault="000266D9" w:rsidP="009B3099">
      <w:pPr>
        <w:pStyle w:val="NoSpacing"/>
        <w:numPr>
          <w:ilvl w:val="0"/>
          <w:numId w:val="10"/>
        </w:numPr>
        <w:rPr>
          <w:b/>
        </w:rPr>
      </w:pPr>
      <w:r w:rsidRPr="009B3099">
        <w:rPr>
          <w:b/>
        </w:rPr>
        <w:t xml:space="preserve">Meeting call to order – </w:t>
      </w:r>
      <w:r w:rsidR="00D44035" w:rsidRPr="009B3099">
        <w:rPr>
          <w:b/>
        </w:rPr>
        <w:t>Emily Locklear</w:t>
      </w:r>
    </w:p>
    <w:p w:rsidR="000266D9" w:rsidRDefault="000266D9" w:rsidP="009B3099">
      <w:pPr>
        <w:pStyle w:val="NoSpacing"/>
      </w:pPr>
    </w:p>
    <w:p w:rsidR="00D44035" w:rsidRPr="009B3099" w:rsidRDefault="000266D9" w:rsidP="009B3099">
      <w:pPr>
        <w:pStyle w:val="NoSpacing"/>
        <w:numPr>
          <w:ilvl w:val="0"/>
          <w:numId w:val="10"/>
        </w:numPr>
        <w:rPr>
          <w:b/>
        </w:rPr>
      </w:pPr>
      <w:r w:rsidRPr="009B3099">
        <w:rPr>
          <w:b/>
        </w:rPr>
        <w:t xml:space="preserve">Introduction of </w:t>
      </w:r>
      <w:r w:rsidR="00D44035" w:rsidRPr="009B3099">
        <w:rPr>
          <w:b/>
        </w:rPr>
        <w:t>Committee</w:t>
      </w:r>
      <w:r w:rsidR="00813A99" w:rsidRPr="009B3099">
        <w:rPr>
          <w:b/>
        </w:rPr>
        <w:t xml:space="preserve"> members</w:t>
      </w:r>
      <w:r w:rsidR="007810F8" w:rsidRPr="009B3099">
        <w:rPr>
          <w:b/>
        </w:rPr>
        <w:t xml:space="preserve"> (those in attendance)</w:t>
      </w:r>
      <w:r w:rsidR="00D44035" w:rsidRPr="009B3099">
        <w:rPr>
          <w:b/>
        </w:rPr>
        <w:t xml:space="preserve"> </w:t>
      </w:r>
    </w:p>
    <w:p w:rsidR="000266D9" w:rsidRDefault="000266D9" w:rsidP="009B3099">
      <w:pPr>
        <w:pStyle w:val="NoSpacing"/>
      </w:pPr>
    </w:p>
    <w:p w:rsidR="00B21B8A" w:rsidRPr="009B3099" w:rsidRDefault="007810F8" w:rsidP="009B3099">
      <w:pPr>
        <w:pStyle w:val="NoSpacing"/>
        <w:numPr>
          <w:ilvl w:val="0"/>
          <w:numId w:val="10"/>
        </w:numPr>
        <w:rPr>
          <w:b/>
        </w:rPr>
      </w:pPr>
      <w:r w:rsidRPr="009B3099">
        <w:rPr>
          <w:b/>
        </w:rPr>
        <w:t>Revie</w:t>
      </w:r>
      <w:r w:rsidR="00FB6405" w:rsidRPr="009B3099">
        <w:rPr>
          <w:b/>
        </w:rPr>
        <w:t xml:space="preserve">w and Approval of Minutes from </w:t>
      </w:r>
      <w:r w:rsidR="007554AF">
        <w:rPr>
          <w:b/>
        </w:rPr>
        <w:t>October 21</w:t>
      </w:r>
      <w:r w:rsidRPr="009B3099">
        <w:rPr>
          <w:b/>
        </w:rPr>
        <w:t>, 2015</w:t>
      </w:r>
    </w:p>
    <w:p w:rsidR="00205FAB" w:rsidRDefault="00205FAB" w:rsidP="00205FAB">
      <w:pPr>
        <w:pStyle w:val="NoSpacing"/>
        <w:ind w:left="720"/>
      </w:pPr>
      <w:proofErr w:type="gramStart"/>
      <w:r>
        <w:t>motion</w:t>
      </w:r>
      <w:proofErr w:type="gramEnd"/>
      <w:r>
        <w:t xml:space="preserve"> to accept by Joseph Burke and second/carried by Rosemarie Glenn.</w:t>
      </w:r>
    </w:p>
    <w:p w:rsidR="007810F8" w:rsidRPr="00276230" w:rsidRDefault="007810F8" w:rsidP="009B3099">
      <w:pPr>
        <w:pStyle w:val="NoSpacing"/>
        <w:ind w:left="720"/>
        <w:rPr>
          <w:i/>
        </w:rPr>
      </w:pPr>
    </w:p>
    <w:p w:rsidR="00672DF8" w:rsidRDefault="00672DF8" w:rsidP="009B3099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 w:rsidRPr="009B3099">
        <w:rPr>
          <w:b/>
        </w:rPr>
        <w:t>Coordinated Assessment Review is still in progress</w:t>
      </w:r>
      <w:r w:rsidRPr="009B3099">
        <w:rPr>
          <w:b/>
          <w:sz w:val="24"/>
          <w:szCs w:val="24"/>
        </w:rPr>
        <w:t xml:space="preserve">. </w:t>
      </w:r>
    </w:p>
    <w:p w:rsidR="00205FAB" w:rsidRPr="00205FAB" w:rsidRDefault="00205FAB" w:rsidP="00205FAB">
      <w:pPr>
        <w:pStyle w:val="ListParagraph"/>
        <w:spacing w:after="0" w:line="240" w:lineRule="auto"/>
        <w:rPr>
          <w:sz w:val="24"/>
          <w:szCs w:val="24"/>
        </w:rPr>
      </w:pPr>
      <w:r w:rsidRPr="00205FAB">
        <w:rPr>
          <w:sz w:val="24"/>
          <w:szCs w:val="24"/>
        </w:rPr>
        <w:t>Emily stated that the CA was in final approval and that all requested revision had been completed.  We are now awaiting final approval.</w:t>
      </w:r>
    </w:p>
    <w:p w:rsidR="009B3099" w:rsidRPr="009B3099" w:rsidRDefault="009B3099" w:rsidP="009B3099">
      <w:pPr>
        <w:pStyle w:val="ListParagraph"/>
        <w:spacing w:after="0" w:line="240" w:lineRule="auto"/>
        <w:rPr>
          <w:b/>
          <w:sz w:val="24"/>
          <w:szCs w:val="24"/>
        </w:rPr>
      </w:pPr>
    </w:p>
    <w:p w:rsidR="00672DF8" w:rsidRPr="009B3099" w:rsidRDefault="00672DF8" w:rsidP="009B3099">
      <w:pPr>
        <w:pStyle w:val="NoSpacing"/>
        <w:numPr>
          <w:ilvl w:val="0"/>
          <w:numId w:val="10"/>
        </w:numPr>
        <w:rPr>
          <w:b/>
        </w:rPr>
      </w:pPr>
      <w:r w:rsidRPr="009B3099">
        <w:rPr>
          <w:b/>
        </w:rPr>
        <w:t>COC project application</w:t>
      </w:r>
    </w:p>
    <w:p w:rsidR="008E24D4" w:rsidRPr="00276230" w:rsidRDefault="00672DF8" w:rsidP="00205FAB">
      <w:pPr>
        <w:pStyle w:val="Default"/>
        <w:ind w:left="360"/>
        <w:rPr>
          <w:i/>
        </w:rPr>
      </w:pPr>
      <w:r>
        <w:t>Latasha McN</w:t>
      </w:r>
      <w:r w:rsidR="00B62F9B">
        <w:t>air</w:t>
      </w:r>
      <w:r>
        <w:t xml:space="preserve"> from</w:t>
      </w:r>
      <w:r w:rsidR="00813A99">
        <w:t xml:space="preserve"> the Goldsboro</w:t>
      </w:r>
      <w:r>
        <w:t xml:space="preserve"> Eastpointe</w:t>
      </w:r>
      <w:r w:rsidR="00813A99">
        <w:t xml:space="preserve"> Human Services </w:t>
      </w:r>
      <w:r w:rsidR="00205FAB">
        <w:t>stated that the COC project application was submitted but not approved through the BOS</w:t>
      </w:r>
      <w:r>
        <w:t xml:space="preserve">.  </w:t>
      </w:r>
      <w:r w:rsidR="00205FAB">
        <w:t xml:space="preserve">BOS reported that the application was ineligible because it did not serve 100% chronically homeless. </w:t>
      </w:r>
    </w:p>
    <w:p w:rsidR="008E24D4" w:rsidRDefault="008E24D4" w:rsidP="009B3099">
      <w:pPr>
        <w:pStyle w:val="Default"/>
      </w:pPr>
    </w:p>
    <w:p w:rsidR="00276230" w:rsidRPr="009B3099" w:rsidRDefault="00276230" w:rsidP="009B3099">
      <w:pPr>
        <w:pStyle w:val="ListParagraph"/>
        <w:numPr>
          <w:ilvl w:val="0"/>
          <w:numId w:val="13"/>
        </w:numPr>
        <w:spacing w:after="0" w:line="240" w:lineRule="auto"/>
        <w:rPr>
          <w:b/>
          <w:sz w:val="24"/>
          <w:szCs w:val="24"/>
        </w:rPr>
      </w:pPr>
      <w:r w:rsidRPr="009B3099">
        <w:rPr>
          <w:b/>
        </w:rPr>
        <w:t>ESG project application review</w:t>
      </w:r>
    </w:p>
    <w:p w:rsidR="007554AF" w:rsidRDefault="007554AF" w:rsidP="00205FAB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ESG Application was submitted on November 5, 2015</w:t>
      </w:r>
    </w:p>
    <w:p w:rsidR="007554AF" w:rsidRPr="00205FAB" w:rsidRDefault="00276230" w:rsidP="00205FAB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205FAB">
        <w:rPr>
          <w:sz w:val="24"/>
          <w:szCs w:val="24"/>
        </w:rPr>
        <w:t xml:space="preserve">United Way </w:t>
      </w:r>
      <w:r w:rsidR="00205FAB">
        <w:rPr>
          <w:sz w:val="24"/>
          <w:szCs w:val="24"/>
        </w:rPr>
        <w:t xml:space="preserve">was the </w:t>
      </w:r>
      <w:r w:rsidRPr="00205FAB">
        <w:rPr>
          <w:sz w:val="24"/>
          <w:szCs w:val="24"/>
        </w:rPr>
        <w:t xml:space="preserve">Fiscal Sponsor for the ESG grant.  </w:t>
      </w:r>
    </w:p>
    <w:p w:rsidR="00276230" w:rsidRPr="00205FAB" w:rsidRDefault="00276230" w:rsidP="00205FAB">
      <w:pPr>
        <w:pStyle w:val="ListParagraph"/>
        <w:spacing w:after="0" w:line="240" w:lineRule="auto"/>
        <w:rPr>
          <w:sz w:val="24"/>
          <w:szCs w:val="24"/>
        </w:rPr>
      </w:pPr>
      <w:r w:rsidRPr="00205FAB">
        <w:rPr>
          <w:sz w:val="24"/>
          <w:szCs w:val="24"/>
        </w:rPr>
        <w:t xml:space="preserve">The fiscal sponsor would hold the contract for the DHHS and would subcontract to each grantee. </w:t>
      </w:r>
    </w:p>
    <w:p w:rsidR="007554AF" w:rsidRPr="00205FAB" w:rsidRDefault="0004218C" w:rsidP="00205FAB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205FAB">
        <w:rPr>
          <w:sz w:val="24"/>
          <w:szCs w:val="24"/>
        </w:rPr>
        <w:t>Lumberton Christian Care appl</w:t>
      </w:r>
      <w:r w:rsidR="007554AF" w:rsidRPr="00205FAB">
        <w:rPr>
          <w:sz w:val="24"/>
          <w:szCs w:val="24"/>
        </w:rPr>
        <w:t>ied</w:t>
      </w:r>
      <w:r w:rsidRPr="00205FAB">
        <w:rPr>
          <w:sz w:val="24"/>
          <w:szCs w:val="24"/>
        </w:rPr>
        <w:t xml:space="preserve"> for $40,000.00 for Emergency Shelter Operations, </w:t>
      </w:r>
    </w:p>
    <w:p w:rsidR="00205FAB" w:rsidRDefault="0004218C" w:rsidP="00205FAB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205FAB">
        <w:rPr>
          <w:sz w:val="24"/>
          <w:szCs w:val="24"/>
        </w:rPr>
        <w:t xml:space="preserve">SFVC will </w:t>
      </w:r>
      <w:proofErr w:type="gramStart"/>
      <w:r w:rsidRPr="00205FAB">
        <w:rPr>
          <w:sz w:val="24"/>
          <w:szCs w:val="24"/>
        </w:rPr>
        <w:t>appl</w:t>
      </w:r>
      <w:r w:rsidR="007554AF" w:rsidRPr="00205FAB">
        <w:rPr>
          <w:sz w:val="24"/>
          <w:szCs w:val="24"/>
        </w:rPr>
        <w:t>ied</w:t>
      </w:r>
      <w:proofErr w:type="gramEnd"/>
      <w:r w:rsidRPr="00205FAB">
        <w:rPr>
          <w:sz w:val="24"/>
          <w:szCs w:val="24"/>
        </w:rPr>
        <w:t xml:space="preserve"> for $30,000.00 for Emergency Shelter Services </w:t>
      </w:r>
      <w:r w:rsidR="007554AF" w:rsidRPr="00205FAB">
        <w:rPr>
          <w:sz w:val="24"/>
          <w:szCs w:val="24"/>
        </w:rPr>
        <w:t xml:space="preserve">and $99,635.00 for </w:t>
      </w:r>
      <w:r w:rsidRPr="00205FAB">
        <w:rPr>
          <w:sz w:val="24"/>
          <w:szCs w:val="24"/>
        </w:rPr>
        <w:t>Rapid Re-housing</w:t>
      </w:r>
      <w:r w:rsidR="009B3099" w:rsidRPr="00205FAB">
        <w:rPr>
          <w:sz w:val="24"/>
          <w:szCs w:val="24"/>
        </w:rPr>
        <w:t xml:space="preserve">. </w:t>
      </w:r>
    </w:p>
    <w:p w:rsidR="0004218C" w:rsidRPr="00205FAB" w:rsidRDefault="009B3099" w:rsidP="00205FAB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205FAB">
        <w:rPr>
          <w:sz w:val="24"/>
          <w:szCs w:val="24"/>
        </w:rPr>
        <w:t xml:space="preserve"> The total ESG funding </w:t>
      </w:r>
      <w:r w:rsidR="00205FAB">
        <w:rPr>
          <w:sz w:val="24"/>
          <w:szCs w:val="24"/>
        </w:rPr>
        <w:t xml:space="preserve">applied for was </w:t>
      </w:r>
      <w:r w:rsidRPr="00205FAB">
        <w:rPr>
          <w:sz w:val="24"/>
          <w:szCs w:val="24"/>
        </w:rPr>
        <w:t>$169,635.</w:t>
      </w:r>
    </w:p>
    <w:p w:rsidR="009B3099" w:rsidRDefault="009B3099" w:rsidP="009B3099">
      <w:pPr>
        <w:spacing w:after="0" w:line="240" w:lineRule="auto"/>
        <w:rPr>
          <w:sz w:val="24"/>
          <w:szCs w:val="24"/>
        </w:rPr>
      </w:pPr>
    </w:p>
    <w:p w:rsidR="00C258CE" w:rsidRDefault="00C258CE" w:rsidP="009B3099">
      <w:pPr>
        <w:pStyle w:val="NoSpacing"/>
      </w:pPr>
      <w:r>
        <w:t>Meeting adjourned</w:t>
      </w:r>
    </w:p>
    <w:p w:rsidR="00672DF8" w:rsidRDefault="00672DF8" w:rsidP="009B3099">
      <w:pPr>
        <w:pStyle w:val="NoSpacing"/>
      </w:pPr>
    </w:p>
    <w:p w:rsidR="00672DF8" w:rsidRDefault="00672DF8" w:rsidP="009B3099">
      <w:pPr>
        <w:pStyle w:val="NoSpacing"/>
      </w:pPr>
    </w:p>
    <w:sectPr w:rsidR="00672DF8" w:rsidSect="00DE3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1987"/>
    <w:multiLevelType w:val="hybridMultilevel"/>
    <w:tmpl w:val="2E4EE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1C7E0E"/>
    <w:multiLevelType w:val="hybridMultilevel"/>
    <w:tmpl w:val="F5D48AA4"/>
    <w:lvl w:ilvl="0" w:tplc="CC847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EA784E"/>
    <w:multiLevelType w:val="hybridMultilevel"/>
    <w:tmpl w:val="BE569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70A71"/>
    <w:multiLevelType w:val="hybridMultilevel"/>
    <w:tmpl w:val="830AB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377F3"/>
    <w:multiLevelType w:val="hybridMultilevel"/>
    <w:tmpl w:val="E87ECDE6"/>
    <w:lvl w:ilvl="0" w:tplc="2466D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D10F81"/>
    <w:multiLevelType w:val="hybridMultilevel"/>
    <w:tmpl w:val="42BA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34259"/>
    <w:multiLevelType w:val="hybridMultilevel"/>
    <w:tmpl w:val="DC8A3EF8"/>
    <w:lvl w:ilvl="0" w:tplc="FAB24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B20D79"/>
    <w:multiLevelType w:val="hybridMultilevel"/>
    <w:tmpl w:val="0C9E60E8"/>
    <w:lvl w:ilvl="0" w:tplc="31168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25189C"/>
    <w:multiLevelType w:val="hybridMultilevel"/>
    <w:tmpl w:val="51D00170"/>
    <w:lvl w:ilvl="0" w:tplc="2C4CC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C25D91"/>
    <w:multiLevelType w:val="hybridMultilevel"/>
    <w:tmpl w:val="BEB4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62858"/>
    <w:multiLevelType w:val="hybridMultilevel"/>
    <w:tmpl w:val="2F449864"/>
    <w:lvl w:ilvl="0" w:tplc="FCF62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2B51B7"/>
    <w:multiLevelType w:val="hybridMultilevel"/>
    <w:tmpl w:val="42784EF0"/>
    <w:lvl w:ilvl="0" w:tplc="3FDC2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9521D6"/>
    <w:multiLevelType w:val="hybridMultilevel"/>
    <w:tmpl w:val="F06AC782"/>
    <w:lvl w:ilvl="0" w:tplc="05305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10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3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8D"/>
    <w:rsid w:val="000266D9"/>
    <w:rsid w:val="0004218C"/>
    <w:rsid w:val="00051A55"/>
    <w:rsid w:val="000F182D"/>
    <w:rsid w:val="000F4E7C"/>
    <w:rsid w:val="00125B11"/>
    <w:rsid w:val="00144A3E"/>
    <w:rsid w:val="00205FAB"/>
    <w:rsid w:val="00276230"/>
    <w:rsid w:val="002E086C"/>
    <w:rsid w:val="0032519D"/>
    <w:rsid w:val="00431BDC"/>
    <w:rsid w:val="0046698D"/>
    <w:rsid w:val="005119E3"/>
    <w:rsid w:val="005B183D"/>
    <w:rsid w:val="005C4469"/>
    <w:rsid w:val="005F7617"/>
    <w:rsid w:val="00672DF8"/>
    <w:rsid w:val="00714CF9"/>
    <w:rsid w:val="007554AF"/>
    <w:rsid w:val="00775C69"/>
    <w:rsid w:val="007810F8"/>
    <w:rsid w:val="007848AA"/>
    <w:rsid w:val="00802D94"/>
    <w:rsid w:val="00813A99"/>
    <w:rsid w:val="0084117F"/>
    <w:rsid w:val="0089012A"/>
    <w:rsid w:val="008E24D4"/>
    <w:rsid w:val="009B3099"/>
    <w:rsid w:val="00A06601"/>
    <w:rsid w:val="00AC726D"/>
    <w:rsid w:val="00B21B8A"/>
    <w:rsid w:val="00B27157"/>
    <w:rsid w:val="00B42D02"/>
    <w:rsid w:val="00B54EF6"/>
    <w:rsid w:val="00B62F9B"/>
    <w:rsid w:val="00BA56C6"/>
    <w:rsid w:val="00BB63AD"/>
    <w:rsid w:val="00C258CE"/>
    <w:rsid w:val="00C714F7"/>
    <w:rsid w:val="00C92B24"/>
    <w:rsid w:val="00D44035"/>
    <w:rsid w:val="00DB2306"/>
    <w:rsid w:val="00DE3D05"/>
    <w:rsid w:val="00E909BD"/>
    <w:rsid w:val="00F05247"/>
    <w:rsid w:val="00F73B89"/>
    <w:rsid w:val="00FB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9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14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2DF8"/>
    <w:pPr>
      <w:ind w:left="720"/>
      <w:contextualSpacing/>
    </w:pPr>
  </w:style>
  <w:style w:type="paragraph" w:customStyle="1" w:styleId="Default">
    <w:name w:val="Default"/>
    <w:basedOn w:val="Normal"/>
    <w:rsid w:val="008E24D4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9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14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2DF8"/>
    <w:pPr>
      <w:ind w:left="720"/>
      <w:contextualSpacing/>
    </w:pPr>
  </w:style>
  <w:style w:type="paragraph" w:customStyle="1" w:styleId="Default">
    <w:name w:val="Default"/>
    <w:basedOn w:val="Normal"/>
    <w:rsid w:val="008E24D4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Tyiasha</dc:creator>
  <cp:lastModifiedBy>Shelby</cp:lastModifiedBy>
  <cp:revision>2</cp:revision>
  <dcterms:created xsi:type="dcterms:W3CDTF">2016-01-14T16:07:00Z</dcterms:created>
  <dcterms:modified xsi:type="dcterms:W3CDTF">2016-01-14T16:07:00Z</dcterms:modified>
</cp:coreProperties>
</file>