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6F" w:rsidRDefault="009043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06" w:rsidRPr="00F72206" w:rsidRDefault="0090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F72206" w:rsidRPr="00F72206" w:rsidRDefault="009043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485778" w:rsidRDefault="00485778" w:rsidP="00F72206">
      <w:pPr>
        <w:jc w:val="center"/>
        <w:rPr>
          <w:b/>
          <w:i/>
          <w:sz w:val="32"/>
          <w:szCs w:val="32"/>
          <w:u w:val="single"/>
        </w:rPr>
      </w:pPr>
    </w:p>
    <w:p w:rsidR="00253609" w:rsidRPr="00253609" w:rsidRDefault="009F597E" w:rsidP="00253609">
      <w:pPr>
        <w:spacing w:line="360" w:lineRule="auto"/>
        <w:jc w:val="center"/>
        <w:rPr>
          <w:rFonts w:ascii="Calibri" w:eastAsia="Calibri" w:hAnsi="Calibri"/>
          <w:b/>
        </w:rPr>
      </w:pPr>
      <w:r w:rsidRPr="00253609">
        <w:rPr>
          <w:rFonts w:ascii="Calibri" w:eastAsia="Calibri" w:hAnsi="Calibri"/>
          <w:b/>
          <w:sz w:val="28"/>
          <w:szCs w:val="28"/>
          <w:u w:val="single"/>
        </w:rPr>
        <w:t xml:space="preserve"> </w:t>
      </w:r>
      <w:r w:rsidRPr="00253609">
        <w:rPr>
          <w:rFonts w:ascii="Calibri" w:eastAsia="Calibri" w:hAnsi="Calibri"/>
          <w:b/>
          <w:u w:val="single"/>
        </w:rPr>
        <w:t xml:space="preserve">Kerr-Tar Coalition to End Homelessness/Regional Housing </w:t>
      </w:r>
      <w:r w:rsidR="00253609" w:rsidRPr="00253609">
        <w:rPr>
          <w:rFonts w:ascii="Calibri" w:eastAsia="Calibri" w:hAnsi="Calibri"/>
          <w:b/>
          <w:u w:val="single"/>
        </w:rPr>
        <w:t>Committee Meeting Minutes</w:t>
      </w:r>
    </w:p>
    <w:p w:rsidR="00253609" w:rsidRDefault="00913907" w:rsidP="00253609">
      <w:pPr>
        <w:spacing w:line="360" w:lineRule="auto"/>
        <w:jc w:val="center"/>
        <w:rPr>
          <w:rFonts w:ascii="Calibri" w:eastAsia="Calibri" w:hAnsi="Calibri"/>
          <w:b/>
          <w:u w:val="single"/>
        </w:rPr>
      </w:pPr>
      <w:r w:rsidRPr="00253609">
        <w:rPr>
          <w:rFonts w:ascii="Calibri" w:eastAsia="Calibri" w:hAnsi="Calibri"/>
          <w:b/>
          <w:u w:val="single"/>
        </w:rPr>
        <w:t xml:space="preserve">Cardinal Innovations </w:t>
      </w:r>
      <w:r w:rsidR="00253609">
        <w:rPr>
          <w:rFonts w:ascii="Calibri" w:eastAsia="Calibri" w:hAnsi="Calibri"/>
          <w:b/>
          <w:u w:val="single"/>
        </w:rPr>
        <w:t>Healthcare Solutions, Five County COC</w:t>
      </w:r>
    </w:p>
    <w:p w:rsidR="00913907" w:rsidRPr="00253609" w:rsidRDefault="009D42FC" w:rsidP="00253609">
      <w:pPr>
        <w:spacing w:line="360" w:lineRule="auto"/>
        <w:jc w:val="center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 xml:space="preserve"> 134 S</w:t>
      </w:r>
      <w:r w:rsidR="00913907" w:rsidRPr="00253609">
        <w:rPr>
          <w:rFonts w:ascii="Calibri" w:eastAsia="Calibri" w:hAnsi="Calibri"/>
          <w:b/>
          <w:u w:val="single"/>
        </w:rPr>
        <w:t xml:space="preserve">. Garnett </w:t>
      </w:r>
      <w:r>
        <w:rPr>
          <w:rFonts w:ascii="Calibri" w:eastAsia="Calibri" w:hAnsi="Calibri"/>
          <w:b/>
          <w:u w:val="single"/>
        </w:rPr>
        <w:t xml:space="preserve">St., </w:t>
      </w:r>
      <w:r w:rsidR="00913907" w:rsidRPr="00253609">
        <w:rPr>
          <w:rFonts w:ascii="Calibri" w:eastAsia="Calibri" w:hAnsi="Calibri"/>
          <w:b/>
          <w:u w:val="single"/>
        </w:rPr>
        <w:t>Henderson, NC 2753</w:t>
      </w:r>
      <w:r w:rsidR="00253609" w:rsidRPr="00253609">
        <w:rPr>
          <w:rFonts w:ascii="Calibri" w:eastAsia="Calibri" w:hAnsi="Calibri"/>
          <w:b/>
          <w:u w:val="single"/>
        </w:rPr>
        <w:t>6</w:t>
      </w:r>
    </w:p>
    <w:p w:rsidR="009F597E" w:rsidRPr="00765126" w:rsidRDefault="00E81671" w:rsidP="00765126">
      <w:pPr>
        <w:spacing w:line="360" w:lineRule="auto"/>
        <w:jc w:val="center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October 27</w:t>
      </w:r>
      <w:r w:rsidRPr="00E81671">
        <w:rPr>
          <w:rFonts w:ascii="Calibri" w:eastAsia="Calibri" w:hAnsi="Calibri"/>
          <w:b/>
          <w:u w:val="single"/>
          <w:vertAlign w:val="superscript"/>
        </w:rPr>
        <w:t>th</w:t>
      </w:r>
      <w:r w:rsidR="00EE2F21">
        <w:rPr>
          <w:rFonts w:ascii="Calibri" w:eastAsia="Calibri" w:hAnsi="Calibri"/>
          <w:b/>
          <w:u w:val="single"/>
        </w:rPr>
        <w:t>,</w:t>
      </w:r>
      <w:r w:rsidR="00253609" w:rsidRPr="00253609">
        <w:rPr>
          <w:rFonts w:ascii="Calibri" w:eastAsia="Calibri" w:hAnsi="Calibri"/>
          <w:b/>
          <w:u w:val="single"/>
        </w:rPr>
        <w:t xml:space="preserve"> 2015</w:t>
      </w:r>
    </w:p>
    <w:p w:rsidR="001905CB" w:rsidRDefault="00253609" w:rsidP="001905CB">
      <w:pPr>
        <w:rPr>
          <w:rFonts w:ascii="Garamond" w:eastAsia="Calibri" w:hAnsi="Garamond"/>
          <w:b/>
          <w:u w:val="single"/>
        </w:rPr>
      </w:pPr>
      <w:r w:rsidRPr="00A43E33">
        <w:rPr>
          <w:rFonts w:ascii="Garamond" w:eastAsia="Calibri" w:hAnsi="Garamond"/>
          <w:b/>
          <w:u w:val="single"/>
        </w:rPr>
        <w:t>Attendees:</w:t>
      </w:r>
    </w:p>
    <w:p w:rsidR="001905CB" w:rsidRDefault="001905CB" w:rsidP="001905CB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1905CB">
        <w:rPr>
          <w:rFonts w:ascii="Garamond" w:eastAsia="Calibri" w:hAnsi="Garamond"/>
        </w:rPr>
        <w:t xml:space="preserve">Ben </w:t>
      </w:r>
      <w:proofErr w:type="spellStart"/>
      <w:r w:rsidRPr="001905CB">
        <w:rPr>
          <w:rFonts w:ascii="Garamond" w:eastAsia="Calibri" w:hAnsi="Garamond"/>
        </w:rPr>
        <w:t>Foti</w:t>
      </w:r>
      <w:proofErr w:type="spellEnd"/>
      <w:r w:rsidRPr="001905CB">
        <w:rPr>
          <w:rFonts w:ascii="Garamond" w:eastAsia="Calibri" w:hAnsi="Garamond"/>
        </w:rPr>
        <w:t>-Kerr-Tar WDB</w:t>
      </w:r>
    </w:p>
    <w:p w:rsidR="00183F9E" w:rsidRPr="001905CB" w:rsidRDefault="00183F9E" w:rsidP="001905CB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Cassandra hart-Vance County DSS</w:t>
      </w:r>
      <w:bookmarkStart w:id="0" w:name="_GoBack"/>
      <w:bookmarkEnd w:id="0"/>
    </w:p>
    <w:p w:rsidR="001905CB" w:rsidRPr="001905CB" w:rsidRDefault="001905CB" w:rsidP="001905CB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1905CB">
        <w:rPr>
          <w:rFonts w:ascii="Garamond" w:eastAsia="Calibri" w:hAnsi="Garamond"/>
        </w:rPr>
        <w:t>Cynthia Boyd-ARC-ACTT</w:t>
      </w:r>
    </w:p>
    <w:p w:rsidR="00253609" w:rsidRDefault="00253609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A43E33">
        <w:rPr>
          <w:rFonts w:ascii="Garamond" w:eastAsia="Calibri" w:hAnsi="Garamond"/>
        </w:rPr>
        <w:t>Dwan Alston-Securing Resources for Consumers</w:t>
      </w:r>
    </w:p>
    <w:p w:rsidR="009D53D3" w:rsidRPr="00D66EFB" w:rsidRDefault="00886C28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D66EFB">
        <w:rPr>
          <w:rFonts w:ascii="Garamond" w:eastAsia="Calibri" w:hAnsi="Garamond"/>
        </w:rPr>
        <w:t>Jacqeutta Bullock- N</w:t>
      </w:r>
      <w:r w:rsidR="009D53D3" w:rsidRPr="00D66EFB">
        <w:rPr>
          <w:rFonts w:ascii="Garamond" w:eastAsia="Calibri" w:hAnsi="Garamond"/>
        </w:rPr>
        <w:t>ew Direction Ministries</w:t>
      </w:r>
    </w:p>
    <w:p w:rsidR="00886C28" w:rsidRPr="00D66EFB" w:rsidRDefault="00886C28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D66EFB">
        <w:rPr>
          <w:rFonts w:ascii="Garamond" w:eastAsia="Calibri" w:hAnsi="Garamond"/>
        </w:rPr>
        <w:t>Jamie Neal-Franklin County Schools</w:t>
      </w:r>
    </w:p>
    <w:p w:rsidR="00EC09C5" w:rsidRDefault="00EC09C5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A43E33">
        <w:rPr>
          <w:rFonts w:ascii="Garamond" w:eastAsia="Calibri" w:hAnsi="Garamond"/>
        </w:rPr>
        <w:t>Jeanne Variano- Cardinal Innovations Healthcare Solutions-Admin</w:t>
      </w:r>
    </w:p>
    <w:p w:rsidR="00EC09C5" w:rsidRDefault="00EC09C5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A43E33">
        <w:rPr>
          <w:rFonts w:ascii="Garamond" w:eastAsia="Calibri" w:hAnsi="Garamond"/>
        </w:rPr>
        <w:t>Joel Rice-Cardinal Innovations Healthcare Solutions-Housing Specialist</w:t>
      </w:r>
    </w:p>
    <w:p w:rsidR="004F3173" w:rsidRDefault="004F3173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Kanika Turrentine-Infinite Possibilities</w:t>
      </w:r>
    </w:p>
    <w:p w:rsidR="00EC09C5" w:rsidRPr="00476E4F" w:rsidRDefault="00886C28" w:rsidP="00476E4F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476E4F">
        <w:rPr>
          <w:rFonts w:ascii="Garamond" w:eastAsia="Calibri" w:hAnsi="Garamond"/>
        </w:rPr>
        <w:t>Lequetta Deshazo-S</w:t>
      </w:r>
      <w:r w:rsidR="00EC09C5" w:rsidRPr="00476E4F">
        <w:rPr>
          <w:rFonts w:ascii="Garamond" w:eastAsia="Calibri" w:hAnsi="Garamond"/>
        </w:rPr>
        <w:t>ecuring Resources for Consumers</w:t>
      </w:r>
    </w:p>
    <w:p w:rsidR="009D53D3" w:rsidRPr="00A43E33" w:rsidRDefault="009D53D3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Lila Armstrong, RN-ARC-ACTT</w:t>
      </w:r>
    </w:p>
    <w:p w:rsidR="00EC09C5" w:rsidRDefault="00EC09C5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A43E33">
        <w:rPr>
          <w:rFonts w:ascii="Garamond" w:eastAsia="Calibri" w:hAnsi="Garamond"/>
        </w:rPr>
        <w:t>Marvin Peace-Oxford House</w:t>
      </w:r>
    </w:p>
    <w:p w:rsidR="004F3173" w:rsidRDefault="004F3173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Monica Kearney-Safe Space</w:t>
      </w:r>
    </w:p>
    <w:p w:rsidR="004F3173" w:rsidRDefault="004F3173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Richard Stewart</w:t>
      </w:r>
    </w:p>
    <w:p w:rsidR="00EC09C5" w:rsidRDefault="00EC09C5" w:rsidP="00253609">
      <w:pPr>
        <w:pStyle w:val="ListParagraph"/>
        <w:numPr>
          <w:ilvl w:val="0"/>
          <w:numId w:val="15"/>
        </w:numPr>
        <w:rPr>
          <w:rFonts w:ascii="Garamond" w:eastAsia="Calibri" w:hAnsi="Garamond"/>
        </w:rPr>
      </w:pPr>
      <w:r w:rsidRPr="00A43E33">
        <w:rPr>
          <w:rFonts w:ascii="Garamond" w:eastAsia="Calibri" w:hAnsi="Garamond"/>
        </w:rPr>
        <w:t>Tonya Richards-Infinite Possibilities</w:t>
      </w:r>
    </w:p>
    <w:p w:rsidR="00EC09C5" w:rsidRPr="00A43E33" w:rsidRDefault="00EC09C5" w:rsidP="00EC09C5">
      <w:pPr>
        <w:pStyle w:val="ListParagraph"/>
        <w:rPr>
          <w:rFonts w:ascii="Garamond" w:eastAsia="Calibri" w:hAnsi="Garamond"/>
        </w:rPr>
      </w:pPr>
    </w:p>
    <w:p w:rsidR="00EC09C5" w:rsidRPr="00A43E33" w:rsidRDefault="00DF1F17" w:rsidP="0027424B">
      <w:pPr>
        <w:pStyle w:val="ListParagraph"/>
        <w:rPr>
          <w:rFonts w:ascii="Garamond" w:eastAsia="Calibri" w:hAnsi="Garamond"/>
        </w:rPr>
      </w:pPr>
      <w:r w:rsidRPr="00A43E33">
        <w:rPr>
          <w:rFonts w:ascii="Garamond" w:eastAsia="Calibri" w:hAnsi="Garamond"/>
        </w:rPr>
        <w:t>Joel R</w:t>
      </w:r>
      <w:r w:rsidR="00EC09C5" w:rsidRPr="00A43E33">
        <w:rPr>
          <w:rFonts w:ascii="Garamond" w:eastAsia="Calibri" w:hAnsi="Garamond"/>
        </w:rPr>
        <w:t>ice opened the meeting by welcoming those present. Introductions</w:t>
      </w:r>
      <w:r w:rsidR="0027424B" w:rsidRPr="00A43E33">
        <w:rPr>
          <w:rFonts w:ascii="Garamond" w:eastAsia="Calibri" w:hAnsi="Garamond"/>
        </w:rPr>
        <w:t xml:space="preserve"> </w:t>
      </w:r>
      <w:r w:rsidR="00EC09C5" w:rsidRPr="00A43E33">
        <w:rPr>
          <w:rFonts w:ascii="Garamond" w:eastAsia="Calibri" w:hAnsi="Garamond"/>
        </w:rPr>
        <w:t>were made.</w:t>
      </w:r>
    </w:p>
    <w:p w:rsidR="0027424B" w:rsidRPr="00A43E33" w:rsidRDefault="0027424B" w:rsidP="0027424B">
      <w:pPr>
        <w:pStyle w:val="ListParagraph"/>
        <w:rPr>
          <w:rFonts w:ascii="Garamond" w:eastAsia="Calibri" w:hAnsi="Garamond"/>
        </w:rPr>
      </w:pPr>
    </w:p>
    <w:p w:rsidR="0027424B" w:rsidRPr="00A43E33" w:rsidRDefault="0027424B" w:rsidP="00EC09C5">
      <w:pPr>
        <w:pStyle w:val="ListParagraph"/>
        <w:rPr>
          <w:rFonts w:ascii="Garamond" w:eastAsia="Calibri" w:hAnsi="Garamond"/>
        </w:rPr>
      </w:pPr>
      <w:r w:rsidRPr="00A43E33">
        <w:rPr>
          <w:rFonts w:ascii="Garamond" w:eastAsia="Calibri" w:hAnsi="Garamond"/>
        </w:rPr>
        <w:t xml:space="preserve">Minutes from the </w:t>
      </w:r>
      <w:r w:rsidR="009137FC">
        <w:rPr>
          <w:rFonts w:ascii="Garamond" w:eastAsia="Calibri" w:hAnsi="Garamond"/>
        </w:rPr>
        <w:t>September 22</w:t>
      </w:r>
      <w:r w:rsidR="009137FC" w:rsidRPr="009137FC">
        <w:rPr>
          <w:rFonts w:ascii="Garamond" w:eastAsia="Calibri" w:hAnsi="Garamond"/>
          <w:vertAlign w:val="superscript"/>
        </w:rPr>
        <w:t>nd</w:t>
      </w:r>
      <w:r w:rsidR="009137FC">
        <w:rPr>
          <w:rFonts w:ascii="Garamond" w:eastAsia="Calibri" w:hAnsi="Garamond"/>
        </w:rPr>
        <w:t>,</w:t>
      </w:r>
      <w:r w:rsidRPr="00A43E33">
        <w:rPr>
          <w:rFonts w:ascii="Garamond" w:eastAsia="Calibri" w:hAnsi="Garamond"/>
        </w:rPr>
        <w:t xml:space="preserve"> 2015 meeting were reviewed. </w:t>
      </w:r>
      <w:r w:rsidR="009137FC">
        <w:rPr>
          <w:rFonts w:ascii="Garamond" w:eastAsia="Calibri" w:hAnsi="Garamond"/>
        </w:rPr>
        <w:t xml:space="preserve">Cassandra Hart </w:t>
      </w:r>
      <w:r w:rsidRPr="00A43E33">
        <w:rPr>
          <w:rFonts w:ascii="Garamond" w:eastAsia="Calibri" w:hAnsi="Garamond"/>
        </w:rPr>
        <w:t>made motion to approve the minutes</w:t>
      </w:r>
      <w:r w:rsidR="00F54FAF" w:rsidRPr="00A43E33">
        <w:rPr>
          <w:rFonts w:ascii="Garamond" w:eastAsia="Calibri" w:hAnsi="Garamond"/>
        </w:rPr>
        <w:t>; the</w:t>
      </w:r>
      <w:r w:rsidRPr="00A43E33">
        <w:rPr>
          <w:rFonts w:ascii="Garamond" w:eastAsia="Calibri" w:hAnsi="Garamond"/>
        </w:rPr>
        <w:t xml:space="preserve"> motio</w:t>
      </w:r>
      <w:r w:rsidR="00C150FD">
        <w:rPr>
          <w:rFonts w:ascii="Garamond" w:eastAsia="Calibri" w:hAnsi="Garamond"/>
        </w:rPr>
        <w:t xml:space="preserve">n was carried by </w:t>
      </w:r>
      <w:r w:rsidR="009137FC">
        <w:rPr>
          <w:rFonts w:ascii="Garamond" w:eastAsia="Calibri" w:hAnsi="Garamond"/>
        </w:rPr>
        <w:t>Richard Stewart</w:t>
      </w:r>
      <w:r w:rsidRPr="00A43E33">
        <w:rPr>
          <w:rFonts w:ascii="Garamond" w:eastAsia="Calibri" w:hAnsi="Garamond"/>
        </w:rPr>
        <w:t>.</w:t>
      </w:r>
    </w:p>
    <w:p w:rsidR="00F138B7" w:rsidRPr="00A43E33" w:rsidRDefault="00F138B7" w:rsidP="00EC09C5">
      <w:pPr>
        <w:pStyle w:val="ListParagraph"/>
        <w:rPr>
          <w:rFonts w:ascii="Garamond" w:eastAsia="Calibri" w:hAnsi="Garamond"/>
        </w:rPr>
      </w:pPr>
    </w:p>
    <w:p w:rsidR="00BE04B1" w:rsidRPr="00810FD7" w:rsidRDefault="00F138B7" w:rsidP="00810FD7">
      <w:pPr>
        <w:rPr>
          <w:rFonts w:ascii="Garamond" w:eastAsia="Calibri" w:hAnsi="Garamond"/>
          <w:b/>
          <w:u w:val="single"/>
        </w:rPr>
      </w:pPr>
      <w:r w:rsidRPr="00A43E33">
        <w:rPr>
          <w:rFonts w:ascii="Garamond" w:eastAsia="Calibri" w:hAnsi="Garamond"/>
          <w:b/>
          <w:u w:val="single"/>
        </w:rPr>
        <w:t>Updates/Reports:</w:t>
      </w:r>
    </w:p>
    <w:p w:rsidR="00BE04B1" w:rsidRDefault="00BE04B1" w:rsidP="00BE04B1">
      <w:pPr>
        <w:pStyle w:val="ListParagraph"/>
        <w:numPr>
          <w:ilvl w:val="0"/>
          <w:numId w:val="18"/>
        </w:numPr>
        <w:rPr>
          <w:rFonts w:ascii="Garamond" w:eastAsia="Calibri" w:hAnsi="Garamond" w:cs="Arial"/>
          <w:b/>
          <w:u w:val="single"/>
        </w:rPr>
      </w:pPr>
      <w:r w:rsidRPr="00A43E33">
        <w:rPr>
          <w:rFonts w:ascii="Garamond" w:eastAsia="Calibri" w:hAnsi="Garamond" w:cs="Arial"/>
          <w:b/>
          <w:u w:val="single"/>
        </w:rPr>
        <w:t>Updates/Announcements from Committee Members</w:t>
      </w:r>
      <w:r w:rsidR="00A43E33">
        <w:rPr>
          <w:rFonts w:ascii="Garamond" w:eastAsia="Calibri" w:hAnsi="Garamond" w:cs="Arial"/>
          <w:b/>
          <w:u w:val="single"/>
        </w:rPr>
        <w:t>:</w:t>
      </w:r>
      <w:r w:rsidR="00810FD7">
        <w:rPr>
          <w:rFonts w:ascii="Garamond" w:eastAsia="Calibri" w:hAnsi="Garamond" w:cs="Arial"/>
          <w:b/>
          <w:u w:val="single"/>
        </w:rPr>
        <w:t xml:space="preserve"> </w:t>
      </w:r>
    </w:p>
    <w:p w:rsidR="00810FD7" w:rsidRDefault="009137FC" w:rsidP="009137FC">
      <w:pPr>
        <w:pStyle w:val="ListParagraph"/>
        <w:numPr>
          <w:ilvl w:val="0"/>
          <w:numId w:val="42"/>
        </w:numPr>
        <w:rPr>
          <w:rFonts w:ascii="Garamond" w:eastAsia="Calibri" w:hAnsi="Garamond" w:cs="Arial"/>
        </w:rPr>
      </w:pPr>
      <w:r w:rsidRPr="009137FC">
        <w:rPr>
          <w:rFonts w:ascii="Garamond" w:eastAsia="Calibri" w:hAnsi="Garamond" w:cs="Arial"/>
        </w:rPr>
        <w:t>Cassandra informed attendees that Vance county DSS would be closed October 30, 2015 for staff training.</w:t>
      </w:r>
    </w:p>
    <w:p w:rsidR="009137FC" w:rsidRDefault="009137FC" w:rsidP="009137FC">
      <w:pPr>
        <w:pStyle w:val="ListParagraph"/>
        <w:numPr>
          <w:ilvl w:val="0"/>
          <w:numId w:val="42"/>
        </w:numPr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Cassandra reminded committee members that it was Domestic Violence Awareness month and there would be a walk and candlelight vigil starting at the Vance County court house</w:t>
      </w:r>
      <w:r w:rsidR="004F3173">
        <w:rPr>
          <w:rFonts w:ascii="Garamond" w:eastAsia="Calibri" w:hAnsi="Garamond" w:cs="Arial"/>
        </w:rPr>
        <w:t xml:space="preserve"> steps starting at 5:30 pm.</w:t>
      </w:r>
    </w:p>
    <w:p w:rsidR="00810FD7" w:rsidRDefault="001905CB" w:rsidP="001905CB">
      <w:pPr>
        <w:pStyle w:val="ListParagraph"/>
        <w:numPr>
          <w:ilvl w:val="0"/>
          <w:numId w:val="42"/>
        </w:numPr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Kanika Turrentine shared that there would be a domestic violence vigil in Warrenton as well.</w:t>
      </w:r>
    </w:p>
    <w:p w:rsidR="00D66EFB" w:rsidRPr="0053437C" w:rsidRDefault="00D66EFB" w:rsidP="0053437C">
      <w:pPr>
        <w:pStyle w:val="ListParagraph"/>
        <w:numPr>
          <w:ilvl w:val="0"/>
          <w:numId w:val="42"/>
        </w:numPr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Union Mission has announced that </w:t>
      </w:r>
      <w:r w:rsidR="00906BBB">
        <w:rPr>
          <w:rFonts w:ascii="Garamond" w:eastAsia="Calibri" w:hAnsi="Garamond" w:cs="Arial"/>
        </w:rPr>
        <w:t xml:space="preserve">A Room at the Inn in Roanoke Rapids is </w:t>
      </w:r>
      <w:r>
        <w:rPr>
          <w:rFonts w:ascii="Garamond" w:eastAsia="Calibri" w:hAnsi="Garamond" w:cs="Arial"/>
        </w:rPr>
        <w:t>anticipating being open in November.</w:t>
      </w:r>
      <w:r w:rsidRPr="00D66EFB">
        <w:rPr>
          <w:rFonts w:ascii="Garamond" w:eastAsia="Calibri" w:hAnsi="Garamond" w:cs="Arial"/>
        </w:rPr>
        <w:t xml:space="preserve"> </w:t>
      </w:r>
      <w:r>
        <w:rPr>
          <w:rFonts w:ascii="Garamond" w:eastAsia="Calibri" w:hAnsi="Garamond" w:cs="Arial"/>
        </w:rPr>
        <w:t xml:space="preserve">Roanoke Rapids Housing Authority </w:t>
      </w:r>
      <w:r w:rsidR="00765126">
        <w:rPr>
          <w:rFonts w:ascii="Garamond" w:eastAsia="Calibri" w:hAnsi="Garamond" w:cs="Arial"/>
        </w:rPr>
        <w:t>has</w:t>
      </w:r>
      <w:r>
        <w:rPr>
          <w:rFonts w:ascii="Garamond" w:eastAsia="Calibri" w:hAnsi="Garamond" w:cs="Arial"/>
        </w:rPr>
        <w:t xml:space="preserve"> agreed to accept 2 families (women with children with 0 income) who have successfully completed the program. They will be placed at the top of the priority list for housing.</w:t>
      </w:r>
    </w:p>
    <w:p w:rsidR="00906BBB" w:rsidRDefault="0053437C" w:rsidP="001905CB">
      <w:pPr>
        <w:pStyle w:val="ListParagraph"/>
        <w:numPr>
          <w:ilvl w:val="0"/>
          <w:numId w:val="42"/>
        </w:numPr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Vance County Housing Authority –Hillcrest Apartments will accept individuals with 0 income and give preference to victims of domestic violence.</w:t>
      </w:r>
    </w:p>
    <w:p w:rsidR="0053437C" w:rsidRDefault="0053437C" w:rsidP="0053437C">
      <w:pPr>
        <w:rPr>
          <w:rFonts w:ascii="Garamond" w:eastAsia="Calibri" w:hAnsi="Garamond" w:cs="Arial"/>
        </w:rPr>
      </w:pPr>
    </w:p>
    <w:p w:rsidR="0053437C" w:rsidRPr="0053437C" w:rsidRDefault="0053437C" w:rsidP="0053437C">
      <w:pPr>
        <w:rPr>
          <w:rFonts w:ascii="Garamond" w:eastAsia="Calibri" w:hAnsi="Garamond" w:cs="Arial"/>
        </w:rPr>
      </w:pPr>
    </w:p>
    <w:p w:rsidR="00810FD7" w:rsidRDefault="00810FD7" w:rsidP="00810FD7">
      <w:pPr>
        <w:pStyle w:val="ListParagraph"/>
        <w:numPr>
          <w:ilvl w:val="0"/>
          <w:numId w:val="18"/>
        </w:numPr>
        <w:rPr>
          <w:rFonts w:ascii="Garamond" w:eastAsia="Calibri" w:hAnsi="Garamond" w:cs="Arial"/>
          <w:u w:val="single"/>
        </w:rPr>
      </w:pPr>
      <w:r w:rsidRPr="00A43E33">
        <w:rPr>
          <w:rFonts w:ascii="Garamond" w:eastAsia="Calibri" w:hAnsi="Garamond" w:cs="Arial"/>
          <w:b/>
          <w:u w:val="single"/>
        </w:rPr>
        <w:t>Updates fr</w:t>
      </w:r>
      <w:r>
        <w:rPr>
          <w:rFonts w:ascii="Garamond" w:eastAsia="Calibri" w:hAnsi="Garamond" w:cs="Arial"/>
          <w:b/>
          <w:u w:val="single"/>
        </w:rPr>
        <w:t xml:space="preserve">om the Balance of </w:t>
      </w:r>
      <w:r w:rsidR="00765126">
        <w:rPr>
          <w:rFonts w:ascii="Garamond" w:eastAsia="Calibri" w:hAnsi="Garamond" w:cs="Arial"/>
          <w:b/>
          <w:u w:val="single"/>
        </w:rPr>
        <w:t xml:space="preserve"> NCCEH</w:t>
      </w:r>
      <w:r w:rsidRPr="00A43E33">
        <w:rPr>
          <w:rFonts w:ascii="Garamond" w:eastAsia="Calibri" w:hAnsi="Garamond" w:cs="Arial"/>
          <w:b/>
          <w:u w:val="single"/>
        </w:rPr>
        <w:t xml:space="preserve"> Committee:</w:t>
      </w:r>
      <w:r w:rsidRPr="00A43E33">
        <w:rPr>
          <w:rFonts w:ascii="Garamond" w:eastAsia="Calibri" w:hAnsi="Garamond" w:cs="Arial"/>
          <w:u w:val="single"/>
        </w:rPr>
        <w:t xml:space="preserve"> </w:t>
      </w:r>
      <w:r>
        <w:rPr>
          <w:rFonts w:ascii="Garamond" w:eastAsia="Calibri" w:hAnsi="Garamond" w:cs="Arial"/>
          <w:u w:val="single"/>
        </w:rPr>
        <w:t xml:space="preserve"> </w:t>
      </w:r>
    </w:p>
    <w:p w:rsidR="0053437C" w:rsidRDefault="001905CB" w:rsidP="001905CB">
      <w:pPr>
        <w:pStyle w:val="ListParagraph"/>
        <w:numPr>
          <w:ilvl w:val="0"/>
          <w:numId w:val="43"/>
        </w:numPr>
        <w:jc w:val="both"/>
        <w:rPr>
          <w:rFonts w:ascii="Garamond" w:eastAsia="Calibri" w:hAnsi="Garamond" w:cs="Arial"/>
        </w:rPr>
      </w:pPr>
      <w:r w:rsidRPr="0053437C">
        <w:rPr>
          <w:rFonts w:ascii="Garamond" w:eastAsia="Calibri" w:hAnsi="Garamond" w:cs="Arial"/>
        </w:rPr>
        <w:lastRenderedPageBreak/>
        <w:t>Joel informed attendees that grants were active in the renewal</w:t>
      </w:r>
      <w:r w:rsidR="0053437C" w:rsidRPr="0053437C">
        <w:rPr>
          <w:rFonts w:ascii="Garamond" w:eastAsia="Calibri" w:hAnsi="Garamond" w:cs="Arial"/>
        </w:rPr>
        <w:t xml:space="preserve"> application</w:t>
      </w:r>
      <w:r w:rsidRPr="0053437C">
        <w:rPr>
          <w:rFonts w:ascii="Garamond" w:eastAsia="Calibri" w:hAnsi="Garamond" w:cs="Arial"/>
        </w:rPr>
        <w:t xml:space="preserve"> process as they are due to be submitted to </w:t>
      </w:r>
      <w:r w:rsidR="001A6BB6">
        <w:rPr>
          <w:rFonts w:ascii="Garamond" w:eastAsia="Calibri" w:hAnsi="Garamond" w:cs="Arial"/>
        </w:rPr>
        <w:t>the NCCEH prior to being submitted to HUD</w:t>
      </w:r>
      <w:r w:rsidRPr="0053437C">
        <w:rPr>
          <w:rFonts w:ascii="Garamond" w:eastAsia="Calibri" w:hAnsi="Garamond" w:cs="Arial"/>
        </w:rPr>
        <w:t>.</w:t>
      </w:r>
      <w:r w:rsidR="0053437C" w:rsidRPr="0053437C">
        <w:rPr>
          <w:rFonts w:ascii="Garamond" w:eastAsia="Calibri" w:hAnsi="Garamond" w:cs="Arial"/>
        </w:rPr>
        <w:t xml:space="preserve"> </w:t>
      </w:r>
    </w:p>
    <w:p w:rsidR="001A6BB6" w:rsidRDefault="001905CB" w:rsidP="001905CB">
      <w:pPr>
        <w:pStyle w:val="ListParagraph"/>
        <w:numPr>
          <w:ilvl w:val="0"/>
          <w:numId w:val="43"/>
        </w:numPr>
        <w:jc w:val="both"/>
        <w:rPr>
          <w:rFonts w:ascii="Garamond" w:eastAsia="Calibri" w:hAnsi="Garamond" w:cs="Arial"/>
        </w:rPr>
      </w:pPr>
      <w:r w:rsidRPr="001A6BB6">
        <w:rPr>
          <w:rFonts w:ascii="Garamond" w:eastAsia="Calibri" w:hAnsi="Garamond" w:cs="Arial"/>
        </w:rPr>
        <w:t xml:space="preserve">Joel shared the status of the Coordinated Assessment Plan. The revised plan was sent to </w:t>
      </w:r>
      <w:r w:rsidR="001A6BB6" w:rsidRPr="001A6BB6">
        <w:rPr>
          <w:rFonts w:ascii="Garamond" w:eastAsia="Calibri" w:hAnsi="Garamond" w:cs="Arial"/>
        </w:rPr>
        <w:t>NCCEH</w:t>
      </w:r>
      <w:r w:rsidRPr="001A6BB6">
        <w:rPr>
          <w:rFonts w:ascii="Garamond" w:eastAsia="Calibri" w:hAnsi="Garamond" w:cs="Arial"/>
        </w:rPr>
        <w:t xml:space="preserve"> and we are waiting for final approval. Once approval is received, the plan will need to be implemented within 30 days. </w:t>
      </w:r>
      <w:r w:rsidR="001A6BB6" w:rsidRPr="001A6BB6">
        <w:rPr>
          <w:rFonts w:ascii="Garamond" w:eastAsia="Calibri" w:hAnsi="Garamond" w:cs="Arial"/>
        </w:rPr>
        <w:t>Participating agencies</w:t>
      </w:r>
      <w:r w:rsidR="00076A8B" w:rsidRPr="001A6BB6">
        <w:rPr>
          <w:rFonts w:ascii="Garamond" w:eastAsia="Calibri" w:hAnsi="Garamond" w:cs="Arial"/>
        </w:rPr>
        <w:t xml:space="preserve"> will be asked to sign a Memorandum of Understanding (MOU)</w:t>
      </w:r>
      <w:r w:rsidR="001A6BB6" w:rsidRPr="001A6BB6">
        <w:rPr>
          <w:rFonts w:ascii="Garamond" w:eastAsia="Calibri" w:hAnsi="Garamond" w:cs="Arial"/>
        </w:rPr>
        <w:t>.</w:t>
      </w:r>
      <w:r w:rsidR="00076A8B" w:rsidRPr="001A6BB6">
        <w:rPr>
          <w:rFonts w:ascii="Garamond" w:eastAsia="Calibri" w:hAnsi="Garamond" w:cs="Arial"/>
        </w:rPr>
        <w:t xml:space="preserve"> </w:t>
      </w:r>
    </w:p>
    <w:p w:rsidR="00076A8B" w:rsidRPr="001A6BB6" w:rsidRDefault="001A6BB6" w:rsidP="001905CB">
      <w:pPr>
        <w:pStyle w:val="ListParagraph"/>
        <w:numPr>
          <w:ilvl w:val="0"/>
          <w:numId w:val="43"/>
        </w:numPr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Presentation</w:t>
      </w:r>
      <w:r w:rsidR="00076A8B" w:rsidRPr="001A6BB6">
        <w:rPr>
          <w:rFonts w:ascii="Garamond" w:eastAsia="Calibri" w:hAnsi="Garamond" w:cs="Arial"/>
        </w:rPr>
        <w:t xml:space="preserve"> of Emergency Solutions Grant (ESG)</w:t>
      </w:r>
      <w:r>
        <w:rPr>
          <w:rFonts w:ascii="Garamond" w:eastAsia="Calibri" w:hAnsi="Garamond" w:cs="Arial"/>
        </w:rPr>
        <w:t xml:space="preserve"> Applications:</w:t>
      </w:r>
    </w:p>
    <w:p w:rsidR="00076A8B" w:rsidRDefault="00E70439" w:rsidP="00076A8B">
      <w:pPr>
        <w:pStyle w:val="ListParagraph"/>
        <w:numPr>
          <w:ilvl w:val="0"/>
          <w:numId w:val="44"/>
        </w:numPr>
        <w:jc w:val="both"/>
        <w:rPr>
          <w:rFonts w:ascii="Garamond" w:eastAsia="Calibri" w:hAnsi="Garamond" w:cs="Arial"/>
        </w:rPr>
      </w:pPr>
      <w:r w:rsidRPr="000F62A9">
        <w:rPr>
          <w:rFonts w:ascii="Garamond" w:eastAsia="Calibri" w:hAnsi="Garamond" w:cs="Arial"/>
        </w:rPr>
        <w:t>Kaninka</w:t>
      </w:r>
      <w:r w:rsidR="001A6BB6">
        <w:rPr>
          <w:rFonts w:ascii="Garamond" w:eastAsia="Calibri" w:hAnsi="Garamond" w:cs="Arial"/>
        </w:rPr>
        <w:t xml:space="preserve"> Turrentine</w:t>
      </w:r>
      <w:r w:rsidRPr="000F62A9">
        <w:rPr>
          <w:rFonts w:ascii="Garamond" w:eastAsia="Calibri" w:hAnsi="Garamond" w:cs="Arial"/>
        </w:rPr>
        <w:t xml:space="preserve"> </w:t>
      </w:r>
      <w:r w:rsidR="001A6BB6">
        <w:rPr>
          <w:rFonts w:ascii="Garamond" w:eastAsia="Calibri" w:hAnsi="Garamond" w:cs="Arial"/>
        </w:rPr>
        <w:t>reported on</w:t>
      </w:r>
      <w:r w:rsidRPr="000F62A9">
        <w:rPr>
          <w:rFonts w:ascii="Garamond" w:eastAsia="Calibri" w:hAnsi="Garamond" w:cs="Arial"/>
        </w:rPr>
        <w:t xml:space="preserve"> </w:t>
      </w:r>
      <w:r w:rsidR="00076A8B" w:rsidRPr="000F62A9">
        <w:rPr>
          <w:rFonts w:ascii="Garamond" w:eastAsia="Calibri" w:hAnsi="Garamond" w:cs="Arial"/>
        </w:rPr>
        <w:t xml:space="preserve">the ESG </w:t>
      </w:r>
      <w:r w:rsidR="001A6BB6">
        <w:rPr>
          <w:rFonts w:ascii="Garamond" w:eastAsia="Calibri" w:hAnsi="Garamond" w:cs="Arial"/>
        </w:rPr>
        <w:t xml:space="preserve">application </w:t>
      </w:r>
      <w:r w:rsidR="00076A8B" w:rsidRPr="000F62A9">
        <w:rPr>
          <w:rFonts w:ascii="Garamond" w:eastAsia="Calibri" w:hAnsi="Garamond" w:cs="Arial"/>
        </w:rPr>
        <w:t xml:space="preserve">being applied for by Infinite Possibilities. The </w:t>
      </w:r>
      <w:r w:rsidRPr="000F62A9">
        <w:rPr>
          <w:rFonts w:ascii="Garamond" w:eastAsia="Calibri" w:hAnsi="Garamond" w:cs="Arial"/>
        </w:rPr>
        <w:t>grant, in the amount of $102,221 will be used for the Rapid Re-housing program to cover expenses such as rental deposits, rent, utility deposits and utilities.</w:t>
      </w:r>
      <w:r w:rsidR="00CD74CF">
        <w:rPr>
          <w:rFonts w:ascii="Garamond" w:eastAsia="Calibri" w:hAnsi="Garamond" w:cs="Arial"/>
        </w:rPr>
        <w:t xml:space="preserve"> Rapid re-housing dollars can be used for up to 24 months to assist homeless.</w:t>
      </w:r>
      <w:r w:rsidRPr="000F62A9">
        <w:rPr>
          <w:rFonts w:ascii="Garamond" w:eastAsia="Calibri" w:hAnsi="Garamond" w:cs="Arial"/>
        </w:rPr>
        <w:t xml:space="preserve"> There were more than 68 families assisted through this pro</w:t>
      </w:r>
      <w:r w:rsidR="000F62A9" w:rsidRPr="000F62A9">
        <w:rPr>
          <w:rFonts w:ascii="Garamond" w:eastAsia="Calibri" w:hAnsi="Garamond" w:cs="Arial"/>
        </w:rPr>
        <w:t xml:space="preserve">gram. Tonya Richards </w:t>
      </w:r>
      <w:r w:rsidR="00765126">
        <w:rPr>
          <w:rFonts w:ascii="Garamond" w:eastAsia="Calibri" w:hAnsi="Garamond" w:cs="Arial"/>
        </w:rPr>
        <w:t xml:space="preserve"> stated</w:t>
      </w:r>
      <w:r w:rsidRPr="000F62A9">
        <w:rPr>
          <w:rFonts w:ascii="Garamond" w:eastAsia="Calibri" w:hAnsi="Garamond" w:cs="Arial"/>
        </w:rPr>
        <w:t xml:space="preserve"> Infinite Possibiliti</w:t>
      </w:r>
      <w:r w:rsidR="000F62A9" w:rsidRPr="000F62A9">
        <w:rPr>
          <w:rFonts w:ascii="Garamond" w:eastAsia="Calibri" w:hAnsi="Garamond" w:cs="Arial"/>
        </w:rPr>
        <w:t>es wanted to hire full-time staff to work the Rapid Re-housing program. The agency is booked</w:t>
      </w:r>
      <w:r w:rsidR="000F62A9">
        <w:rPr>
          <w:rFonts w:ascii="Garamond" w:eastAsia="Calibri" w:hAnsi="Garamond" w:cs="Arial"/>
        </w:rPr>
        <w:t xml:space="preserve"> through December with intakes. The grant year runs from 1/1-12/31 and </w:t>
      </w:r>
      <w:r w:rsidR="00D10E20">
        <w:rPr>
          <w:rFonts w:ascii="Garamond" w:eastAsia="Calibri" w:hAnsi="Garamond" w:cs="Arial"/>
        </w:rPr>
        <w:t xml:space="preserve">the grant application is </w:t>
      </w:r>
      <w:r w:rsidR="000F62A9">
        <w:rPr>
          <w:rFonts w:ascii="Garamond" w:eastAsia="Calibri" w:hAnsi="Garamond" w:cs="Arial"/>
        </w:rPr>
        <w:t>due to HUD by 11/20/2015. Infinite Possibilities works with DSS and Cardinal Innovations to make appropriate referrals to avoid the over-use of grant monies. Infinite Possibilities requested leverage letters for their grant application.</w:t>
      </w:r>
    </w:p>
    <w:p w:rsidR="00F3739C" w:rsidRPr="00F7335B" w:rsidRDefault="001A6BB6" w:rsidP="00F7335B">
      <w:pPr>
        <w:pStyle w:val="ListParagraph"/>
        <w:numPr>
          <w:ilvl w:val="0"/>
          <w:numId w:val="44"/>
        </w:numPr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Monica Kearny presented on behalf of </w:t>
      </w:r>
      <w:r w:rsidR="000F62A9">
        <w:rPr>
          <w:rFonts w:ascii="Garamond" w:eastAsia="Calibri" w:hAnsi="Garamond" w:cs="Arial"/>
        </w:rPr>
        <w:t xml:space="preserve">Safe Space </w:t>
      </w:r>
      <w:r>
        <w:rPr>
          <w:rFonts w:ascii="Garamond" w:eastAsia="Calibri" w:hAnsi="Garamond" w:cs="Arial"/>
        </w:rPr>
        <w:t>which is a</w:t>
      </w:r>
      <w:r w:rsidR="000F62A9">
        <w:rPr>
          <w:rFonts w:ascii="Garamond" w:eastAsia="Calibri" w:hAnsi="Garamond" w:cs="Arial"/>
        </w:rPr>
        <w:t xml:space="preserve"> 13 bed shelter for women and children who are victims of domestic violence.</w:t>
      </w:r>
      <w:r w:rsidR="00DE02FF">
        <w:rPr>
          <w:rFonts w:ascii="Garamond" w:eastAsia="Calibri" w:hAnsi="Garamond" w:cs="Arial"/>
        </w:rPr>
        <w:t xml:space="preserve"> Monica Kearney </w:t>
      </w:r>
      <w:r w:rsidR="00765126">
        <w:rPr>
          <w:rFonts w:ascii="Garamond" w:eastAsia="Calibri" w:hAnsi="Garamond" w:cs="Arial"/>
        </w:rPr>
        <w:t>stated</w:t>
      </w:r>
      <w:r w:rsidR="00DE02FF">
        <w:rPr>
          <w:rFonts w:ascii="Garamond" w:eastAsia="Calibri" w:hAnsi="Garamond" w:cs="Arial"/>
        </w:rPr>
        <w:t xml:space="preserve"> an emergency shelter grant in the amount of $27,111.00</w:t>
      </w:r>
      <w:r w:rsidR="00D10E20">
        <w:rPr>
          <w:rFonts w:ascii="Garamond" w:eastAsia="Calibri" w:hAnsi="Garamond" w:cs="Arial"/>
        </w:rPr>
        <w:t>(out of a possible maximum amount of $57</w:t>
      </w:r>
      <w:r w:rsidR="00765126">
        <w:rPr>
          <w:rFonts w:ascii="Garamond" w:eastAsia="Calibri" w:hAnsi="Garamond" w:cs="Arial"/>
        </w:rPr>
        <w:t>, 00.00</w:t>
      </w:r>
      <w:r w:rsidR="00D10E20">
        <w:rPr>
          <w:rFonts w:ascii="Garamond" w:eastAsia="Calibri" w:hAnsi="Garamond" w:cs="Arial"/>
        </w:rPr>
        <w:t>)</w:t>
      </w:r>
      <w:r w:rsidR="00DE02FF">
        <w:rPr>
          <w:rFonts w:ascii="Garamond" w:eastAsia="Calibri" w:hAnsi="Garamond" w:cs="Arial"/>
        </w:rPr>
        <w:t xml:space="preserve"> was applied </w:t>
      </w:r>
      <w:r w:rsidR="00D10E20">
        <w:rPr>
          <w:rFonts w:ascii="Garamond" w:eastAsia="Calibri" w:hAnsi="Garamond" w:cs="Arial"/>
        </w:rPr>
        <w:t>for in</w:t>
      </w:r>
      <w:r w:rsidR="00DE02FF">
        <w:rPr>
          <w:rFonts w:ascii="Garamond" w:eastAsia="Calibri" w:hAnsi="Garamond" w:cs="Arial"/>
        </w:rPr>
        <w:t xml:space="preserve"> the hopes of hiring a full-time case manager for the shelter.</w:t>
      </w:r>
      <w:r w:rsidR="00D10E20">
        <w:rPr>
          <w:rFonts w:ascii="Garamond" w:eastAsia="Calibri" w:hAnsi="Garamond" w:cs="Arial"/>
        </w:rPr>
        <w:t xml:space="preserve"> A part-time case worker is presently on staff. A van is being donated to assist with transportation of residents. Safe Space utilizes the rapid re-housing frequently</w:t>
      </w:r>
      <w:r w:rsidR="00CD74CF">
        <w:rPr>
          <w:rFonts w:ascii="Garamond" w:eastAsia="Calibri" w:hAnsi="Garamond" w:cs="Arial"/>
        </w:rPr>
        <w:t xml:space="preserve"> and will accept individuals that are homeless and not necessarily victims of domestic violence, if there is room at the shelter. </w:t>
      </w:r>
    </w:p>
    <w:p w:rsidR="00076A8B" w:rsidRPr="00076A8B" w:rsidRDefault="00076A8B" w:rsidP="00076A8B">
      <w:pPr>
        <w:jc w:val="both"/>
        <w:rPr>
          <w:rFonts w:ascii="Garamond" w:eastAsia="Calibri" w:hAnsi="Garamond" w:cs="Arial"/>
        </w:rPr>
      </w:pPr>
    </w:p>
    <w:p w:rsidR="008C0827" w:rsidRDefault="00BB4991" w:rsidP="00F40BF1">
      <w:pPr>
        <w:pStyle w:val="ListParagraph"/>
        <w:numPr>
          <w:ilvl w:val="0"/>
          <w:numId w:val="18"/>
        </w:numPr>
        <w:spacing w:after="200" w:line="276" w:lineRule="auto"/>
        <w:rPr>
          <w:rFonts w:ascii="Garamond" w:hAnsi="Garamond"/>
          <w:b/>
          <w:u w:val="single"/>
        </w:rPr>
      </w:pPr>
      <w:r w:rsidRPr="00D31622">
        <w:rPr>
          <w:rFonts w:ascii="Garamond" w:hAnsi="Garamond"/>
          <w:b/>
          <w:u w:val="single"/>
        </w:rPr>
        <w:t>Other Housing Issues-Open Discussion</w:t>
      </w:r>
      <w:r w:rsidR="009B5A28">
        <w:rPr>
          <w:rFonts w:ascii="Garamond" w:hAnsi="Garamond"/>
          <w:b/>
          <w:u w:val="single"/>
        </w:rPr>
        <w:t xml:space="preserve"> </w:t>
      </w:r>
      <w:r w:rsidR="00A43E33" w:rsidRPr="00D31622">
        <w:rPr>
          <w:rFonts w:ascii="Garamond" w:hAnsi="Garamond"/>
          <w:b/>
          <w:u w:val="single"/>
        </w:rPr>
        <w:t>:</w:t>
      </w:r>
    </w:p>
    <w:p w:rsidR="001A6BB6" w:rsidRDefault="00F7335B" w:rsidP="00447373">
      <w:pPr>
        <w:pStyle w:val="ListParagraph"/>
        <w:numPr>
          <w:ilvl w:val="0"/>
          <w:numId w:val="46"/>
        </w:numPr>
        <w:jc w:val="both"/>
        <w:rPr>
          <w:rFonts w:ascii="Garamond" w:eastAsia="Calibri" w:hAnsi="Garamond" w:cs="Arial"/>
        </w:rPr>
      </w:pPr>
      <w:r w:rsidRPr="00447373">
        <w:rPr>
          <w:rFonts w:ascii="Garamond" w:eastAsia="Calibri" w:hAnsi="Garamond" w:cs="Arial"/>
        </w:rPr>
        <w:t xml:space="preserve">Committee members discussed the lack of </w:t>
      </w:r>
      <w:r w:rsidR="001A6BB6">
        <w:rPr>
          <w:rFonts w:ascii="Garamond" w:eastAsia="Calibri" w:hAnsi="Garamond" w:cs="Arial"/>
        </w:rPr>
        <w:t xml:space="preserve">affordable </w:t>
      </w:r>
      <w:r w:rsidRPr="00447373">
        <w:rPr>
          <w:rFonts w:ascii="Garamond" w:eastAsia="Calibri" w:hAnsi="Garamond" w:cs="Arial"/>
        </w:rPr>
        <w:t>housing resources in the five county area and what could be done to</w:t>
      </w:r>
      <w:r w:rsidR="00906BBB" w:rsidRPr="00447373">
        <w:rPr>
          <w:rFonts w:ascii="Garamond" w:eastAsia="Calibri" w:hAnsi="Garamond" w:cs="Arial"/>
        </w:rPr>
        <w:t xml:space="preserve"> address</w:t>
      </w:r>
      <w:r w:rsidR="00EF5F05" w:rsidRPr="00447373">
        <w:rPr>
          <w:rFonts w:ascii="Garamond" w:eastAsia="Calibri" w:hAnsi="Garamond" w:cs="Arial"/>
        </w:rPr>
        <w:t xml:space="preserve"> it</w:t>
      </w:r>
      <w:r w:rsidRPr="00447373">
        <w:rPr>
          <w:rFonts w:ascii="Garamond" w:eastAsia="Calibri" w:hAnsi="Garamond" w:cs="Arial"/>
        </w:rPr>
        <w:t>.</w:t>
      </w:r>
      <w:r w:rsidR="00906BBB" w:rsidRPr="00447373">
        <w:rPr>
          <w:rFonts w:ascii="Garamond" w:eastAsia="Calibri" w:hAnsi="Garamond" w:cs="Arial"/>
        </w:rPr>
        <w:t xml:space="preserve"> </w:t>
      </w:r>
    </w:p>
    <w:p w:rsidR="001A6BB6" w:rsidRDefault="00906BBB" w:rsidP="00447373">
      <w:pPr>
        <w:pStyle w:val="ListParagraph"/>
        <w:numPr>
          <w:ilvl w:val="0"/>
          <w:numId w:val="46"/>
        </w:numPr>
        <w:jc w:val="both"/>
        <w:rPr>
          <w:rFonts w:ascii="Garamond" w:eastAsia="Calibri" w:hAnsi="Garamond" w:cs="Arial"/>
        </w:rPr>
      </w:pPr>
      <w:r w:rsidRPr="00447373">
        <w:rPr>
          <w:rFonts w:ascii="Garamond" w:eastAsia="Calibri" w:hAnsi="Garamond" w:cs="Arial"/>
        </w:rPr>
        <w:t xml:space="preserve">Ben </w:t>
      </w:r>
      <w:r w:rsidR="001A6BB6">
        <w:rPr>
          <w:rFonts w:ascii="Garamond" w:eastAsia="Calibri" w:hAnsi="Garamond" w:cs="Arial"/>
        </w:rPr>
        <w:t xml:space="preserve">Foti of Kerr Tar Regional Council of Governments </w:t>
      </w:r>
      <w:r w:rsidR="002054C8" w:rsidRPr="00447373">
        <w:rPr>
          <w:rFonts w:ascii="Garamond" w:eastAsia="Calibri" w:hAnsi="Garamond" w:cs="Arial"/>
        </w:rPr>
        <w:t>proposed</w:t>
      </w:r>
      <w:r w:rsidRPr="00447373">
        <w:rPr>
          <w:rFonts w:ascii="Garamond" w:eastAsia="Calibri" w:hAnsi="Garamond" w:cs="Arial"/>
        </w:rPr>
        <w:t xml:space="preserve"> the committee reach out to the </w:t>
      </w:r>
      <w:r w:rsidR="001A6BB6">
        <w:rPr>
          <w:rFonts w:ascii="Garamond" w:eastAsia="Calibri" w:hAnsi="Garamond" w:cs="Arial"/>
        </w:rPr>
        <w:t>local Housing Authorities</w:t>
      </w:r>
      <w:r w:rsidRPr="00447373">
        <w:rPr>
          <w:rFonts w:ascii="Garamond" w:eastAsia="Calibri" w:hAnsi="Garamond" w:cs="Arial"/>
        </w:rPr>
        <w:t xml:space="preserve"> to meet with them to discuss how to access </w:t>
      </w:r>
      <w:r w:rsidR="001A6BB6">
        <w:rPr>
          <w:rFonts w:ascii="Garamond" w:eastAsia="Calibri" w:hAnsi="Garamond" w:cs="Arial"/>
        </w:rPr>
        <w:t xml:space="preserve">housing. </w:t>
      </w:r>
    </w:p>
    <w:p w:rsidR="00463019" w:rsidRDefault="00463019" w:rsidP="00447373">
      <w:pPr>
        <w:pStyle w:val="ListParagraph"/>
        <w:numPr>
          <w:ilvl w:val="0"/>
          <w:numId w:val="46"/>
        </w:numPr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It was suggested a community forum would be a good option </w:t>
      </w:r>
      <w:r w:rsidR="00906BBB" w:rsidRPr="00447373">
        <w:rPr>
          <w:rFonts w:ascii="Garamond" w:eastAsia="Calibri" w:hAnsi="Garamond" w:cs="Arial"/>
        </w:rPr>
        <w:t xml:space="preserve">to foster collaboration among community agencies </w:t>
      </w:r>
      <w:r w:rsidR="00447373" w:rsidRPr="00447373">
        <w:rPr>
          <w:rFonts w:ascii="Garamond" w:eastAsia="Calibri" w:hAnsi="Garamond" w:cs="Arial"/>
        </w:rPr>
        <w:t>with the</w:t>
      </w:r>
      <w:r>
        <w:rPr>
          <w:rFonts w:ascii="Garamond" w:eastAsia="Calibri" w:hAnsi="Garamond" w:cs="Arial"/>
        </w:rPr>
        <w:t xml:space="preserve"> ultimate</w:t>
      </w:r>
      <w:r w:rsidR="00447373" w:rsidRPr="00447373">
        <w:rPr>
          <w:rFonts w:ascii="Garamond" w:eastAsia="Calibri" w:hAnsi="Garamond" w:cs="Arial"/>
        </w:rPr>
        <w:t xml:space="preserve"> goal of </w:t>
      </w:r>
      <w:r>
        <w:rPr>
          <w:rFonts w:ascii="Garamond" w:eastAsia="Calibri" w:hAnsi="Garamond" w:cs="Arial"/>
        </w:rPr>
        <w:t xml:space="preserve">accessing </w:t>
      </w:r>
      <w:r w:rsidR="00447373" w:rsidRPr="00447373">
        <w:rPr>
          <w:rFonts w:ascii="Garamond" w:eastAsia="Calibri" w:hAnsi="Garamond" w:cs="Arial"/>
        </w:rPr>
        <w:t xml:space="preserve">individuals in </w:t>
      </w:r>
      <w:r>
        <w:rPr>
          <w:rFonts w:ascii="Garamond" w:eastAsia="Calibri" w:hAnsi="Garamond" w:cs="Arial"/>
        </w:rPr>
        <w:t xml:space="preserve">affordable </w:t>
      </w:r>
      <w:r w:rsidR="00447373" w:rsidRPr="00447373">
        <w:rPr>
          <w:rFonts w:ascii="Garamond" w:eastAsia="Calibri" w:hAnsi="Garamond" w:cs="Arial"/>
        </w:rPr>
        <w:t>housing</w:t>
      </w:r>
      <w:r>
        <w:rPr>
          <w:rFonts w:ascii="Garamond" w:eastAsia="Calibri" w:hAnsi="Garamond" w:cs="Arial"/>
        </w:rPr>
        <w:t xml:space="preserve"> options</w:t>
      </w:r>
      <w:r w:rsidR="00906BBB" w:rsidRPr="00447373">
        <w:rPr>
          <w:rFonts w:ascii="Garamond" w:eastAsia="Calibri" w:hAnsi="Garamond" w:cs="Arial"/>
        </w:rPr>
        <w:t>.</w:t>
      </w:r>
      <w:r>
        <w:rPr>
          <w:rFonts w:ascii="Garamond" w:eastAsia="Calibri" w:hAnsi="Garamond" w:cs="Arial"/>
        </w:rPr>
        <w:t xml:space="preserve"> Audience target will be housing authorities, landlords and community service agencies. </w:t>
      </w:r>
    </w:p>
    <w:p w:rsidR="00650945" w:rsidRPr="00463019" w:rsidRDefault="002054C8" w:rsidP="00F3739C">
      <w:pPr>
        <w:pStyle w:val="ListParagraph"/>
        <w:numPr>
          <w:ilvl w:val="0"/>
          <w:numId w:val="46"/>
        </w:numPr>
        <w:spacing w:after="200" w:line="276" w:lineRule="auto"/>
        <w:ind w:left="2475"/>
        <w:jc w:val="both"/>
        <w:rPr>
          <w:rFonts w:ascii="Garamond" w:hAnsi="Garamond"/>
        </w:rPr>
      </w:pPr>
      <w:r w:rsidRPr="00463019">
        <w:rPr>
          <w:rFonts w:ascii="Garamond" w:eastAsia="Calibri" w:hAnsi="Garamond" w:cs="Arial"/>
        </w:rPr>
        <w:t xml:space="preserve"> Joel</w:t>
      </w:r>
      <w:r w:rsidR="00447373" w:rsidRPr="00463019">
        <w:rPr>
          <w:rFonts w:ascii="Garamond" w:eastAsia="Calibri" w:hAnsi="Garamond" w:cs="Arial"/>
        </w:rPr>
        <w:t xml:space="preserve"> </w:t>
      </w:r>
      <w:r w:rsidRPr="00463019">
        <w:rPr>
          <w:rFonts w:ascii="Garamond" w:eastAsia="Calibri" w:hAnsi="Garamond" w:cs="Arial"/>
        </w:rPr>
        <w:t xml:space="preserve">suggested </w:t>
      </w:r>
      <w:r w:rsidR="00463019" w:rsidRPr="00463019">
        <w:rPr>
          <w:rFonts w:ascii="Garamond" w:eastAsia="Calibri" w:hAnsi="Garamond" w:cs="Arial"/>
        </w:rPr>
        <w:t>the forums could be used as a way to educate the community regarding the so to be implemented</w:t>
      </w:r>
      <w:r w:rsidRPr="00463019">
        <w:rPr>
          <w:rFonts w:ascii="Garamond" w:eastAsia="Calibri" w:hAnsi="Garamond" w:cs="Arial"/>
        </w:rPr>
        <w:t xml:space="preserve"> Coordinated Assessment Plan.</w:t>
      </w:r>
      <w:r w:rsidR="005642C3" w:rsidRPr="00463019">
        <w:rPr>
          <w:rFonts w:ascii="Garamond" w:eastAsia="Calibri" w:hAnsi="Garamond" w:cs="Arial"/>
        </w:rPr>
        <w:t xml:space="preserve"> </w:t>
      </w:r>
    </w:p>
    <w:p w:rsidR="00914E41" w:rsidRPr="00914E41" w:rsidRDefault="009F6B6F" w:rsidP="00914E41">
      <w:pPr>
        <w:spacing w:after="200" w:line="276" w:lineRule="auto"/>
        <w:rPr>
          <w:rFonts w:ascii="Garamond" w:hAnsi="Garamond"/>
        </w:rPr>
      </w:pPr>
      <w:r w:rsidRPr="00A43E33">
        <w:rPr>
          <w:rFonts w:ascii="Garamond" w:hAnsi="Garamond"/>
        </w:rPr>
        <w:t>The meeting was adjourned.</w:t>
      </w:r>
    </w:p>
    <w:p w:rsidR="00A43E33" w:rsidRPr="00A43E33" w:rsidRDefault="00A43E33" w:rsidP="002C3F48">
      <w:pPr>
        <w:spacing w:after="200" w:line="276" w:lineRule="auto"/>
        <w:rPr>
          <w:rFonts w:ascii="Garamond" w:hAnsi="Garamond"/>
          <w:b/>
        </w:rPr>
      </w:pPr>
      <w:r w:rsidRPr="00A43E33">
        <w:rPr>
          <w:rFonts w:ascii="Garamond" w:hAnsi="Garamond"/>
          <w:b/>
        </w:rPr>
        <w:t xml:space="preserve">The next meeting will be </w:t>
      </w:r>
      <w:r w:rsidR="00906BBB">
        <w:rPr>
          <w:rFonts w:ascii="Garamond" w:hAnsi="Garamond"/>
          <w:b/>
        </w:rPr>
        <w:t>December 8</w:t>
      </w:r>
      <w:r w:rsidR="00906BBB" w:rsidRPr="002054C8">
        <w:rPr>
          <w:rFonts w:ascii="Garamond" w:hAnsi="Garamond"/>
          <w:b/>
          <w:vertAlign w:val="superscript"/>
        </w:rPr>
        <w:t>th</w:t>
      </w:r>
      <w:r w:rsidR="002054C8">
        <w:rPr>
          <w:rFonts w:ascii="Garamond" w:hAnsi="Garamond"/>
          <w:b/>
        </w:rPr>
        <w:t>,</w:t>
      </w:r>
      <w:r w:rsidR="002601A5">
        <w:rPr>
          <w:rFonts w:ascii="Garamond" w:hAnsi="Garamond"/>
          <w:b/>
          <w:vertAlign w:val="superscript"/>
        </w:rPr>
        <w:t xml:space="preserve"> </w:t>
      </w:r>
      <w:r w:rsidRPr="00A43E33">
        <w:rPr>
          <w:rFonts w:ascii="Garamond" w:hAnsi="Garamond"/>
          <w:b/>
        </w:rPr>
        <w:t>2015 @2:00 pm</w:t>
      </w:r>
      <w:r w:rsidR="00463019">
        <w:rPr>
          <w:rFonts w:ascii="Garamond" w:hAnsi="Garamond"/>
          <w:b/>
        </w:rPr>
        <w:t xml:space="preserve"> conducted as a combined November /December meeting due to </w:t>
      </w:r>
      <w:r w:rsidR="00765126">
        <w:rPr>
          <w:rFonts w:ascii="Garamond" w:hAnsi="Garamond"/>
          <w:b/>
        </w:rPr>
        <w:t>the holiday schedule.</w:t>
      </w:r>
    </w:p>
    <w:p w:rsidR="002C3F48" w:rsidRPr="00A43E33" w:rsidRDefault="00A43E33" w:rsidP="002C3F48">
      <w:pPr>
        <w:spacing w:after="200" w:line="276" w:lineRule="auto"/>
        <w:rPr>
          <w:rFonts w:ascii="Garamond" w:hAnsi="Garamond"/>
        </w:rPr>
      </w:pPr>
      <w:r w:rsidRPr="00A43E33">
        <w:rPr>
          <w:rFonts w:ascii="Garamond" w:hAnsi="Garamond"/>
        </w:rPr>
        <w:t xml:space="preserve">Minutes respectfully submitted by Jeanne Variano </w:t>
      </w:r>
    </w:p>
    <w:sectPr w:rsidR="002C3F48" w:rsidRPr="00A43E33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52C87"/>
    <w:multiLevelType w:val="hybridMultilevel"/>
    <w:tmpl w:val="D46A5EE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>
    <w:nsid w:val="089268C5"/>
    <w:multiLevelType w:val="hybridMultilevel"/>
    <w:tmpl w:val="32BA6074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>
    <w:nsid w:val="10C32C7A"/>
    <w:multiLevelType w:val="hybridMultilevel"/>
    <w:tmpl w:val="DB0270E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>
    <w:nsid w:val="13CA7097"/>
    <w:multiLevelType w:val="hybridMultilevel"/>
    <w:tmpl w:val="3BA44E32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>
    <w:nsid w:val="14652606"/>
    <w:multiLevelType w:val="hybridMultilevel"/>
    <w:tmpl w:val="BCE0574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>
    <w:nsid w:val="16CF2F49"/>
    <w:multiLevelType w:val="hybridMultilevel"/>
    <w:tmpl w:val="A36A9C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85D6EFF"/>
    <w:multiLevelType w:val="hybridMultilevel"/>
    <w:tmpl w:val="FB2C7E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C54C14"/>
    <w:multiLevelType w:val="hybridMultilevel"/>
    <w:tmpl w:val="C0668BB2"/>
    <w:lvl w:ilvl="0" w:tplc="040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>
    <w:nsid w:val="1EB96704"/>
    <w:multiLevelType w:val="hybridMultilevel"/>
    <w:tmpl w:val="981C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7106B"/>
    <w:multiLevelType w:val="hybridMultilevel"/>
    <w:tmpl w:val="046E67A2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1">
    <w:nsid w:val="252537B2"/>
    <w:multiLevelType w:val="hybridMultilevel"/>
    <w:tmpl w:val="B80AF03C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>
    <w:nsid w:val="25FE399B"/>
    <w:multiLevelType w:val="hybridMultilevel"/>
    <w:tmpl w:val="F16C8140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3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6F4898"/>
    <w:multiLevelType w:val="hybridMultilevel"/>
    <w:tmpl w:val="471ED2CA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>
    <w:nsid w:val="31D33B6F"/>
    <w:multiLevelType w:val="hybridMultilevel"/>
    <w:tmpl w:val="9E6408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7">
    <w:nsid w:val="38792FA3"/>
    <w:multiLevelType w:val="hybridMultilevel"/>
    <w:tmpl w:val="E70417AA"/>
    <w:lvl w:ilvl="0" w:tplc="5ADE7F2A">
      <w:start w:val="1"/>
      <w:numFmt w:val="decimal"/>
      <w:lvlText w:val="%1."/>
      <w:lvlJc w:val="left"/>
      <w:pPr>
        <w:ind w:left="1035" w:hanging="540"/>
      </w:pPr>
      <w:rPr>
        <w:rFonts w:ascii="Calibri" w:hAnsi="Calibri" w:cs="Times New Roman"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39470E3E"/>
    <w:multiLevelType w:val="hybridMultilevel"/>
    <w:tmpl w:val="7D88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0">
    <w:nsid w:val="3B6A2440"/>
    <w:multiLevelType w:val="hybridMultilevel"/>
    <w:tmpl w:val="AF98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62B35"/>
    <w:multiLevelType w:val="hybridMultilevel"/>
    <w:tmpl w:val="9CFAD03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2">
    <w:nsid w:val="3C524A54"/>
    <w:multiLevelType w:val="hybridMultilevel"/>
    <w:tmpl w:val="A63A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23E05"/>
    <w:multiLevelType w:val="hybridMultilevel"/>
    <w:tmpl w:val="151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DD13D32"/>
    <w:multiLevelType w:val="hybridMultilevel"/>
    <w:tmpl w:val="AD400C1E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>
    <w:nsid w:val="3F295A79"/>
    <w:multiLevelType w:val="hybridMultilevel"/>
    <w:tmpl w:val="58588376"/>
    <w:lvl w:ilvl="0" w:tplc="C5EC64F0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7">
    <w:nsid w:val="42C416D4"/>
    <w:multiLevelType w:val="hybridMultilevel"/>
    <w:tmpl w:val="E44CDB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4497274F"/>
    <w:multiLevelType w:val="hybridMultilevel"/>
    <w:tmpl w:val="4CB2C8E4"/>
    <w:lvl w:ilvl="0" w:tplc="3BFCBC68">
      <w:start w:val="1"/>
      <w:numFmt w:val="upperRoman"/>
      <w:lvlText w:val="%1."/>
      <w:lvlJc w:val="right"/>
      <w:pPr>
        <w:ind w:left="1755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>
    <w:nsid w:val="470B37AA"/>
    <w:multiLevelType w:val="hybridMultilevel"/>
    <w:tmpl w:val="5848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75DDB"/>
    <w:multiLevelType w:val="hybridMultilevel"/>
    <w:tmpl w:val="E1F4F048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>
    <w:nsid w:val="4CF0546F"/>
    <w:multiLevelType w:val="hybridMultilevel"/>
    <w:tmpl w:val="C846E3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AF1E3E"/>
    <w:multiLevelType w:val="hybridMultilevel"/>
    <w:tmpl w:val="EC308E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3">
    <w:nsid w:val="523A4FE7"/>
    <w:multiLevelType w:val="hybridMultilevel"/>
    <w:tmpl w:val="A268F260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>
    <w:nsid w:val="58644495"/>
    <w:multiLevelType w:val="hybridMultilevel"/>
    <w:tmpl w:val="A52AB93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5">
    <w:nsid w:val="59FE1D83"/>
    <w:multiLevelType w:val="hybridMultilevel"/>
    <w:tmpl w:val="CD000ECC"/>
    <w:lvl w:ilvl="0" w:tplc="04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36">
    <w:nsid w:val="5BAB0398"/>
    <w:multiLevelType w:val="hybridMultilevel"/>
    <w:tmpl w:val="E222CAB8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7">
    <w:nsid w:val="61B81470"/>
    <w:multiLevelType w:val="hybridMultilevel"/>
    <w:tmpl w:val="A81A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C3808"/>
    <w:multiLevelType w:val="hybridMultilevel"/>
    <w:tmpl w:val="B0DA4DDE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9">
    <w:nsid w:val="6FD75EAD"/>
    <w:multiLevelType w:val="hybridMultilevel"/>
    <w:tmpl w:val="C7F22538"/>
    <w:lvl w:ilvl="0" w:tplc="04090013">
      <w:start w:val="1"/>
      <w:numFmt w:val="upperRoman"/>
      <w:lvlText w:val="%1."/>
      <w:lvlJc w:val="right"/>
      <w:pPr>
        <w:ind w:left="2835" w:hanging="360"/>
      </w:p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0">
    <w:nsid w:val="70140E8C"/>
    <w:multiLevelType w:val="hybridMultilevel"/>
    <w:tmpl w:val="A47226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71A62C31"/>
    <w:multiLevelType w:val="hybridMultilevel"/>
    <w:tmpl w:val="1200059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42">
    <w:nsid w:val="72F3310A"/>
    <w:multiLevelType w:val="hybridMultilevel"/>
    <w:tmpl w:val="22D2423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366D92"/>
    <w:multiLevelType w:val="hybridMultilevel"/>
    <w:tmpl w:val="6E982E68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45">
    <w:nsid w:val="789E0839"/>
    <w:multiLevelType w:val="hybridMultilevel"/>
    <w:tmpl w:val="356612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7F345396"/>
    <w:multiLevelType w:val="hybridMultilevel"/>
    <w:tmpl w:val="91BC675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3"/>
  </w:num>
  <w:num w:numId="3">
    <w:abstractNumId w:val="0"/>
  </w:num>
  <w:num w:numId="4">
    <w:abstractNumId w:val="24"/>
  </w:num>
  <w:num w:numId="5">
    <w:abstractNumId w:val="19"/>
  </w:num>
  <w:num w:numId="6">
    <w:abstractNumId w:val="16"/>
  </w:num>
  <w:num w:numId="7">
    <w:abstractNumId w:val="36"/>
  </w:num>
  <w:num w:numId="8">
    <w:abstractNumId w:val="14"/>
  </w:num>
  <w:num w:numId="9">
    <w:abstractNumId w:val="22"/>
  </w:num>
  <w:num w:numId="10">
    <w:abstractNumId w:val="12"/>
  </w:num>
  <w:num w:numId="11">
    <w:abstractNumId w:val="46"/>
  </w:num>
  <w:num w:numId="12">
    <w:abstractNumId w:val="5"/>
  </w:num>
  <w:num w:numId="13">
    <w:abstractNumId w:val="30"/>
  </w:num>
  <w:num w:numId="14">
    <w:abstractNumId w:val="42"/>
  </w:num>
  <w:num w:numId="15">
    <w:abstractNumId w:val="18"/>
  </w:num>
  <w:num w:numId="16">
    <w:abstractNumId w:val="17"/>
  </w:num>
  <w:num w:numId="17">
    <w:abstractNumId w:val="25"/>
  </w:num>
  <w:num w:numId="18">
    <w:abstractNumId w:val="28"/>
  </w:num>
  <w:num w:numId="19">
    <w:abstractNumId w:val="26"/>
  </w:num>
  <w:num w:numId="20">
    <w:abstractNumId w:val="39"/>
  </w:num>
  <w:num w:numId="21">
    <w:abstractNumId w:val="33"/>
  </w:num>
  <w:num w:numId="22">
    <w:abstractNumId w:val="8"/>
  </w:num>
  <w:num w:numId="23">
    <w:abstractNumId w:val="11"/>
  </w:num>
  <w:num w:numId="24">
    <w:abstractNumId w:val="40"/>
  </w:num>
  <w:num w:numId="25">
    <w:abstractNumId w:val="34"/>
  </w:num>
  <w:num w:numId="26">
    <w:abstractNumId w:val="35"/>
  </w:num>
  <w:num w:numId="27">
    <w:abstractNumId w:val="41"/>
  </w:num>
  <w:num w:numId="28">
    <w:abstractNumId w:val="3"/>
  </w:num>
  <w:num w:numId="29">
    <w:abstractNumId w:val="4"/>
  </w:num>
  <w:num w:numId="30">
    <w:abstractNumId w:val="9"/>
  </w:num>
  <w:num w:numId="31">
    <w:abstractNumId w:val="20"/>
  </w:num>
  <w:num w:numId="32">
    <w:abstractNumId w:val="23"/>
  </w:num>
  <w:num w:numId="33">
    <w:abstractNumId w:val="37"/>
  </w:num>
  <w:num w:numId="34">
    <w:abstractNumId w:val="31"/>
  </w:num>
  <w:num w:numId="35">
    <w:abstractNumId w:val="29"/>
  </w:num>
  <w:num w:numId="36">
    <w:abstractNumId w:val="7"/>
  </w:num>
  <w:num w:numId="37">
    <w:abstractNumId w:val="15"/>
  </w:num>
  <w:num w:numId="38">
    <w:abstractNumId w:val="1"/>
  </w:num>
  <w:num w:numId="39">
    <w:abstractNumId w:val="2"/>
  </w:num>
  <w:num w:numId="40">
    <w:abstractNumId w:val="32"/>
  </w:num>
  <w:num w:numId="41">
    <w:abstractNumId w:val="38"/>
  </w:num>
  <w:num w:numId="42">
    <w:abstractNumId w:val="10"/>
  </w:num>
  <w:num w:numId="43">
    <w:abstractNumId w:val="21"/>
  </w:num>
  <w:num w:numId="44">
    <w:abstractNumId w:val="44"/>
  </w:num>
  <w:num w:numId="45">
    <w:abstractNumId w:val="27"/>
  </w:num>
  <w:num w:numId="46">
    <w:abstractNumId w:val="6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000057"/>
    <w:rsid w:val="00001864"/>
    <w:rsid w:val="00006966"/>
    <w:rsid w:val="00007F20"/>
    <w:rsid w:val="00033EC2"/>
    <w:rsid w:val="0003587C"/>
    <w:rsid w:val="0004028A"/>
    <w:rsid w:val="0006748F"/>
    <w:rsid w:val="000744CA"/>
    <w:rsid w:val="00076A8B"/>
    <w:rsid w:val="0008200B"/>
    <w:rsid w:val="000842A1"/>
    <w:rsid w:val="000A1CBD"/>
    <w:rsid w:val="000B6C28"/>
    <w:rsid w:val="000C4473"/>
    <w:rsid w:val="000D1D1C"/>
    <w:rsid w:val="000D52C7"/>
    <w:rsid w:val="000F4025"/>
    <w:rsid w:val="000F62A9"/>
    <w:rsid w:val="001079A6"/>
    <w:rsid w:val="0013122C"/>
    <w:rsid w:val="00147A26"/>
    <w:rsid w:val="00153342"/>
    <w:rsid w:val="001638E0"/>
    <w:rsid w:val="00183F9E"/>
    <w:rsid w:val="001905CB"/>
    <w:rsid w:val="00195EDD"/>
    <w:rsid w:val="001A67F2"/>
    <w:rsid w:val="001A6BB6"/>
    <w:rsid w:val="001C5F6F"/>
    <w:rsid w:val="001E6C93"/>
    <w:rsid w:val="001F66EC"/>
    <w:rsid w:val="001F684B"/>
    <w:rsid w:val="002054C8"/>
    <w:rsid w:val="00234D0B"/>
    <w:rsid w:val="002417C0"/>
    <w:rsid w:val="0024461F"/>
    <w:rsid w:val="00245847"/>
    <w:rsid w:val="00253609"/>
    <w:rsid w:val="00253C9F"/>
    <w:rsid w:val="002547CF"/>
    <w:rsid w:val="00254DAF"/>
    <w:rsid w:val="002601A5"/>
    <w:rsid w:val="00271F58"/>
    <w:rsid w:val="0027424B"/>
    <w:rsid w:val="002B3773"/>
    <w:rsid w:val="002C2597"/>
    <w:rsid w:val="002C3F48"/>
    <w:rsid w:val="002D77D6"/>
    <w:rsid w:val="002E296F"/>
    <w:rsid w:val="002F1B5E"/>
    <w:rsid w:val="003026DA"/>
    <w:rsid w:val="00302817"/>
    <w:rsid w:val="003112DB"/>
    <w:rsid w:val="00361675"/>
    <w:rsid w:val="003734C3"/>
    <w:rsid w:val="00394BFF"/>
    <w:rsid w:val="003C6D5D"/>
    <w:rsid w:val="003E1EAC"/>
    <w:rsid w:val="003E5555"/>
    <w:rsid w:val="003F08AA"/>
    <w:rsid w:val="003F58D3"/>
    <w:rsid w:val="0040224D"/>
    <w:rsid w:val="0042497C"/>
    <w:rsid w:val="00442E59"/>
    <w:rsid w:val="00447373"/>
    <w:rsid w:val="0044783E"/>
    <w:rsid w:val="004557B9"/>
    <w:rsid w:val="00463019"/>
    <w:rsid w:val="00476E4F"/>
    <w:rsid w:val="00485778"/>
    <w:rsid w:val="004B2772"/>
    <w:rsid w:val="004C2969"/>
    <w:rsid w:val="004C6484"/>
    <w:rsid w:val="004C671C"/>
    <w:rsid w:val="004E6DAB"/>
    <w:rsid w:val="004F0FA7"/>
    <w:rsid w:val="004F3173"/>
    <w:rsid w:val="004F66CA"/>
    <w:rsid w:val="00506E7C"/>
    <w:rsid w:val="00532C66"/>
    <w:rsid w:val="0053437C"/>
    <w:rsid w:val="00542412"/>
    <w:rsid w:val="00543800"/>
    <w:rsid w:val="00547DEB"/>
    <w:rsid w:val="00563C46"/>
    <w:rsid w:val="005642C3"/>
    <w:rsid w:val="00567C1F"/>
    <w:rsid w:val="00574D56"/>
    <w:rsid w:val="005930D8"/>
    <w:rsid w:val="005C3BA2"/>
    <w:rsid w:val="005D7F98"/>
    <w:rsid w:val="005E066C"/>
    <w:rsid w:val="005F50F5"/>
    <w:rsid w:val="00620815"/>
    <w:rsid w:val="006272F6"/>
    <w:rsid w:val="00644A69"/>
    <w:rsid w:val="00650945"/>
    <w:rsid w:val="00693264"/>
    <w:rsid w:val="006A5FDC"/>
    <w:rsid w:val="006B56B1"/>
    <w:rsid w:val="006B606D"/>
    <w:rsid w:val="006C45E6"/>
    <w:rsid w:val="006C6B10"/>
    <w:rsid w:val="007007C6"/>
    <w:rsid w:val="00743D97"/>
    <w:rsid w:val="00745BB2"/>
    <w:rsid w:val="00765126"/>
    <w:rsid w:val="00780AAF"/>
    <w:rsid w:val="00790162"/>
    <w:rsid w:val="007A7BBC"/>
    <w:rsid w:val="007C049F"/>
    <w:rsid w:val="007C0612"/>
    <w:rsid w:val="007E12BF"/>
    <w:rsid w:val="007E6D51"/>
    <w:rsid w:val="00810FD7"/>
    <w:rsid w:val="00816C5A"/>
    <w:rsid w:val="00855134"/>
    <w:rsid w:val="00871728"/>
    <w:rsid w:val="00873658"/>
    <w:rsid w:val="00886C28"/>
    <w:rsid w:val="0089194C"/>
    <w:rsid w:val="008A23AA"/>
    <w:rsid w:val="008B7310"/>
    <w:rsid w:val="008C0827"/>
    <w:rsid w:val="008C6794"/>
    <w:rsid w:val="008D02AC"/>
    <w:rsid w:val="008D2EC2"/>
    <w:rsid w:val="008D5F2B"/>
    <w:rsid w:val="009043D6"/>
    <w:rsid w:val="00906BBB"/>
    <w:rsid w:val="00911004"/>
    <w:rsid w:val="009137FC"/>
    <w:rsid w:val="00913907"/>
    <w:rsid w:val="00914686"/>
    <w:rsid w:val="00914E41"/>
    <w:rsid w:val="00917F42"/>
    <w:rsid w:val="00973DB0"/>
    <w:rsid w:val="00990DFF"/>
    <w:rsid w:val="00991289"/>
    <w:rsid w:val="0099782A"/>
    <w:rsid w:val="009A19F8"/>
    <w:rsid w:val="009B2806"/>
    <w:rsid w:val="009B5A28"/>
    <w:rsid w:val="009D42FC"/>
    <w:rsid w:val="009D53D3"/>
    <w:rsid w:val="009F597E"/>
    <w:rsid w:val="009F6B6F"/>
    <w:rsid w:val="00A05274"/>
    <w:rsid w:val="00A20E14"/>
    <w:rsid w:val="00A37F6C"/>
    <w:rsid w:val="00A4190B"/>
    <w:rsid w:val="00A43E33"/>
    <w:rsid w:val="00A95E78"/>
    <w:rsid w:val="00AA39C0"/>
    <w:rsid w:val="00AB4EB8"/>
    <w:rsid w:val="00AE56A2"/>
    <w:rsid w:val="00AE7D75"/>
    <w:rsid w:val="00AF2F9F"/>
    <w:rsid w:val="00AF3DC7"/>
    <w:rsid w:val="00B17986"/>
    <w:rsid w:val="00B24020"/>
    <w:rsid w:val="00B36988"/>
    <w:rsid w:val="00B55C8E"/>
    <w:rsid w:val="00B566B1"/>
    <w:rsid w:val="00B65CE9"/>
    <w:rsid w:val="00B8481E"/>
    <w:rsid w:val="00B905EC"/>
    <w:rsid w:val="00BB4991"/>
    <w:rsid w:val="00BB68DD"/>
    <w:rsid w:val="00BB777B"/>
    <w:rsid w:val="00BD3F16"/>
    <w:rsid w:val="00BD5B53"/>
    <w:rsid w:val="00BE04B1"/>
    <w:rsid w:val="00BE53CE"/>
    <w:rsid w:val="00C113B5"/>
    <w:rsid w:val="00C11B86"/>
    <w:rsid w:val="00C150FD"/>
    <w:rsid w:val="00C2207F"/>
    <w:rsid w:val="00C23D74"/>
    <w:rsid w:val="00C2460C"/>
    <w:rsid w:val="00C30E3C"/>
    <w:rsid w:val="00C34160"/>
    <w:rsid w:val="00C5298C"/>
    <w:rsid w:val="00C53420"/>
    <w:rsid w:val="00C65F3C"/>
    <w:rsid w:val="00C821EB"/>
    <w:rsid w:val="00C924C1"/>
    <w:rsid w:val="00CC0F3A"/>
    <w:rsid w:val="00CC67F4"/>
    <w:rsid w:val="00CD74CF"/>
    <w:rsid w:val="00CF58AB"/>
    <w:rsid w:val="00CF72B7"/>
    <w:rsid w:val="00D10E20"/>
    <w:rsid w:val="00D10EC4"/>
    <w:rsid w:val="00D13F81"/>
    <w:rsid w:val="00D31622"/>
    <w:rsid w:val="00D3568B"/>
    <w:rsid w:val="00D66EFB"/>
    <w:rsid w:val="00D84AF9"/>
    <w:rsid w:val="00D92C9E"/>
    <w:rsid w:val="00DB13DC"/>
    <w:rsid w:val="00DB155B"/>
    <w:rsid w:val="00DB3D95"/>
    <w:rsid w:val="00DC7E85"/>
    <w:rsid w:val="00DD73F2"/>
    <w:rsid w:val="00DE02FF"/>
    <w:rsid w:val="00DF1F17"/>
    <w:rsid w:val="00E03DC4"/>
    <w:rsid w:val="00E14629"/>
    <w:rsid w:val="00E31F1B"/>
    <w:rsid w:val="00E70439"/>
    <w:rsid w:val="00E81671"/>
    <w:rsid w:val="00E85861"/>
    <w:rsid w:val="00EC09C5"/>
    <w:rsid w:val="00EC1972"/>
    <w:rsid w:val="00EC2CD0"/>
    <w:rsid w:val="00ED7429"/>
    <w:rsid w:val="00EE2F21"/>
    <w:rsid w:val="00EF5F05"/>
    <w:rsid w:val="00F05408"/>
    <w:rsid w:val="00F138B7"/>
    <w:rsid w:val="00F3739C"/>
    <w:rsid w:val="00F40BF1"/>
    <w:rsid w:val="00F53FDB"/>
    <w:rsid w:val="00F54FAF"/>
    <w:rsid w:val="00F645E5"/>
    <w:rsid w:val="00F72206"/>
    <w:rsid w:val="00F7335B"/>
    <w:rsid w:val="00F739E4"/>
    <w:rsid w:val="00F9239A"/>
    <w:rsid w:val="00FC4063"/>
    <w:rsid w:val="00FC7238"/>
    <w:rsid w:val="00FD5E22"/>
    <w:rsid w:val="00FD6FFC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paragraph" w:styleId="NoSpacing">
    <w:name w:val="No Spacing"/>
    <w:uiPriority w:val="1"/>
    <w:qFormat/>
    <w:rsid w:val="00855134"/>
    <w:rPr>
      <w:sz w:val="24"/>
      <w:szCs w:val="24"/>
    </w:rPr>
  </w:style>
  <w:style w:type="character" w:styleId="Hyperlink">
    <w:name w:val="Hyperlink"/>
    <w:uiPriority w:val="99"/>
    <w:unhideWhenUsed/>
    <w:rsid w:val="004557B9"/>
    <w:rPr>
      <w:color w:val="0000FF"/>
      <w:u w:val="single"/>
    </w:rPr>
  </w:style>
  <w:style w:type="paragraph" w:customStyle="1" w:styleId="Default">
    <w:name w:val="Default"/>
    <w:rsid w:val="000069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69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paragraph" w:styleId="NoSpacing">
    <w:name w:val="No Spacing"/>
    <w:uiPriority w:val="1"/>
    <w:qFormat/>
    <w:rsid w:val="00855134"/>
    <w:rPr>
      <w:sz w:val="24"/>
      <w:szCs w:val="24"/>
    </w:rPr>
  </w:style>
  <w:style w:type="character" w:styleId="Hyperlink">
    <w:name w:val="Hyperlink"/>
    <w:uiPriority w:val="99"/>
    <w:unhideWhenUsed/>
    <w:rsid w:val="004557B9"/>
    <w:rPr>
      <w:color w:val="0000FF"/>
      <w:u w:val="single"/>
    </w:rPr>
  </w:style>
  <w:style w:type="paragraph" w:customStyle="1" w:styleId="Default">
    <w:name w:val="Default"/>
    <w:rsid w:val="000069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6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761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Administrator</cp:lastModifiedBy>
  <cp:revision>10</cp:revision>
  <cp:lastPrinted>2015-07-30T15:02:00Z</cp:lastPrinted>
  <dcterms:created xsi:type="dcterms:W3CDTF">2015-09-09T17:19:00Z</dcterms:created>
  <dcterms:modified xsi:type="dcterms:W3CDTF">2015-12-15T15:40:00Z</dcterms:modified>
</cp:coreProperties>
</file>