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8B" w:rsidRDefault="00B8108B" w:rsidP="007C5420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 w:cs="Century Gothic"/>
              <w:b/>
              <w:bCs/>
              <w:sz w:val="28"/>
              <w:szCs w:val="28"/>
            </w:rPr>
            <w:t>ROCKINGHAM</w:t>
          </w:r>
        </w:smartTag>
        <w:r>
          <w:rPr>
            <w:rFonts w:ascii="Century Gothic" w:hAnsi="Century Gothic" w:cs="Century Gothic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 w:cs="Century Gothic"/>
              <w:b/>
              <w:bCs/>
              <w:sz w:val="28"/>
              <w:szCs w:val="28"/>
            </w:rPr>
            <w:t>COUNTY</w:t>
          </w:r>
        </w:smartTag>
      </w:smartTag>
      <w:r>
        <w:rPr>
          <w:rFonts w:ascii="Century Gothic" w:hAnsi="Century Gothic" w:cs="Century Gothic"/>
          <w:b/>
          <w:bCs/>
          <w:sz w:val="28"/>
          <w:szCs w:val="28"/>
        </w:rPr>
        <w:t xml:space="preserve"> REGIONAL COMMITTEE</w:t>
      </w:r>
    </w:p>
    <w:p w:rsidR="00B8108B" w:rsidRDefault="00B8108B" w:rsidP="007C5420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 xml:space="preserve"> Balance of State Continuum of Care </w:t>
      </w:r>
    </w:p>
    <w:p w:rsidR="00B8108B" w:rsidRDefault="00B8108B" w:rsidP="007C5420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(</w:t>
      </w:r>
      <w:r w:rsidRPr="00F943FA">
        <w:rPr>
          <w:rFonts w:ascii="Century Gothic" w:hAnsi="Century Gothic" w:cs="Century Gothic"/>
          <w:i/>
          <w:iCs/>
          <w:sz w:val="28"/>
          <w:szCs w:val="28"/>
        </w:rPr>
        <w:t>Helping the Homeless</w:t>
      </w:r>
      <w:r>
        <w:rPr>
          <w:rFonts w:ascii="Century Gothic" w:hAnsi="Century Gothic" w:cs="Century Gothic"/>
          <w:b/>
          <w:bCs/>
          <w:sz w:val="28"/>
          <w:szCs w:val="28"/>
        </w:rPr>
        <w:t>)</w:t>
      </w:r>
    </w:p>
    <w:p w:rsidR="00B8108B" w:rsidRDefault="00B8108B" w:rsidP="007C5420">
      <w:pPr>
        <w:rPr>
          <w:rFonts w:ascii="Century Gothic" w:hAnsi="Century Gothic" w:cs="Century Gothic"/>
        </w:rPr>
      </w:pPr>
    </w:p>
    <w:p w:rsidR="00B8108B" w:rsidRPr="006B63EB" w:rsidRDefault="00B8108B" w:rsidP="007C5420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 w:rsidRPr="006B63EB">
        <w:rPr>
          <w:rFonts w:ascii="Century Gothic" w:hAnsi="Century Gothic" w:cs="Century Gothic"/>
          <w:b/>
          <w:bCs/>
          <w:sz w:val="28"/>
          <w:szCs w:val="28"/>
        </w:rPr>
        <w:t>AGENDA</w:t>
      </w:r>
      <w:r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</w:p>
    <w:p w:rsidR="00B8108B" w:rsidRDefault="00B8108B" w:rsidP="007C5420">
      <w:pPr>
        <w:jc w:val="center"/>
        <w:rPr>
          <w:rFonts w:ascii="Century Gothic" w:hAnsi="Century Gothic" w:cs="Century Gothic"/>
          <w:b/>
          <w:bCs/>
        </w:rPr>
      </w:pPr>
      <w:smartTag w:uri="urn:schemas-microsoft-com:office:smarttags" w:element="date">
        <w:smartTagPr>
          <w:attr w:name="Month" w:val="4"/>
          <w:attr w:name="Day" w:val="16"/>
          <w:attr w:name="Year" w:val="2015"/>
        </w:smartTagPr>
        <w:r>
          <w:rPr>
            <w:rFonts w:ascii="Century Gothic" w:hAnsi="Century Gothic" w:cs="Century Gothic"/>
            <w:b/>
            <w:bCs/>
          </w:rPr>
          <w:t>April 16</w:t>
        </w:r>
        <w:r w:rsidRPr="00B0048A">
          <w:rPr>
            <w:rFonts w:ascii="Century Gothic" w:hAnsi="Century Gothic" w:cs="Century Gothic"/>
            <w:b/>
            <w:bCs/>
            <w:vertAlign w:val="superscript"/>
          </w:rPr>
          <w:t>th</w:t>
        </w:r>
        <w:r>
          <w:rPr>
            <w:rFonts w:ascii="Century Gothic" w:hAnsi="Century Gothic" w:cs="Century Gothic"/>
            <w:b/>
            <w:bCs/>
          </w:rPr>
          <w:t>, 2015</w:t>
        </w:r>
      </w:smartTag>
      <w:r>
        <w:rPr>
          <w:rFonts w:ascii="Century Gothic" w:hAnsi="Century Gothic" w:cs="Century Gothic"/>
          <w:b/>
          <w:bCs/>
        </w:rPr>
        <w:t xml:space="preserve">, </w:t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Century Gothic" w:hAnsi="Century Gothic" w:cs="Century Gothic"/>
            <w:b/>
            <w:bCs/>
          </w:rPr>
          <w:t>10:00 am to 11:00 am</w:t>
        </w:r>
      </w:smartTag>
    </w:p>
    <w:p w:rsidR="00B8108B" w:rsidRDefault="00B8108B" w:rsidP="007C5420">
      <w:pPr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At the Cooperative Extension</w:t>
      </w:r>
    </w:p>
    <w:p w:rsidR="00B8108B" w:rsidRDefault="00B8108B" w:rsidP="007C5420">
      <w:pPr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525 Hwy 65</w:t>
      </w:r>
    </w:p>
    <w:p w:rsidR="00B8108B" w:rsidRDefault="00B8108B" w:rsidP="007C5420">
      <w:pPr>
        <w:jc w:val="center"/>
        <w:rPr>
          <w:rFonts w:ascii="Century Gothic" w:hAnsi="Century Gothic" w:cs="Century Gothic"/>
          <w:b/>
          <w:bCs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smartTag w:uri="urn:schemas-microsoft-com:office:smarttags" w:element="date">
          <w:smartTagPr>
            <w:attr w:name="Month" w:val="5"/>
            <w:attr w:name="Day" w:val="21"/>
            <w:attr w:name="Year" w:val="2015"/>
          </w:smartTagPr>
          <w:r>
            <w:rPr>
              <w:rFonts w:ascii="Century Gothic" w:hAnsi="Century Gothic" w:cs="Century Gothic"/>
              <w:b/>
              <w:bCs/>
            </w:rPr>
            <w:t>Reidsville</w:t>
          </w:r>
        </w:smartTag>
        <w:r>
          <w:rPr>
            <w:rFonts w:ascii="Century Gothic" w:hAnsi="Century Gothic" w:cs="Century Gothic"/>
            <w:b/>
            <w:bCs/>
          </w:rPr>
          <w:t xml:space="preserve">, </w:t>
        </w:r>
        <w:smartTag w:uri="urn:schemas-microsoft-com:office:smarttags" w:element="date">
          <w:smartTagPr>
            <w:attr w:name="Month" w:val="5"/>
            <w:attr w:name="Day" w:val="21"/>
            <w:attr w:name="Year" w:val="2015"/>
          </w:smartTagPr>
          <w:r>
            <w:rPr>
              <w:rFonts w:ascii="Century Gothic" w:hAnsi="Century Gothic" w:cs="Century Gothic"/>
              <w:b/>
              <w:bCs/>
            </w:rPr>
            <w:t>NC</w:t>
          </w:r>
        </w:smartTag>
        <w:r>
          <w:rPr>
            <w:rFonts w:ascii="Century Gothic" w:hAnsi="Century Gothic" w:cs="Century Gothic"/>
            <w:b/>
            <w:bCs/>
          </w:rPr>
          <w:t xml:space="preserve"> </w:t>
        </w:r>
        <w:smartTag w:uri="urn:schemas-microsoft-com:office:smarttags" w:element="date">
          <w:smartTagPr>
            <w:attr w:name="Month" w:val="5"/>
            <w:attr w:name="Day" w:val="21"/>
            <w:attr w:name="Year" w:val="2015"/>
          </w:smartTagPr>
          <w:r>
            <w:rPr>
              <w:rFonts w:ascii="Century Gothic" w:hAnsi="Century Gothic" w:cs="Century Gothic"/>
              <w:b/>
              <w:bCs/>
            </w:rPr>
            <w:t>27320</w:t>
          </w:r>
        </w:smartTag>
      </w:smartTag>
    </w:p>
    <w:p w:rsidR="00B8108B" w:rsidRDefault="00E378D0" w:rsidP="007C5420">
      <w:pPr>
        <w:jc w:val="center"/>
        <w:rPr>
          <w:b/>
          <w:bCs/>
        </w:rPr>
      </w:pPr>
      <w:r>
        <w:rPr>
          <w:rFonts w:ascii="Century Gothic" w:hAnsi="Century Gothic" w:cs="Century Gothic"/>
          <w:b/>
          <w:bCs/>
          <w:noProof/>
        </w:rPr>
        <w:drawing>
          <wp:inline distT="0" distB="0" distL="0" distR="0">
            <wp:extent cx="1809750" cy="800100"/>
            <wp:effectExtent l="0" t="0" r="0" b="0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10:00 – 10:05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Welcome and Prayer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10:05 – 10:10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Self Introduction of members.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10:10 – 10:15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Review</w:t>
      </w:r>
      <w:r w:rsidRPr="005F05DB">
        <w:rPr>
          <w:rFonts w:ascii="Century Gothic" w:hAnsi="Century Gothic" w:cs="Century Gothic"/>
          <w:b/>
          <w:bCs/>
          <w:sz w:val="22"/>
          <w:szCs w:val="22"/>
        </w:rPr>
        <w:t xml:space="preserve">/Approval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of the </w:t>
      </w:r>
      <w:r w:rsidRPr="005F05DB">
        <w:rPr>
          <w:rFonts w:ascii="Century Gothic" w:hAnsi="Century Gothic" w:cs="Century Gothic"/>
          <w:b/>
          <w:bCs/>
          <w:sz w:val="22"/>
          <w:szCs w:val="22"/>
        </w:rPr>
        <w:t xml:space="preserve">Meeting Minutes of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the </w:t>
      </w:r>
      <w:r w:rsidRPr="005F05DB">
        <w:rPr>
          <w:rFonts w:ascii="Century Gothic" w:hAnsi="Century Gothic" w:cs="Century Gothic"/>
          <w:b/>
          <w:bCs/>
          <w:sz w:val="22"/>
          <w:szCs w:val="22"/>
        </w:rPr>
        <w:t>last meeting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10:15 – 10:20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Treasurers Report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10:20 – 10:25 Coordinated Assessment Report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OLD BUSINESS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10:25 – 10:35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Approval of By-law changes 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NEW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BUSINESS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10:35 – 10:45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Elect A Member to the Balance of State Project Review Committee and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ab/>
        <w:t xml:space="preserve">            Web Master, as required by Balance of State/H.U.D.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10:45 – 10:50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Approve the Purchase of a tape recorder to aid the secretary in doing the minuets.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10:50 – 10:55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New business from the floor – Is the </w:t>
      </w: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10:00 o’clock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meeting time right for us? 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10:55 – 11:00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Success Story </w:t>
      </w: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7C5420">
      <w:pPr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IF time permits “What’s on Your Mind” session</w:t>
      </w:r>
    </w:p>
    <w:p w:rsidR="00B8108B" w:rsidRDefault="00B8108B" w:rsidP="008D7D81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Default="00B8108B" w:rsidP="008D7D81">
      <w:pPr>
        <w:rPr>
          <w:rFonts w:ascii="Century Gothic" w:hAnsi="Century Gothic" w:cs="Century Gothic"/>
          <w:b/>
          <w:bCs/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Century Gothic" w:hAnsi="Century Gothic" w:cs="Century Gothic"/>
            <w:b/>
            <w:bCs/>
            <w:sz w:val="22"/>
            <w:szCs w:val="22"/>
          </w:rPr>
          <w:t>11:00</w:t>
        </w:r>
      </w:smartTag>
      <w:r>
        <w:rPr>
          <w:rFonts w:ascii="Century Gothic" w:hAnsi="Century Gothic" w:cs="Century Gothic"/>
          <w:b/>
          <w:bCs/>
          <w:sz w:val="22"/>
          <w:szCs w:val="22"/>
        </w:rPr>
        <w:t xml:space="preserve">  Adjourn</w:t>
      </w:r>
      <w:r w:rsidRPr="005F05DB">
        <w:rPr>
          <w:rFonts w:ascii="Century Gothic" w:hAnsi="Century Gothic" w:cs="Century Gothic"/>
          <w:b/>
          <w:bCs/>
          <w:sz w:val="22"/>
          <w:szCs w:val="22"/>
        </w:rPr>
        <w:t xml:space="preserve">ment </w:t>
      </w:r>
    </w:p>
    <w:p w:rsidR="00B8108B" w:rsidRDefault="00B8108B" w:rsidP="008D7D81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B8108B" w:rsidRPr="005F05DB" w:rsidRDefault="00B8108B" w:rsidP="007C5420">
      <w:pPr>
        <w:jc w:val="center"/>
        <w:rPr>
          <w:rFonts w:ascii="Arial Black" w:hAnsi="Arial Black" w:cs="Arial Black"/>
          <w:b/>
          <w:bCs/>
          <w:i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/>
          <w:iCs/>
          <w:sz w:val="22"/>
          <w:szCs w:val="22"/>
        </w:rPr>
        <w:t>Next RCRCBOS</w:t>
      </w:r>
      <w:r w:rsidRPr="005F05DB">
        <w:rPr>
          <w:rFonts w:ascii="Century Gothic" w:hAnsi="Century Gothic" w:cs="Century Gothic"/>
          <w:b/>
          <w:bCs/>
          <w:i/>
          <w:iCs/>
          <w:sz w:val="22"/>
          <w:szCs w:val="22"/>
        </w:rPr>
        <w:t xml:space="preserve"> meeting will be</w:t>
      </w:r>
      <w:r w:rsidRPr="005F05DB">
        <w:rPr>
          <w:rFonts w:ascii="Century Gothic" w:hAnsi="Century Gothic" w:cs="Century Gothic"/>
          <w:i/>
          <w:iCs/>
          <w:sz w:val="22"/>
          <w:szCs w:val="22"/>
        </w:rPr>
        <w:t xml:space="preserve"> </w:t>
      </w:r>
      <w:smartTag w:uri="urn:schemas-microsoft-com:office:smarttags" w:element="date">
        <w:smartTagPr>
          <w:attr w:name="Month" w:val="5"/>
          <w:attr w:name="Day" w:val="21"/>
          <w:attr w:name="Year" w:val="2015"/>
        </w:smartTagPr>
        <w:r>
          <w:rPr>
            <w:rFonts w:ascii="Arial Black" w:hAnsi="Arial Black" w:cs="Arial Black"/>
            <w:b/>
            <w:bCs/>
            <w:i/>
            <w:iCs/>
            <w:sz w:val="22"/>
            <w:szCs w:val="22"/>
          </w:rPr>
          <w:t>May 21</w:t>
        </w:r>
        <w:r w:rsidRPr="00E16896">
          <w:rPr>
            <w:rFonts w:ascii="Arial Black" w:hAnsi="Arial Black" w:cs="Arial Black"/>
            <w:b/>
            <w:bCs/>
            <w:i/>
            <w:iCs/>
            <w:sz w:val="22"/>
            <w:szCs w:val="22"/>
            <w:vertAlign w:val="superscript"/>
          </w:rPr>
          <w:t>st</w:t>
        </w:r>
        <w:r>
          <w:rPr>
            <w:rFonts w:ascii="Arial Black" w:hAnsi="Arial Black" w:cs="Arial Black"/>
            <w:b/>
            <w:bCs/>
            <w:i/>
            <w:iCs/>
            <w:sz w:val="22"/>
            <w:szCs w:val="22"/>
          </w:rPr>
          <w:t>, 2015</w:t>
        </w:r>
      </w:smartTag>
      <w:r w:rsidRPr="005F05DB">
        <w:rPr>
          <w:rFonts w:ascii="Arial Black" w:hAnsi="Arial Black" w:cs="Arial Black"/>
          <w:b/>
          <w:bCs/>
          <w:i/>
          <w:iCs/>
          <w:sz w:val="22"/>
          <w:szCs w:val="22"/>
        </w:rPr>
        <w:t>.</w:t>
      </w:r>
    </w:p>
    <w:p w:rsidR="00B8108B" w:rsidRPr="00CF31A0" w:rsidRDefault="00B8108B" w:rsidP="00CF31A0">
      <w:pPr>
        <w:jc w:val="center"/>
        <w:rPr>
          <w:sz w:val="22"/>
          <w:szCs w:val="22"/>
        </w:rPr>
      </w:pPr>
    </w:p>
    <w:sectPr w:rsidR="00B8108B" w:rsidRPr="00CF31A0" w:rsidSect="00580F0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20"/>
    <w:rsid w:val="001436F3"/>
    <w:rsid w:val="00156054"/>
    <w:rsid w:val="001B35F5"/>
    <w:rsid w:val="001C0F93"/>
    <w:rsid w:val="001F0B29"/>
    <w:rsid w:val="00222316"/>
    <w:rsid w:val="00225AD9"/>
    <w:rsid w:val="0029247C"/>
    <w:rsid w:val="002C186B"/>
    <w:rsid w:val="00446C90"/>
    <w:rsid w:val="0050303D"/>
    <w:rsid w:val="00580F0F"/>
    <w:rsid w:val="005F05DB"/>
    <w:rsid w:val="006B63EB"/>
    <w:rsid w:val="007C5420"/>
    <w:rsid w:val="00824DD5"/>
    <w:rsid w:val="008C0A1B"/>
    <w:rsid w:val="008D7D81"/>
    <w:rsid w:val="00A41066"/>
    <w:rsid w:val="00B0048A"/>
    <w:rsid w:val="00B436AF"/>
    <w:rsid w:val="00B8108B"/>
    <w:rsid w:val="00BF1BAB"/>
    <w:rsid w:val="00CE724F"/>
    <w:rsid w:val="00CF31A0"/>
    <w:rsid w:val="00D77B13"/>
    <w:rsid w:val="00E16896"/>
    <w:rsid w:val="00E270FC"/>
    <w:rsid w:val="00E378D0"/>
    <w:rsid w:val="00E6271A"/>
    <w:rsid w:val="00F1170F"/>
    <w:rsid w:val="00F83615"/>
    <w:rsid w:val="00F9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5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5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ROCKINGHAM COUNTY REGIONAL COMMITTEE</vt:lpstr>
    </vt:vector>
  </TitlesOfParts>
  <Company>Rockingham Country Government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ROCKINGHAM COUNTY REGIONAL COMMITTEE</dc:title>
  <dc:creator>Ellery Blackstock</dc:creator>
  <cp:lastModifiedBy>Beverly Scurry</cp:lastModifiedBy>
  <cp:revision>2</cp:revision>
  <dcterms:created xsi:type="dcterms:W3CDTF">2015-04-13T20:40:00Z</dcterms:created>
  <dcterms:modified xsi:type="dcterms:W3CDTF">2015-04-13T20:40:00Z</dcterms:modified>
</cp:coreProperties>
</file>