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20" w:rsidRPr="00BD4F86" w:rsidRDefault="00BD4F86" w:rsidP="00BD4F86">
      <w:pPr>
        <w:jc w:val="center"/>
        <w:rPr>
          <w:b/>
          <w:sz w:val="44"/>
          <w:szCs w:val="44"/>
        </w:rPr>
      </w:pPr>
      <w:bookmarkStart w:id="0" w:name="_GoBack"/>
      <w:bookmarkEnd w:id="0"/>
      <w:r w:rsidRPr="00BD4F86">
        <w:rPr>
          <w:b/>
          <w:sz w:val="44"/>
          <w:szCs w:val="44"/>
        </w:rPr>
        <w:t>C</w:t>
      </w:r>
      <w:r>
        <w:rPr>
          <w:b/>
          <w:sz w:val="44"/>
          <w:szCs w:val="44"/>
        </w:rPr>
        <w:t>HI</w:t>
      </w:r>
      <w:r w:rsidRPr="00BD4F86">
        <w:rPr>
          <w:b/>
          <w:sz w:val="44"/>
          <w:szCs w:val="44"/>
        </w:rPr>
        <w:t xml:space="preserve"> Meeting Agenda</w:t>
      </w:r>
    </w:p>
    <w:p w:rsidR="00BD4F86" w:rsidRDefault="0092356E" w:rsidP="00BD4F86">
      <w:pPr>
        <w:jc w:val="center"/>
        <w:rPr>
          <w:sz w:val="36"/>
          <w:szCs w:val="36"/>
        </w:rPr>
      </w:pPr>
      <w:r>
        <w:rPr>
          <w:sz w:val="36"/>
          <w:szCs w:val="36"/>
        </w:rPr>
        <w:t>10</w:t>
      </w:r>
      <w:r w:rsidR="001F33DD">
        <w:rPr>
          <w:sz w:val="36"/>
          <w:szCs w:val="36"/>
        </w:rPr>
        <w:t>-1</w:t>
      </w:r>
      <w:r>
        <w:rPr>
          <w:sz w:val="36"/>
          <w:szCs w:val="36"/>
        </w:rPr>
        <w:t>5</w:t>
      </w:r>
      <w:r w:rsidR="001F33DD">
        <w:rPr>
          <w:sz w:val="36"/>
          <w:szCs w:val="36"/>
        </w:rPr>
        <w:t>-</w:t>
      </w:r>
      <w:proofErr w:type="gramStart"/>
      <w:r w:rsidR="00BD4F86">
        <w:rPr>
          <w:sz w:val="36"/>
          <w:szCs w:val="36"/>
        </w:rPr>
        <w:t>14  4:00</w:t>
      </w:r>
      <w:proofErr w:type="gramEnd"/>
      <w:r w:rsidR="00BD4F86">
        <w:rPr>
          <w:sz w:val="36"/>
          <w:szCs w:val="36"/>
        </w:rPr>
        <w:t xml:space="preserve"> pm</w:t>
      </w:r>
    </w:p>
    <w:p w:rsidR="00BD4F86" w:rsidRDefault="00BD4F86" w:rsidP="00BD4F86">
      <w:pPr>
        <w:jc w:val="center"/>
        <w:rPr>
          <w:sz w:val="36"/>
          <w:szCs w:val="36"/>
        </w:rPr>
      </w:pPr>
      <w:r>
        <w:rPr>
          <w:sz w:val="36"/>
          <w:szCs w:val="36"/>
        </w:rPr>
        <w:t>Yanceyville Town Hall</w:t>
      </w:r>
    </w:p>
    <w:p w:rsidR="00BD4F86" w:rsidRDefault="00642F48">
      <w:pPr>
        <w:rPr>
          <w:sz w:val="36"/>
          <w:szCs w:val="36"/>
        </w:rPr>
      </w:pPr>
      <w:r>
        <w:rPr>
          <w:sz w:val="36"/>
          <w:szCs w:val="36"/>
        </w:rPr>
        <w:t xml:space="preserve">1 </w:t>
      </w:r>
      <w:r w:rsidR="00BD4F86">
        <w:rPr>
          <w:sz w:val="36"/>
          <w:szCs w:val="36"/>
        </w:rPr>
        <w:t>Welcome</w:t>
      </w:r>
    </w:p>
    <w:p w:rsidR="00BD4F86" w:rsidRDefault="00642F48">
      <w:pPr>
        <w:rPr>
          <w:sz w:val="36"/>
          <w:szCs w:val="36"/>
        </w:rPr>
      </w:pPr>
      <w:r>
        <w:rPr>
          <w:sz w:val="36"/>
          <w:szCs w:val="36"/>
        </w:rPr>
        <w:t xml:space="preserve">2 </w:t>
      </w:r>
      <w:r w:rsidR="00BD4F86">
        <w:rPr>
          <w:sz w:val="36"/>
          <w:szCs w:val="36"/>
        </w:rPr>
        <w:t>Approval of agenda</w:t>
      </w:r>
    </w:p>
    <w:p w:rsidR="00BD4F86" w:rsidRDefault="00642F48">
      <w:pPr>
        <w:rPr>
          <w:sz w:val="36"/>
          <w:szCs w:val="36"/>
        </w:rPr>
      </w:pPr>
      <w:r>
        <w:rPr>
          <w:sz w:val="36"/>
          <w:szCs w:val="36"/>
        </w:rPr>
        <w:t xml:space="preserve">3 </w:t>
      </w:r>
      <w:r w:rsidR="00BD4F86">
        <w:rPr>
          <w:sz w:val="36"/>
          <w:szCs w:val="36"/>
        </w:rPr>
        <w:t>Approval of minutes</w:t>
      </w:r>
    </w:p>
    <w:p w:rsidR="001F33DD" w:rsidRDefault="0092356E">
      <w:pPr>
        <w:rPr>
          <w:sz w:val="36"/>
          <w:szCs w:val="36"/>
        </w:rPr>
      </w:pPr>
      <w:r>
        <w:rPr>
          <w:sz w:val="36"/>
          <w:szCs w:val="36"/>
        </w:rPr>
        <w:t xml:space="preserve">4. </w:t>
      </w:r>
      <w:proofErr w:type="gramStart"/>
      <w:r>
        <w:rPr>
          <w:sz w:val="36"/>
          <w:szCs w:val="36"/>
        </w:rPr>
        <w:t>steering</w:t>
      </w:r>
      <w:proofErr w:type="gramEnd"/>
      <w:r>
        <w:rPr>
          <w:sz w:val="36"/>
          <w:szCs w:val="36"/>
        </w:rPr>
        <w:t xml:space="preserve"> committee</w:t>
      </w:r>
    </w:p>
    <w:p w:rsidR="0092356E" w:rsidRDefault="0092356E" w:rsidP="0092356E">
      <w:r>
        <w:t>Hello Regional Leads and alternates,</w:t>
      </w:r>
    </w:p>
    <w:p w:rsidR="0092356E" w:rsidRDefault="0092356E" w:rsidP="0092356E">
      <w:r>
        <w:br/>
        <w:t xml:space="preserve">Thanks for hanging in with us on an especially packed meeting yesterday - we appreciate your time and your commitment to our work. Please find the short summary of the meeting below. We had a question from Rockingham towards the end of the meeting about voting and if Regional Committees can appoint others to vote if the Regional Lead and alternate are unavailable for the Oct. 20 meeting - the answer is no. Here is an excerpt from the Governance Charter (full document linked below in meeting summary) Section III (a) 5. </w:t>
      </w:r>
      <w:proofErr w:type="gramStart"/>
      <w:r>
        <w:t>on</w:t>
      </w:r>
      <w:proofErr w:type="gramEnd"/>
      <w:r>
        <w:t xml:space="preserve"> pg. 4:</w:t>
      </w:r>
      <w:r>
        <w:br/>
      </w:r>
      <w:r>
        <w:br/>
      </w:r>
    </w:p>
    <w:p w:rsidR="0092356E" w:rsidRDefault="0092356E" w:rsidP="0092356E">
      <w:pPr>
        <w:pStyle w:val="yiv0318928124msonormal"/>
        <w:ind w:left="1087"/>
      </w:pPr>
      <w:r>
        <w:t xml:space="preserve">Each Regional Committee gets one vote in voting matters. Regional Leads can vote, make motions and second motions on matters before the Steering Committee. Official elected alternates can also make or second motions and vote for the Regional Committee if the Regional Lead is not present or recuses him/herself... In the event that the Regional Lead or the alternate cannot represent their Regional Committee at a Steering Committee meeting, another person may attend as a stand-in and count for Steering Committee attendance, but cannot make or second motions, vote for the Regional Committee if the Regional Lead or alternate is not present or recuses him/herself. </w:t>
      </w:r>
      <w:r>
        <w:br/>
      </w:r>
    </w:p>
    <w:p w:rsidR="0092356E" w:rsidRDefault="0092356E" w:rsidP="0092356E"/>
    <w:p w:rsidR="0092356E" w:rsidRDefault="0092356E" w:rsidP="0092356E">
      <w:pPr>
        <w:spacing w:after="240"/>
      </w:pPr>
      <w:r>
        <w:lastRenderedPageBreak/>
        <w:t>Thanks again for your participation</w:t>
      </w:r>
      <w:proofErr w:type="gramStart"/>
      <w:r>
        <w:t>,</w:t>
      </w:r>
      <w:proofErr w:type="gramEnd"/>
      <w:r>
        <w:br/>
      </w:r>
      <w:r>
        <w:br/>
        <w:t>__</w:t>
      </w:r>
    </w:p>
    <w:p w:rsidR="0092356E" w:rsidRDefault="0092356E" w:rsidP="0092356E">
      <w:pPr>
        <w:spacing w:after="0"/>
      </w:pPr>
      <w:r>
        <w:rPr>
          <w:b/>
          <w:bCs/>
        </w:rPr>
        <w:t>Oct. 7, 2014 Short Meeting Summary</w:t>
      </w:r>
    </w:p>
    <w:p w:rsidR="0092356E" w:rsidRDefault="0092356E" w:rsidP="0092356E">
      <w:pPr>
        <w:numPr>
          <w:ilvl w:val="0"/>
          <w:numId w:val="1"/>
        </w:numPr>
        <w:spacing w:before="100" w:beforeAutospacing="1" w:after="100" w:afterAutospacing="1" w:line="240" w:lineRule="auto"/>
      </w:pPr>
      <w:r>
        <w:t xml:space="preserve">The Steering Committee approved the 2014 Renewal Scorecard - final version here: </w:t>
      </w:r>
      <w:hyperlink r:id="rId6" w:tgtFrame="_blank" w:history="1">
        <w:r>
          <w:rPr>
            <w:rStyle w:val="Hyperlink"/>
          </w:rPr>
          <w:t>http://www.ncceh.org/files/4848/</w:t>
        </w:r>
      </w:hyperlink>
    </w:p>
    <w:p w:rsidR="0092356E" w:rsidRDefault="0092356E" w:rsidP="0092356E">
      <w:pPr>
        <w:numPr>
          <w:ilvl w:val="0"/>
          <w:numId w:val="1"/>
        </w:numPr>
        <w:spacing w:before="100" w:beforeAutospacing="1" w:after="100" w:afterAutospacing="1" w:line="240" w:lineRule="auto"/>
      </w:pPr>
      <w:r>
        <w:t>Please plan to attend a special Steering Committee meeting to vote on the Project Priority Listing on Monday October 20, 12:30 - 1:30 PM</w:t>
      </w:r>
    </w:p>
    <w:p w:rsidR="0092356E" w:rsidRDefault="0092356E" w:rsidP="0092356E">
      <w:pPr>
        <w:numPr>
          <w:ilvl w:val="0"/>
          <w:numId w:val="1"/>
        </w:numPr>
        <w:spacing w:before="100" w:beforeAutospacing="1" w:after="100" w:afterAutospacing="1" w:line="240" w:lineRule="auto"/>
      </w:pPr>
      <w:r>
        <w:t>The Steering Committee voted to approve the Michigan Coalition Against Homelessness (MCAH) as the new HMIS lead administrative agency for Balance of State CoC</w:t>
      </w:r>
    </w:p>
    <w:p w:rsidR="0092356E" w:rsidRDefault="0092356E" w:rsidP="0092356E">
      <w:pPr>
        <w:numPr>
          <w:ilvl w:val="0"/>
          <w:numId w:val="1"/>
        </w:numPr>
        <w:spacing w:before="100" w:beforeAutospacing="1" w:after="100" w:afterAutospacing="1" w:line="240" w:lineRule="auto"/>
      </w:pPr>
      <w:r>
        <w:t xml:space="preserve">The Steering Committee approved updates to the NC BoS Governance Charter - final version here: </w:t>
      </w:r>
      <w:hyperlink r:id="rId7" w:tgtFrame="_blank" w:history="1">
        <w:r>
          <w:rPr>
            <w:rStyle w:val="Hyperlink"/>
          </w:rPr>
          <w:t>http://www.ncceh.org/files/3443/download/</w:t>
        </w:r>
      </w:hyperlink>
    </w:p>
    <w:p w:rsidR="0092356E" w:rsidRDefault="0092356E" w:rsidP="0092356E">
      <w:pPr>
        <w:rPr>
          <w:rFonts w:ascii="Arial" w:hAnsi="Arial" w:cs="Arial"/>
          <w:color w:val="000000"/>
        </w:rPr>
      </w:pPr>
    </w:p>
    <w:p w:rsidR="0092356E" w:rsidRDefault="00662CA8">
      <w:pPr>
        <w:rPr>
          <w:sz w:val="36"/>
          <w:szCs w:val="36"/>
        </w:rPr>
      </w:pPr>
      <w:proofErr w:type="gramStart"/>
      <w:r>
        <w:rPr>
          <w:sz w:val="36"/>
          <w:szCs w:val="36"/>
        </w:rPr>
        <w:t>5.</w:t>
      </w:r>
      <w:r w:rsidR="0092356E">
        <w:rPr>
          <w:sz w:val="36"/>
          <w:szCs w:val="36"/>
        </w:rPr>
        <w:t>Corrdinated</w:t>
      </w:r>
      <w:proofErr w:type="gramEnd"/>
      <w:r w:rsidR="0092356E">
        <w:rPr>
          <w:sz w:val="36"/>
          <w:szCs w:val="36"/>
        </w:rPr>
        <w:t xml:space="preserve"> </w:t>
      </w:r>
      <w:proofErr w:type="spellStart"/>
      <w:r w:rsidR="0092356E">
        <w:rPr>
          <w:sz w:val="36"/>
          <w:szCs w:val="36"/>
        </w:rPr>
        <w:t>Acessment</w:t>
      </w:r>
      <w:proofErr w:type="spellEnd"/>
    </w:p>
    <w:p w:rsidR="00662CA8" w:rsidRDefault="00662CA8" w:rsidP="00662CA8">
      <w:pPr>
        <w:rPr>
          <w:rFonts w:ascii="Arial" w:hAnsi="Arial" w:cs="Arial"/>
          <w:sz w:val="35"/>
          <w:szCs w:val="35"/>
        </w:rPr>
      </w:pPr>
      <w:r>
        <w:rPr>
          <w:sz w:val="36"/>
          <w:szCs w:val="36"/>
        </w:rPr>
        <w:t xml:space="preserve">6. </w:t>
      </w:r>
      <w:r>
        <w:rPr>
          <w:rFonts w:ascii="Arial" w:hAnsi="Arial" w:cs="Arial"/>
          <w:sz w:val="35"/>
          <w:szCs w:val="35"/>
        </w:rPr>
        <w:t>Have you watched the 2014 Data Standards webinar yet?</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Did you take and pass the 2014 Data Standards quiz?</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 xml:space="preserve">If you said no to either of these, and are a current CHIN user, please click </w:t>
      </w:r>
      <w:hyperlink r:id="rId8" w:tgtFrame="_blank" w:history="1">
        <w:r>
          <w:rPr>
            <w:rStyle w:val="Hyperlink"/>
            <w:rFonts w:ascii="Arial" w:hAnsi="Arial" w:cs="Arial"/>
            <w:sz w:val="35"/>
            <w:szCs w:val="35"/>
          </w:rPr>
          <w:t xml:space="preserve">here </w:t>
        </w:r>
      </w:hyperlink>
      <w:r>
        <w:rPr>
          <w:rFonts w:ascii="Arial" w:hAnsi="Arial" w:cs="Arial"/>
          <w:sz w:val="35"/>
          <w:szCs w:val="35"/>
        </w:rPr>
        <w:t xml:space="preserve">to view the webinar (40 minutes long). After viewing the webinar, click </w:t>
      </w:r>
      <w:hyperlink r:id="rId9" w:tgtFrame="_blank" w:history="1">
        <w:r>
          <w:rPr>
            <w:rStyle w:val="Hyperlink"/>
            <w:rFonts w:ascii="Arial" w:hAnsi="Arial" w:cs="Arial"/>
            <w:sz w:val="35"/>
            <w:szCs w:val="35"/>
          </w:rPr>
          <w:t xml:space="preserve">here </w:t>
        </w:r>
      </w:hyperlink>
      <w:r>
        <w:rPr>
          <w:rFonts w:ascii="Arial" w:hAnsi="Arial" w:cs="Arial"/>
          <w:sz w:val="35"/>
          <w:szCs w:val="35"/>
        </w:rPr>
        <w:t xml:space="preserve">to take the quiz (18 questions, and will take about 15 minutes). </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 xml:space="preserve">While you have until Wednesday, October 8, 2014 to view the webinar and take the quiz, the HMIS changes went into effect on Tuesday, October 1, 2014. </w:t>
      </w:r>
      <w:proofErr w:type="spellStart"/>
      <w:r>
        <w:rPr>
          <w:rFonts w:ascii="Arial" w:hAnsi="Arial" w:cs="Arial"/>
          <w:sz w:val="35"/>
          <w:szCs w:val="35"/>
        </w:rPr>
        <w:t>ServicePoint</w:t>
      </w:r>
      <w:proofErr w:type="spellEnd"/>
      <w:r>
        <w:rPr>
          <w:rFonts w:ascii="Arial" w:hAnsi="Arial" w:cs="Arial"/>
          <w:sz w:val="35"/>
          <w:szCs w:val="35"/>
        </w:rPr>
        <w:t xml:space="preserve"> contains many changes to HUD universal data elements, and major changes to program specific data elements. The longer you wait to complete the training, the more data cleaning will need to be done to correct potential data errors. </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 xml:space="preserve">After October 8, 2014, users who have not passed the 2014 Data Standards quiz will have their CHIN HMIS access suspended. </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 xml:space="preserve">More information such as the training slides in PDF format and updated intake forms can be found </w:t>
      </w:r>
      <w:hyperlink r:id="rId10" w:tgtFrame="_blank" w:history="1">
        <w:r>
          <w:rPr>
            <w:rStyle w:val="Hyperlink"/>
            <w:rFonts w:ascii="Arial" w:hAnsi="Arial" w:cs="Arial"/>
            <w:sz w:val="35"/>
            <w:szCs w:val="35"/>
          </w:rPr>
          <w:t>here</w:t>
        </w:r>
      </w:hyperlink>
      <w:r>
        <w:rPr>
          <w:rFonts w:ascii="Arial" w:hAnsi="Arial" w:cs="Arial"/>
          <w:sz w:val="35"/>
          <w:szCs w:val="35"/>
        </w:rPr>
        <w:t>.</w:t>
      </w:r>
    </w:p>
    <w:p w:rsidR="00662CA8" w:rsidRDefault="00662CA8" w:rsidP="00662CA8">
      <w:pPr>
        <w:rPr>
          <w:rFonts w:ascii="Arial" w:hAnsi="Arial" w:cs="Arial"/>
          <w:sz w:val="35"/>
          <w:szCs w:val="35"/>
        </w:rPr>
      </w:pPr>
    </w:p>
    <w:p w:rsidR="00662CA8" w:rsidRDefault="00662CA8" w:rsidP="00662CA8">
      <w:pPr>
        <w:rPr>
          <w:rFonts w:ascii="Arial" w:hAnsi="Arial" w:cs="Arial"/>
          <w:sz w:val="35"/>
          <w:szCs w:val="35"/>
        </w:rPr>
      </w:pPr>
      <w:r>
        <w:rPr>
          <w:rFonts w:ascii="Arial" w:hAnsi="Arial" w:cs="Arial"/>
          <w:sz w:val="35"/>
          <w:szCs w:val="35"/>
        </w:rPr>
        <w:t>Please contact me at the number or email below if you have any questions.</w:t>
      </w:r>
    </w:p>
    <w:p w:rsidR="00662CA8" w:rsidRDefault="00662CA8" w:rsidP="00662CA8">
      <w:pPr>
        <w:rPr>
          <w:rFonts w:ascii="Arial" w:hAnsi="Arial" w:cs="Arial"/>
          <w:sz w:val="35"/>
          <w:szCs w:val="35"/>
        </w:rPr>
      </w:pPr>
      <w:r>
        <w:rPr>
          <w:rFonts w:ascii="Arial" w:hAnsi="Arial" w:cs="Arial"/>
          <w:noProof/>
          <w:sz w:val="35"/>
          <w:szCs w:val="35"/>
        </w:rPr>
        <w:drawing>
          <wp:inline distT="0" distB="0" distL="0" distR="0">
            <wp:extent cx="17145" cy="1714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1"/>
                    <a:srcRect/>
                    <a:stretch>
                      <a:fillRect/>
                    </a:stretch>
                  </pic:blipFill>
                  <pic:spPr bwMode="auto">
                    <a:xfrm>
                      <a:off x="0" y="0"/>
                      <a:ext cx="17145" cy="17145"/>
                    </a:xfrm>
                    <a:prstGeom prst="rect">
                      <a:avLst/>
                    </a:prstGeom>
                    <a:noFill/>
                    <a:ln w="9525">
                      <a:noFill/>
                      <a:miter lim="800000"/>
                      <a:headEnd/>
                      <a:tailEnd/>
                    </a:ln>
                  </pic:spPr>
                </pic:pic>
              </a:graphicData>
            </a:graphic>
          </wp:inline>
        </w:drawing>
      </w:r>
    </w:p>
    <w:p w:rsidR="00662CA8" w:rsidRDefault="00662CA8" w:rsidP="00662CA8">
      <w:pPr>
        <w:rPr>
          <w:rFonts w:ascii="Arial" w:hAnsi="Arial" w:cs="Arial"/>
          <w:sz w:val="35"/>
          <w:szCs w:val="35"/>
        </w:rPr>
      </w:pPr>
    </w:p>
    <w:p w:rsidR="00662CA8" w:rsidRDefault="00662CA8" w:rsidP="00662CA8">
      <w:pPr>
        <w:rPr>
          <w:rFonts w:ascii="Times New Roman" w:hAnsi="Times New Roman" w:cs="Times New Roman"/>
          <w:sz w:val="24"/>
          <w:szCs w:val="24"/>
        </w:rPr>
      </w:pPr>
      <w:r>
        <w:t>Tia Sanders-Rice</w:t>
      </w:r>
      <w:r>
        <w:br/>
        <w:t>Data Analyst</w:t>
      </w:r>
      <w:r>
        <w:br/>
        <w:t>North Carolina Coalition to End Homelessness</w:t>
      </w:r>
      <w:r>
        <w:br/>
      </w:r>
      <w:hyperlink r:id="rId12" w:tgtFrame="_blank" w:history="1">
        <w:r>
          <w:rPr>
            <w:rStyle w:val="Hyperlink"/>
          </w:rPr>
          <w:t>www.ncceh.org</w:t>
        </w:r>
      </w:hyperlink>
      <w:r>
        <w:br/>
        <w:t>(919)755-4393</w:t>
      </w:r>
    </w:p>
    <w:p w:rsidR="00662CA8" w:rsidRDefault="00817E87">
      <w:pPr>
        <w:rPr>
          <w:sz w:val="36"/>
          <w:szCs w:val="36"/>
        </w:rPr>
      </w:pPr>
      <w:r>
        <w:rPr>
          <w:sz w:val="36"/>
          <w:szCs w:val="36"/>
        </w:rPr>
        <w:t xml:space="preserve">7. </w:t>
      </w:r>
      <w:proofErr w:type="gramStart"/>
      <w:r>
        <w:rPr>
          <w:sz w:val="36"/>
          <w:szCs w:val="36"/>
        </w:rPr>
        <w:t>member</w:t>
      </w:r>
      <w:proofErr w:type="gramEnd"/>
      <w:r>
        <w:rPr>
          <w:sz w:val="36"/>
          <w:szCs w:val="36"/>
        </w:rPr>
        <w:t xml:space="preserve"> items</w:t>
      </w:r>
    </w:p>
    <w:p w:rsidR="00664E77" w:rsidRDefault="00817E87">
      <w:pPr>
        <w:rPr>
          <w:sz w:val="36"/>
          <w:szCs w:val="36"/>
        </w:rPr>
      </w:pPr>
      <w:r>
        <w:rPr>
          <w:sz w:val="36"/>
          <w:szCs w:val="36"/>
        </w:rPr>
        <w:t>8</w:t>
      </w:r>
      <w:r w:rsidR="00664E77">
        <w:rPr>
          <w:sz w:val="36"/>
          <w:szCs w:val="36"/>
        </w:rPr>
        <w:t xml:space="preserve"> Adjournment</w:t>
      </w:r>
    </w:p>
    <w:p w:rsidR="00664E77" w:rsidRDefault="00664E77">
      <w:pPr>
        <w:rPr>
          <w:sz w:val="36"/>
          <w:szCs w:val="36"/>
        </w:rPr>
      </w:pPr>
      <w:r>
        <w:rPr>
          <w:sz w:val="36"/>
          <w:szCs w:val="36"/>
        </w:rPr>
        <w:t xml:space="preserve">All regularly scheduled meetings are held at 4:00, the </w:t>
      </w:r>
      <w:r w:rsidR="00CE7B6E">
        <w:rPr>
          <w:sz w:val="36"/>
          <w:szCs w:val="36"/>
        </w:rPr>
        <w:t xml:space="preserve">second </w:t>
      </w:r>
      <w:r w:rsidR="00050B09">
        <w:rPr>
          <w:sz w:val="36"/>
          <w:szCs w:val="36"/>
        </w:rPr>
        <w:t>Wednesday</w:t>
      </w:r>
      <w:r>
        <w:rPr>
          <w:sz w:val="36"/>
          <w:szCs w:val="36"/>
        </w:rPr>
        <w:t xml:space="preserve"> of each month. At the Yanceyville Town Hall on church street.</w:t>
      </w:r>
    </w:p>
    <w:p w:rsidR="00BD4F86" w:rsidRPr="00BD4F86" w:rsidRDefault="00BD4F86">
      <w:pPr>
        <w:rPr>
          <w:sz w:val="36"/>
          <w:szCs w:val="36"/>
        </w:rPr>
      </w:pPr>
    </w:p>
    <w:sectPr w:rsidR="00BD4F86" w:rsidRPr="00BD4F86" w:rsidSect="00524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54935"/>
    <w:multiLevelType w:val="multilevel"/>
    <w:tmpl w:val="53AC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F86"/>
    <w:rsid w:val="00050B09"/>
    <w:rsid w:val="001F33DD"/>
    <w:rsid w:val="0030304A"/>
    <w:rsid w:val="00524120"/>
    <w:rsid w:val="00642F48"/>
    <w:rsid w:val="00662CA8"/>
    <w:rsid w:val="00664E77"/>
    <w:rsid w:val="00797A69"/>
    <w:rsid w:val="008015E4"/>
    <w:rsid w:val="00817E87"/>
    <w:rsid w:val="009141BF"/>
    <w:rsid w:val="0092356E"/>
    <w:rsid w:val="00971034"/>
    <w:rsid w:val="009B786D"/>
    <w:rsid w:val="00A06040"/>
    <w:rsid w:val="00A54FA3"/>
    <w:rsid w:val="00BA0AAC"/>
    <w:rsid w:val="00BD4F86"/>
    <w:rsid w:val="00CE7B6E"/>
    <w:rsid w:val="00F34EB0"/>
    <w:rsid w:val="00FE1428"/>
    <w:rsid w:val="00FF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F48"/>
    <w:rPr>
      <w:color w:val="0000FF" w:themeColor="hyperlink"/>
      <w:u w:val="single"/>
    </w:rPr>
  </w:style>
  <w:style w:type="paragraph" w:customStyle="1" w:styleId="yiv0318928124msonormal">
    <w:name w:val="yiv0318928124msonormal"/>
    <w:basedOn w:val="Normal"/>
    <w:rsid w:val="00923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F48"/>
    <w:rPr>
      <w:color w:val="0000FF" w:themeColor="hyperlink"/>
      <w:u w:val="single"/>
    </w:rPr>
  </w:style>
  <w:style w:type="paragraph" w:customStyle="1" w:styleId="yiv0318928124msonormal">
    <w:name w:val="yiv0318928124msonormal"/>
    <w:basedOn w:val="Normal"/>
    <w:rsid w:val="009235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2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5486">
      <w:bodyDiv w:val="1"/>
      <w:marLeft w:val="0"/>
      <w:marRight w:val="0"/>
      <w:marTop w:val="0"/>
      <w:marBottom w:val="0"/>
      <w:divBdr>
        <w:top w:val="none" w:sz="0" w:space="0" w:color="auto"/>
        <w:left w:val="none" w:sz="0" w:space="0" w:color="auto"/>
        <w:bottom w:val="none" w:sz="0" w:space="0" w:color="auto"/>
        <w:right w:val="none" w:sz="0" w:space="0" w:color="auto"/>
      </w:divBdr>
      <w:divsChild>
        <w:div w:id="314377790">
          <w:marLeft w:val="0"/>
          <w:marRight w:val="0"/>
          <w:marTop w:val="0"/>
          <w:marBottom w:val="0"/>
          <w:divBdr>
            <w:top w:val="none" w:sz="0" w:space="0" w:color="auto"/>
            <w:left w:val="none" w:sz="0" w:space="0" w:color="auto"/>
            <w:bottom w:val="none" w:sz="0" w:space="0" w:color="auto"/>
            <w:right w:val="none" w:sz="0" w:space="0" w:color="auto"/>
          </w:divBdr>
          <w:divsChild>
            <w:div w:id="581647645">
              <w:marLeft w:val="0"/>
              <w:marRight w:val="0"/>
              <w:marTop w:val="0"/>
              <w:marBottom w:val="0"/>
              <w:divBdr>
                <w:top w:val="none" w:sz="0" w:space="0" w:color="auto"/>
                <w:left w:val="none" w:sz="0" w:space="0" w:color="auto"/>
                <w:bottom w:val="none" w:sz="0" w:space="0" w:color="auto"/>
                <w:right w:val="none" w:sz="0" w:space="0" w:color="auto"/>
              </w:divBdr>
              <w:divsChild>
                <w:div w:id="2048337190">
                  <w:marLeft w:val="0"/>
                  <w:marRight w:val="0"/>
                  <w:marTop w:val="0"/>
                  <w:marBottom w:val="0"/>
                  <w:divBdr>
                    <w:top w:val="none" w:sz="0" w:space="0" w:color="auto"/>
                    <w:left w:val="none" w:sz="0" w:space="0" w:color="auto"/>
                    <w:bottom w:val="none" w:sz="0" w:space="0" w:color="auto"/>
                    <w:right w:val="none" w:sz="0" w:space="0" w:color="auto"/>
                  </w:divBdr>
                  <w:divsChild>
                    <w:div w:id="526912342">
                      <w:marLeft w:val="0"/>
                      <w:marRight w:val="0"/>
                      <w:marTop w:val="0"/>
                      <w:marBottom w:val="0"/>
                      <w:divBdr>
                        <w:top w:val="none" w:sz="0" w:space="0" w:color="auto"/>
                        <w:left w:val="none" w:sz="0" w:space="0" w:color="auto"/>
                        <w:bottom w:val="none" w:sz="0" w:space="0" w:color="auto"/>
                        <w:right w:val="none" w:sz="0" w:space="0" w:color="auto"/>
                      </w:divBdr>
                      <w:divsChild>
                        <w:div w:id="171458515">
                          <w:marLeft w:val="0"/>
                          <w:marRight w:val="0"/>
                          <w:marTop w:val="0"/>
                          <w:marBottom w:val="0"/>
                          <w:divBdr>
                            <w:top w:val="none" w:sz="0" w:space="0" w:color="auto"/>
                            <w:left w:val="none" w:sz="0" w:space="0" w:color="auto"/>
                            <w:bottom w:val="none" w:sz="0" w:space="0" w:color="auto"/>
                            <w:right w:val="none" w:sz="0" w:space="0" w:color="auto"/>
                          </w:divBdr>
                          <w:divsChild>
                            <w:div w:id="1049845423">
                              <w:marLeft w:val="0"/>
                              <w:marRight w:val="0"/>
                              <w:marTop w:val="0"/>
                              <w:marBottom w:val="0"/>
                              <w:divBdr>
                                <w:top w:val="none" w:sz="0" w:space="0" w:color="auto"/>
                                <w:left w:val="none" w:sz="0" w:space="0" w:color="auto"/>
                                <w:bottom w:val="none" w:sz="0" w:space="0" w:color="auto"/>
                                <w:right w:val="none" w:sz="0" w:space="0" w:color="auto"/>
                              </w:divBdr>
                              <w:divsChild>
                                <w:div w:id="1843543770">
                                  <w:marLeft w:val="0"/>
                                  <w:marRight w:val="0"/>
                                  <w:marTop w:val="0"/>
                                  <w:marBottom w:val="0"/>
                                  <w:divBdr>
                                    <w:top w:val="none" w:sz="0" w:space="0" w:color="auto"/>
                                    <w:left w:val="none" w:sz="0" w:space="0" w:color="auto"/>
                                    <w:bottom w:val="none" w:sz="0" w:space="0" w:color="auto"/>
                                    <w:right w:val="none" w:sz="0" w:space="0" w:color="auto"/>
                                  </w:divBdr>
                                  <w:divsChild>
                                    <w:div w:id="243800369">
                                      <w:marLeft w:val="0"/>
                                      <w:marRight w:val="0"/>
                                      <w:marTop w:val="0"/>
                                      <w:marBottom w:val="0"/>
                                      <w:divBdr>
                                        <w:top w:val="none" w:sz="0" w:space="0" w:color="auto"/>
                                        <w:left w:val="none" w:sz="0" w:space="0" w:color="auto"/>
                                        <w:bottom w:val="none" w:sz="0" w:space="0" w:color="auto"/>
                                        <w:right w:val="none" w:sz="0" w:space="0" w:color="auto"/>
                                      </w:divBdr>
                                      <w:divsChild>
                                        <w:div w:id="1605725495">
                                          <w:marLeft w:val="0"/>
                                          <w:marRight w:val="0"/>
                                          <w:marTop w:val="0"/>
                                          <w:marBottom w:val="0"/>
                                          <w:divBdr>
                                            <w:top w:val="none" w:sz="0" w:space="0" w:color="auto"/>
                                            <w:left w:val="none" w:sz="0" w:space="0" w:color="auto"/>
                                            <w:bottom w:val="none" w:sz="0" w:space="0" w:color="auto"/>
                                            <w:right w:val="none" w:sz="0" w:space="0" w:color="auto"/>
                                          </w:divBdr>
                                          <w:divsChild>
                                            <w:div w:id="244849982">
                                              <w:marLeft w:val="0"/>
                                              <w:marRight w:val="0"/>
                                              <w:marTop w:val="0"/>
                                              <w:marBottom w:val="0"/>
                                              <w:divBdr>
                                                <w:top w:val="none" w:sz="0" w:space="0" w:color="auto"/>
                                                <w:left w:val="none" w:sz="0" w:space="0" w:color="auto"/>
                                                <w:bottom w:val="none" w:sz="0" w:space="0" w:color="auto"/>
                                                <w:right w:val="none" w:sz="0" w:space="0" w:color="auto"/>
                                              </w:divBdr>
                                              <w:divsChild>
                                                <w:div w:id="77678430">
                                                  <w:marLeft w:val="0"/>
                                                  <w:marRight w:val="0"/>
                                                  <w:marTop w:val="0"/>
                                                  <w:marBottom w:val="0"/>
                                                  <w:divBdr>
                                                    <w:top w:val="none" w:sz="0" w:space="0" w:color="auto"/>
                                                    <w:left w:val="none" w:sz="0" w:space="0" w:color="auto"/>
                                                    <w:bottom w:val="none" w:sz="0" w:space="0" w:color="auto"/>
                                                    <w:right w:val="none" w:sz="0" w:space="0" w:color="auto"/>
                                                  </w:divBdr>
                                                  <w:divsChild>
                                                    <w:div w:id="1754816959">
                                                      <w:marLeft w:val="0"/>
                                                      <w:marRight w:val="0"/>
                                                      <w:marTop w:val="0"/>
                                                      <w:marBottom w:val="0"/>
                                                      <w:divBdr>
                                                        <w:top w:val="none" w:sz="0" w:space="0" w:color="auto"/>
                                                        <w:left w:val="none" w:sz="0" w:space="0" w:color="auto"/>
                                                        <w:bottom w:val="none" w:sz="0" w:space="0" w:color="auto"/>
                                                        <w:right w:val="none" w:sz="0" w:space="0" w:color="auto"/>
                                                      </w:divBdr>
                                                      <w:divsChild>
                                                        <w:div w:id="539363455">
                                                          <w:marLeft w:val="0"/>
                                                          <w:marRight w:val="0"/>
                                                          <w:marTop w:val="0"/>
                                                          <w:marBottom w:val="0"/>
                                                          <w:divBdr>
                                                            <w:top w:val="none" w:sz="0" w:space="0" w:color="auto"/>
                                                            <w:left w:val="none" w:sz="0" w:space="0" w:color="auto"/>
                                                            <w:bottom w:val="none" w:sz="0" w:space="0" w:color="auto"/>
                                                            <w:right w:val="none" w:sz="0" w:space="0" w:color="auto"/>
                                                          </w:divBdr>
                                                          <w:divsChild>
                                                            <w:div w:id="437724659">
                                                              <w:marLeft w:val="0"/>
                                                              <w:marRight w:val="0"/>
                                                              <w:marTop w:val="0"/>
                                                              <w:marBottom w:val="0"/>
                                                              <w:divBdr>
                                                                <w:top w:val="none" w:sz="0" w:space="0" w:color="auto"/>
                                                                <w:left w:val="none" w:sz="0" w:space="0" w:color="auto"/>
                                                                <w:bottom w:val="none" w:sz="0" w:space="0" w:color="auto"/>
                                                                <w:right w:val="none" w:sz="0" w:space="0" w:color="auto"/>
                                                              </w:divBdr>
                                                              <w:divsChild>
                                                                <w:div w:id="2130051810">
                                                                  <w:marLeft w:val="0"/>
                                                                  <w:marRight w:val="0"/>
                                                                  <w:marTop w:val="0"/>
                                                                  <w:marBottom w:val="0"/>
                                                                  <w:divBdr>
                                                                    <w:top w:val="none" w:sz="0" w:space="0" w:color="auto"/>
                                                                    <w:left w:val="none" w:sz="0" w:space="0" w:color="auto"/>
                                                                    <w:bottom w:val="none" w:sz="0" w:space="0" w:color="auto"/>
                                                                    <w:right w:val="none" w:sz="0" w:space="0" w:color="auto"/>
                                                                  </w:divBdr>
                                                                </w:div>
                                                              </w:divsChild>
                                                            </w:div>
                                                            <w:div w:id="1086194032">
                                                              <w:marLeft w:val="0"/>
                                                              <w:marRight w:val="0"/>
                                                              <w:marTop w:val="0"/>
                                                              <w:marBottom w:val="0"/>
                                                              <w:divBdr>
                                                                <w:top w:val="none" w:sz="0" w:space="0" w:color="auto"/>
                                                                <w:left w:val="none" w:sz="0" w:space="0" w:color="auto"/>
                                                                <w:bottom w:val="none" w:sz="0" w:space="0" w:color="auto"/>
                                                                <w:right w:val="none" w:sz="0" w:space="0" w:color="auto"/>
                                                              </w:divBdr>
                                                              <w:divsChild>
                                                                <w:div w:id="1572689474">
                                                                  <w:marLeft w:val="0"/>
                                                                  <w:marRight w:val="0"/>
                                                                  <w:marTop w:val="0"/>
                                                                  <w:marBottom w:val="0"/>
                                                                  <w:divBdr>
                                                                    <w:top w:val="none" w:sz="0" w:space="0" w:color="auto"/>
                                                                    <w:left w:val="none" w:sz="0" w:space="0" w:color="auto"/>
                                                                    <w:bottom w:val="none" w:sz="0" w:space="0" w:color="auto"/>
                                                                    <w:right w:val="none" w:sz="0" w:space="0" w:color="auto"/>
                                                                  </w:divBdr>
                                                                  <w:divsChild>
                                                                    <w:div w:id="481314697">
                                                                      <w:marLeft w:val="0"/>
                                                                      <w:marRight w:val="0"/>
                                                                      <w:marTop w:val="0"/>
                                                                      <w:marBottom w:val="0"/>
                                                                      <w:divBdr>
                                                                        <w:top w:val="none" w:sz="0" w:space="0" w:color="auto"/>
                                                                        <w:left w:val="none" w:sz="0" w:space="0" w:color="auto"/>
                                                                        <w:bottom w:val="none" w:sz="0" w:space="0" w:color="auto"/>
                                                                        <w:right w:val="none" w:sz="0" w:space="0" w:color="auto"/>
                                                                      </w:divBdr>
                                                                      <w:divsChild>
                                                                        <w:div w:id="1737241748">
                                                                          <w:marLeft w:val="0"/>
                                                                          <w:marRight w:val="0"/>
                                                                          <w:marTop w:val="0"/>
                                                                          <w:marBottom w:val="0"/>
                                                                          <w:divBdr>
                                                                            <w:top w:val="none" w:sz="0" w:space="0" w:color="auto"/>
                                                                            <w:left w:val="none" w:sz="0" w:space="0" w:color="auto"/>
                                                                            <w:bottom w:val="none" w:sz="0" w:space="0" w:color="auto"/>
                                                                            <w:right w:val="none" w:sz="0" w:space="0" w:color="auto"/>
                                                                          </w:divBdr>
                                                                        </w:div>
                                                                      </w:divsChild>
                                                                    </w:div>
                                                                    <w:div w:id="1578780522">
                                                                      <w:marLeft w:val="0"/>
                                                                      <w:marRight w:val="0"/>
                                                                      <w:marTop w:val="0"/>
                                                                      <w:marBottom w:val="0"/>
                                                                      <w:divBdr>
                                                                        <w:top w:val="none" w:sz="0" w:space="0" w:color="auto"/>
                                                                        <w:left w:val="none" w:sz="0" w:space="0" w:color="auto"/>
                                                                        <w:bottom w:val="none" w:sz="0" w:space="0" w:color="auto"/>
                                                                        <w:right w:val="none" w:sz="0" w:space="0" w:color="auto"/>
                                                                      </w:divBdr>
                                                                      <w:divsChild>
                                                                        <w:div w:id="585648809">
                                                                          <w:marLeft w:val="0"/>
                                                                          <w:marRight w:val="0"/>
                                                                          <w:marTop w:val="0"/>
                                                                          <w:marBottom w:val="0"/>
                                                                          <w:divBdr>
                                                                            <w:top w:val="none" w:sz="0" w:space="0" w:color="auto"/>
                                                                            <w:left w:val="none" w:sz="0" w:space="0" w:color="auto"/>
                                                                            <w:bottom w:val="none" w:sz="0" w:space="0" w:color="auto"/>
                                                                            <w:right w:val="none" w:sz="0" w:space="0" w:color="auto"/>
                                                                          </w:divBdr>
                                                                          <w:divsChild>
                                                                            <w:div w:id="1966422444">
                                                                              <w:marLeft w:val="0"/>
                                                                              <w:marRight w:val="0"/>
                                                                              <w:marTop w:val="0"/>
                                                                              <w:marBottom w:val="0"/>
                                                                              <w:divBdr>
                                                                                <w:top w:val="none" w:sz="0" w:space="0" w:color="auto"/>
                                                                                <w:left w:val="none" w:sz="0" w:space="0" w:color="auto"/>
                                                                                <w:bottom w:val="none" w:sz="0" w:space="0" w:color="auto"/>
                                                                                <w:right w:val="none" w:sz="0" w:space="0" w:color="auto"/>
                                                                              </w:divBdr>
                                                                              <w:divsChild>
                                                                                <w:div w:id="1213419458">
                                                                                  <w:marLeft w:val="0"/>
                                                                                  <w:marRight w:val="0"/>
                                                                                  <w:marTop w:val="0"/>
                                                                                  <w:marBottom w:val="0"/>
                                                                                  <w:divBdr>
                                                                                    <w:top w:val="none" w:sz="0" w:space="0" w:color="auto"/>
                                                                                    <w:left w:val="none" w:sz="0" w:space="0" w:color="auto"/>
                                                                                    <w:bottom w:val="none" w:sz="0" w:space="0" w:color="auto"/>
                                                                                    <w:right w:val="none" w:sz="0" w:space="0" w:color="auto"/>
                                                                                  </w:divBdr>
                                                                                  <w:divsChild>
                                                                                    <w:div w:id="1369448088">
                                                                                      <w:marLeft w:val="0"/>
                                                                                      <w:marRight w:val="0"/>
                                                                                      <w:marTop w:val="0"/>
                                                                                      <w:marBottom w:val="0"/>
                                                                                      <w:divBdr>
                                                                                        <w:top w:val="none" w:sz="0" w:space="0" w:color="auto"/>
                                                                                        <w:left w:val="none" w:sz="0" w:space="0" w:color="auto"/>
                                                                                        <w:bottom w:val="none" w:sz="0" w:space="0" w:color="auto"/>
                                                                                        <w:right w:val="none" w:sz="0" w:space="0" w:color="auto"/>
                                                                                      </w:divBdr>
                                                                                      <w:divsChild>
                                                                                        <w:div w:id="13810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012512">
      <w:bodyDiv w:val="1"/>
      <w:marLeft w:val="0"/>
      <w:marRight w:val="0"/>
      <w:marTop w:val="0"/>
      <w:marBottom w:val="0"/>
      <w:divBdr>
        <w:top w:val="none" w:sz="0" w:space="0" w:color="auto"/>
        <w:left w:val="none" w:sz="0" w:space="0" w:color="auto"/>
        <w:bottom w:val="none" w:sz="0" w:space="0" w:color="auto"/>
        <w:right w:val="none" w:sz="0" w:space="0" w:color="auto"/>
      </w:divBdr>
      <w:divsChild>
        <w:div w:id="1226187801">
          <w:marLeft w:val="0"/>
          <w:marRight w:val="0"/>
          <w:marTop w:val="0"/>
          <w:marBottom w:val="0"/>
          <w:divBdr>
            <w:top w:val="none" w:sz="0" w:space="0" w:color="auto"/>
            <w:left w:val="none" w:sz="0" w:space="0" w:color="auto"/>
            <w:bottom w:val="none" w:sz="0" w:space="0" w:color="auto"/>
            <w:right w:val="none" w:sz="0" w:space="0" w:color="auto"/>
          </w:divBdr>
          <w:divsChild>
            <w:div w:id="338966690">
              <w:marLeft w:val="0"/>
              <w:marRight w:val="0"/>
              <w:marTop w:val="0"/>
              <w:marBottom w:val="0"/>
              <w:divBdr>
                <w:top w:val="none" w:sz="0" w:space="0" w:color="auto"/>
                <w:left w:val="none" w:sz="0" w:space="0" w:color="auto"/>
                <w:bottom w:val="none" w:sz="0" w:space="0" w:color="auto"/>
                <w:right w:val="none" w:sz="0" w:space="0" w:color="auto"/>
              </w:divBdr>
              <w:divsChild>
                <w:div w:id="862982943">
                  <w:marLeft w:val="0"/>
                  <w:marRight w:val="0"/>
                  <w:marTop w:val="0"/>
                  <w:marBottom w:val="0"/>
                  <w:divBdr>
                    <w:top w:val="none" w:sz="0" w:space="0" w:color="auto"/>
                    <w:left w:val="none" w:sz="0" w:space="0" w:color="auto"/>
                    <w:bottom w:val="none" w:sz="0" w:space="0" w:color="auto"/>
                    <w:right w:val="none" w:sz="0" w:space="0" w:color="auto"/>
                  </w:divBdr>
                  <w:divsChild>
                    <w:div w:id="1223055451">
                      <w:marLeft w:val="0"/>
                      <w:marRight w:val="0"/>
                      <w:marTop w:val="0"/>
                      <w:marBottom w:val="0"/>
                      <w:divBdr>
                        <w:top w:val="none" w:sz="0" w:space="0" w:color="auto"/>
                        <w:left w:val="none" w:sz="0" w:space="0" w:color="auto"/>
                        <w:bottom w:val="none" w:sz="0" w:space="0" w:color="auto"/>
                        <w:right w:val="none" w:sz="0" w:space="0" w:color="auto"/>
                      </w:divBdr>
                      <w:divsChild>
                        <w:div w:id="1437215031">
                          <w:marLeft w:val="0"/>
                          <w:marRight w:val="0"/>
                          <w:marTop w:val="0"/>
                          <w:marBottom w:val="0"/>
                          <w:divBdr>
                            <w:top w:val="none" w:sz="0" w:space="0" w:color="auto"/>
                            <w:left w:val="none" w:sz="0" w:space="0" w:color="auto"/>
                            <w:bottom w:val="none" w:sz="0" w:space="0" w:color="auto"/>
                            <w:right w:val="none" w:sz="0" w:space="0" w:color="auto"/>
                          </w:divBdr>
                          <w:divsChild>
                            <w:div w:id="1465193796">
                              <w:marLeft w:val="0"/>
                              <w:marRight w:val="0"/>
                              <w:marTop w:val="0"/>
                              <w:marBottom w:val="0"/>
                              <w:divBdr>
                                <w:top w:val="none" w:sz="0" w:space="0" w:color="auto"/>
                                <w:left w:val="none" w:sz="0" w:space="0" w:color="auto"/>
                                <w:bottom w:val="none" w:sz="0" w:space="0" w:color="auto"/>
                                <w:right w:val="none" w:sz="0" w:space="0" w:color="auto"/>
                              </w:divBdr>
                              <w:divsChild>
                                <w:div w:id="213389612">
                                  <w:marLeft w:val="0"/>
                                  <w:marRight w:val="0"/>
                                  <w:marTop w:val="0"/>
                                  <w:marBottom w:val="0"/>
                                  <w:divBdr>
                                    <w:top w:val="none" w:sz="0" w:space="0" w:color="auto"/>
                                    <w:left w:val="none" w:sz="0" w:space="0" w:color="auto"/>
                                    <w:bottom w:val="none" w:sz="0" w:space="0" w:color="auto"/>
                                    <w:right w:val="none" w:sz="0" w:space="0" w:color="auto"/>
                                  </w:divBdr>
                                  <w:divsChild>
                                    <w:div w:id="264044898">
                                      <w:marLeft w:val="0"/>
                                      <w:marRight w:val="0"/>
                                      <w:marTop w:val="0"/>
                                      <w:marBottom w:val="0"/>
                                      <w:divBdr>
                                        <w:top w:val="none" w:sz="0" w:space="0" w:color="auto"/>
                                        <w:left w:val="none" w:sz="0" w:space="0" w:color="auto"/>
                                        <w:bottom w:val="none" w:sz="0" w:space="0" w:color="auto"/>
                                        <w:right w:val="none" w:sz="0" w:space="0" w:color="auto"/>
                                      </w:divBdr>
                                      <w:divsChild>
                                        <w:div w:id="1515455315">
                                          <w:marLeft w:val="0"/>
                                          <w:marRight w:val="0"/>
                                          <w:marTop w:val="0"/>
                                          <w:marBottom w:val="0"/>
                                          <w:divBdr>
                                            <w:top w:val="none" w:sz="0" w:space="0" w:color="auto"/>
                                            <w:left w:val="none" w:sz="0" w:space="0" w:color="auto"/>
                                            <w:bottom w:val="none" w:sz="0" w:space="0" w:color="auto"/>
                                            <w:right w:val="none" w:sz="0" w:space="0" w:color="auto"/>
                                          </w:divBdr>
                                          <w:divsChild>
                                            <w:div w:id="264190162">
                                              <w:marLeft w:val="0"/>
                                              <w:marRight w:val="0"/>
                                              <w:marTop w:val="0"/>
                                              <w:marBottom w:val="0"/>
                                              <w:divBdr>
                                                <w:top w:val="none" w:sz="0" w:space="0" w:color="auto"/>
                                                <w:left w:val="none" w:sz="0" w:space="0" w:color="auto"/>
                                                <w:bottom w:val="none" w:sz="0" w:space="0" w:color="auto"/>
                                                <w:right w:val="none" w:sz="0" w:space="0" w:color="auto"/>
                                              </w:divBdr>
                                              <w:divsChild>
                                                <w:div w:id="879391656">
                                                  <w:marLeft w:val="0"/>
                                                  <w:marRight w:val="0"/>
                                                  <w:marTop w:val="0"/>
                                                  <w:marBottom w:val="0"/>
                                                  <w:divBdr>
                                                    <w:top w:val="none" w:sz="0" w:space="0" w:color="auto"/>
                                                    <w:left w:val="none" w:sz="0" w:space="0" w:color="auto"/>
                                                    <w:bottom w:val="none" w:sz="0" w:space="0" w:color="auto"/>
                                                    <w:right w:val="none" w:sz="0" w:space="0" w:color="auto"/>
                                                  </w:divBdr>
                                                  <w:divsChild>
                                                    <w:div w:id="981815640">
                                                      <w:marLeft w:val="0"/>
                                                      <w:marRight w:val="0"/>
                                                      <w:marTop w:val="0"/>
                                                      <w:marBottom w:val="0"/>
                                                      <w:divBdr>
                                                        <w:top w:val="none" w:sz="0" w:space="0" w:color="auto"/>
                                                        <w:left w:val="none" w:sz="0" w:space="0" w:color="auto"/>
                                                        <w:bottom w:val="none" w:sz="0" w:space="0" w:color="auto"/>
                                                        <w:right w:val="none" w:sz="0" w:space="0" w:color="auto"/>
                                                      </w:divBdr>
                                                      <w:divsChild>
                                                        <w:div w:id="335112324">
                                                          <w:marLeft w:val="0"/>
                                                          <w:marRight w:val="0"/>
                                                          <w:marTop w:val="0"/>
                                                          <w:marBottom w:val="0"/>
                                                          <w:divBdr>
                                                            <w:top w:val="none" w:sz="0" w:space="0" w:color="auto"/>
                                                            <w:left w:val="none" w:sz="0" w:space="0" w:color="auto"/>
                                                            <w:bottom w:val="none" w:sz="0" w:space="0" w:color="auto"/>
                                                            <w:right w:val="none" w:sz="0" w:space="0" w:color="auto"/>
                                                          </w:divBdr>
                                                          <w:divsChild>
                                                            <w:div w:id="1190099982">
                                                              <w:marLeft w:val="0"/>
                                                              <w:marRight w:val="0"/>
                                                              <w:marTop w:val="0"/>
                                                              <w:marBottom w:val="0"/>
                                                              <w:divBdr>
                                                                <w:top w:val="none" w:sz="0" w:space="0" w:color="auto"/>
                                                                <w:left w:val="none" w:sz="0" w:space="0" w:color="auto"/>
                                                                <w:bottom w:val="none" w:sz="0" w:space="0" w:color="auto"/>
                                                                <w:right w:val="none" w:sz="0" w:space="0" w:color="auto"/>
                                                              </w:divBdr>
                                                            </w:div>
                                                            <w:div w:id="1234927581">
                                                              <w:marLeft w:val="0"/>
                                                              <w:marRight w:val="0"/>
                                                              <w:marTop w:val="0"/>
                                                              <w:marBottom w:val="0"/>
                                                              <w:divBdr>
                                                                <w:top w:val="none" w:sz="0" w:space="0" w:color="auto"/>
                                                                <w:left w:val="none" w:sz="0" w:space="0" w:color="auto"/>
                                                                <w:bottom w:val="none" w:sz="0" w:space="0" w:color="auto"/>
                                                                <w:right w:val="none" w:sz="0" w:space="0" w:color="auto"/>
                                                              </w:divBdr>
                                                            </w:div>
                                                            <w:div w:id="37363245">
                                                              <w:marLeft w:val="0"/>
                                                              <w:marRight w:val="0"/>
                                                              <w:marTop w:val="0"/>
                                                              <w:marBottom w:val="0"/>
                                                              <w:divBdr>
                                                                <w:top w:val="none" w:sz="0" w:space="0" w:color="auto"/>
                                                                <w:left w:val="none" w:sz="0" w:space="0" w:color="auto"/>
                                                                <w:bottom w:val="none" w:sz="0" w:space="0" w:color="auto"/>
                                                                <w:right w:val="none" w:sz="0" w:space="0" w:color="auto"/>
                                                              </w:divBdr>
                                                            </w:div>
                                                            <w:div w:id="1064648050">
                                                              <w:marLeft w:val="0"/>
                                                              <w:marRight w:val="0"/>
                                                              <w:marTop w:val="0"/>
                                                              <w:marBottom w:val="0"/>
                                                              <w:divBdr>
                                                                <w:top w:val="none" w:sz="0" w:space="0" w:color="auto"/>
                                                                <w:left w:val="none" w:sz="0" w:space="0" w:color="auto"/>
                                                                <w:bottom w:val="none" w:sz="0" w:space="0" w:color="auto"/>
                                                                <w:right w:val="none" w:sz="0" w:space="0" w:color="auto"/>
                                                              </w:divBdr>
                                                            </w:div>
                                                            <w:div w:id="1802260327">
                                                              <w:marLeft w:val="0"/>
                                                              <w:marRight w:val="0"/>
                                                              <w:marTop w:val="0"/>
                                                              <w:marBottom w:val="0"/>
                                                              <w:divBdr>
                                                                <w:top w:val="none" w:sz="0" w:space="0" w:color="auto"/>
                                                                <w:left w:val="none" w:sz="0" w:space="0" w:color="auto"/>
                                                                <w:bottom w:val="none" w:sz="0" w:space="0" w:color="auto"/>
                                                                <w:right w:val="none" w:sz="0" w:space="0" w:color="auto"/>
                                                              </w:divBdr>
                                                            </w:div>
                                                            <w:div w:id="1351373001">
                                                              <w:marLeft w:val="0"/>
                                                              <w:marRight w:val="0"/>
                                                              <w:marTop w:val="0"/>
                                                              <w:marBottom w:val="0"/>
                                                              <w:divBdr>
                                                                <w:top w:val="none" w:sz="0" w:space="0" w:color="auto"/>
                                                                <w:left w:val="none" w:sz="0" w:space="0" w:color="auto"/>
                                                                <w:bottom w:val="none" w:sz="0" w:space="0" w:color="auto"/>
                                                                <w:right w:val="none" w:sz="0" w:space="0" w:color="auto"/>
                                                              </w:divBdr>
                                                            </w:div>
                                                            <w:div w:id="1514688544">
                                                              <w:marLeft w:val="0"/>
                                                              <w:marRight w:val="0"/>
                                                              <w:marTop w:val="0"/>
                                                              <w:marBottom w:val="0"/>
                                                              <w:divBdr>
                                                                <w:top w:val="none" w:sz="0" w:space="0" w:color="auto"/>
                                                                <w:left w:val="none" w:sz="0" w:space="0" w:color="auto"/>
                                                                <w:bottom w:val="none" w:sz="0" w:space="0" w:color="auto"/>
                                                                <w:right w:val="none" w:sz="0" w:space="0" w:color="auto"/>
                                                              </w:divBdr>
                                                            </w:div>
                                                            <w:div w:id="114831965">
                                                              <w:marLeft w:val="0"/>
                                                              <w:marRight w:val="0"/>
                                                              <w:marTop w:val="0"/>
                                                              <w:marBottom w:val="0"/>
                                                              <w:divBdr>
                                                                <w:top w:val="none" w:sz="0" w:space="0" w:color="auto"/>
                                                                <w:left w:val="none" w:sz="0" w:space="0" w:color="auto"/>
                                                                <w:bottom w:val="none" w:sz="0" w:space="0" w:color="auto"/>
                                                                <w:right w:val="none" w:sz="0" w:space="0" w:color="auto"/>
                                                              </w:divBdr>
                                                            </w:div>
                                                            <w:div w:id="1034624217">
                                                              <w:marLeft w:val="0"/>
                                                              <w:marRight w:val="0"/>
                                                              <w:marTop w:val="0"/>
                                                              <w:marBottom w:val="0"/>
                                                              <w:divBdr>
                                                                <w:top w:val="none" w:sz="0" w:space="0" w:color="auto"/>
                                                                <w:left w:val="none" w:sz="0" w:space="0" w:color="auto"/>
                                                                <w:bottom w:val="none" w:sz="0" w:space="0" w:color="auto"/>
                                                                <w:right w:val="none" w:sz="0" w:space="0" w:color="auto"/>
                                                              </w:divBdr>
                                                            </w:div>
                                                            <w:div w:id="846790789">
                                                              <w:marLeft w:val="0"/>
                                                              <w:marRight w:val="0"/>
                                                              <w:marTop w:val="0"/>
                                                              <w:marBottom w:val="0"/>
                                                              <w:divBdr>
                                                                <w:top w:val="none" w:sz="0" w:space="0" w:color="auto"/>
                                                                <w:left w:val="none" w:sz="0" w:space="0" w:color="auto"/>
                                                                <w:bottom w:val="none" w:sz="0" w:space="0" w:color="auto"/>
                                                                <w:right w:val="none" w:sz="0" w:space="0" w:color="auto"/>
                                                              </w:divBdr>
                                                            </w:div>
                                                            <w:div w:id="2024428467">
                                                              <w:marLeft w:val="0"/>
                                                              <w:marRight w:val="0"/>
                                                              <w:marTop w:val="0"/>
                                                              <w:marBottom w:val="0"/>
                                                              <w:divBdr>
                                                                <w:top w:val="none" w:sz="0" w:space="0" w:color="auto"/>
                                                                <w:left w:val="none" w:sz="0" w:space="0" w:color="auto"/>
                                                                <w:bottom w:val="none" w:sz="0" w:space="0" w:color="auto"/>
                                                                <w:right w:val="none" w:sz="0" w:space="0" w:color="auto"/>
                                                              </w:divBdr>
                                                            </w:div>
                                                            <w:div w:id="655496188">
                                                              <w:marLeft w:val="0"/>
                                                              <w:marRight w:val="0"/>
                                                              <w:marTop w:val="0"/>
                                                              <w:marBottom w:val="0"/>
                                                              <w:divBdr>
                                                                <w:top w:val="none" w:sz="0" w:space="0" w:color="auto"/>
                                                                <w:left w:val="none" w:sz="0" w:space="0" w:color="auto"/>
                                                                <w:bottom w:val="none" w:sz="0" w:space="0" w:color="auto"/>
                                                                <w:right w:val="none" w:sz="0" w:space="0" w:color="auto"/>
                                                              </w:divBdr>
                                                            </w:div>
                                                            <w:div w:id="650213986">
                                                              <w:marLeft w:val="0"/>
                                                              <w:marRight w:val="0"/>
                                                              <w:marTop w:val="0"/>
                                                              <w:marBottom w:val="0"/>
                                                              <w:divBdr>
                                                                <w:top w:val="none" w:sz="0" w:space="0" w:color="auto"/>
                                                                <w:left w:val="none" w:sz="0" w:space="0" w:color="auto"/>
                                                                <w:bottom w:val="none" w:sz="0" w:space="0" w:color="auto"/>
                                                                <w:right w:val="none" w:sz="0" w:space="0" w:color="auto"/>
                                                              </w:divBdr>
                                                            </w:div>
                                                            <w:div w:id="742142926">
                                                              <w:marLeft w:val="0"/>
                                                              <w:marRight w:val="0"/>
                                                              <w:marTop w:val="0"/>
                                                              <w:marBottom w:val="0"/>
                                                              <w:divBdr>
                                                                <w:top w:val="none" w:sz="0" w:space="0" w:color="auto"/>
                                                                <w:left w:val="none" w:sz="0" w:space="0" w:color="auto"/>
                                                                <w:bottom w:val="none" w:sz="0" w:space="0" w:color="auto"/>
                                                                <w:right w:val="none" w:sz="0" w:space="0" w:color="auto"/>
                                                              </w:divBdr>
                                                              <w:divsChild>
                                                                <w:div w:id="1058165591">
                                                                  <w:marLeft w:val="0"/>
                                                                  <w:marRight w:val="0"/>
                                                                  <w:marTop w:val="0"/>
                                                                  <w:marBottom w:val="0"/>
                                                                  <w:divBdr>
                                                                    <w:top w:val="none" w:sz="0" w:space="0" w:color="auto"/>
                                                                    <w:left w:val="none" w:sz="0" w:space="0" w:color="auto"/>
                                                                    <w:bottom w:val="none" w:sz="0" w:space="0" w:color="auto"/>
                                                                    <w:right w:val="none" w:sz="0" w:space="0" w:color="auto"/>
                                                                  </w:divBdr>
                                                                </w:div>
                                                                <w:div w:id="1626422547">
                                                                  <w:marLeft w:val="0"/>
                                                                  <w:marRight w:val="0"/>
                                                                  <w:marTop w:val="0"/>
                                                                  <w:marBottom w:val="0"/>
                                                                  <w:divBdr>
                                                                    <w:top w:val="none" w:sz="0" w:space="0" w:color="auto"/>
                                                                    <w:left w:val="none" w:sz="0" w:space="0" w:color="auto"/>
                                                                    <w:bottom w:val="none" w:sz="0" w:space="0" w:color="auto"/>
                                                                    <w:right w:val="none" w:sz="0" w:space="0" w:color="auto"/>
                                                                  </w:divBdr>
                                                                </w:div>
                                                              </w:divsChild>
                                                            </w:div>
                                                            <w:div w:id="1766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2uIxavBbzhE&amp;feature=youtu.b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cceh.org/files/3443/download/" TargetMode="External"/><Relationship Id="rId12" Type="http://schemas.openxmlformats.org/officeDocument/2006/relationships/hyperlink" Target="http://www.ncce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ceh.org/files/4848/" TargetMode="Externa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www.nchomeless.org/2014/09/08/hmis_stds_training/" TargetMode="External"/><Relationship Id="rId4" Type="http://schemas.openxmlformats.org/officeDocument/2006/relationships/settings" Target="settings.xml"/><Relationship Id="rId9" Type="http://schemas.openxmlformats.org/officeDocument/2006/relationships/hyperlink" Target="http://www.classmarker.com/online-test/start/?quiz=bat542063243da1d%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Alvin</dc:creator>
  <cp:lastModifiedBy>Corey</cp:lastModifiedBy>
  <cp:revision>2</cp:revision>
  <dcterms:created xsi:type="dcterms:W3CDTF">2014-11-18T18:41:00Z</dcterms:created>
  <dcterms:modified xsi:type="dcterms:W3CDTF">2014-11-18T18:41:00Z</dcterms:modified>
</cp:coreProperties>
</file>