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7368F3">
        <w:rPr>
          <w:b/>
          <w:i/>
        </w:rPr>
        <w:t>June 17</w:t>
      </w:r>
      <w:r w:rsidR="00BE57CE">
        <w:rPr>
          <w:b/>
          <w:i/>
        </w:rPr>
        <w:t>, 2014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1D0A1D" w:rsidRDefault="001D0A1D" w:rsidP="001D0A1D">
      <w:r>
        <w:t>Melissa Payne, Johnston County Mental Health Center</w:t>
      </w:r>
    </w:p>
    <w:p w:rsidR="0074188E" w:rsidRDefault="00C033A0">
      <w:r>
        <w:t>Pam Radford, Johnston County Mental Health Center</w:t>
      </w:r>
    </w:p>
    <w:p w:rsidR="00C65DE7" w:rsidRDefault="00063069">
      <w:r>
        <w:t>Graham Kelly, Family Endeavors</w:t>
      </w:r>
    </w:p>
    <w:p w:rsidR="00641307" w:rsidRDefault="00F426BF">
      <w:r>
        <w:t>Robert Boyette, Veterans Office</w:t>
      </w:r>
    </w:p>
    <w:p w:rsidR="00702956" w:rsidRDefault="00F426BF">
      <w:r>
        <w:t>Simone Sawicki, Harbor Inc.</w:t>
      </w:r>
    </w:p>
    <w:p w:rsidR="0012723A" w:rsidRDefault="007368F3">
      <w:r>
        <w:t>Janis Nutt</w:t>
      </w:r>
      <w:r w:rsidR="00F426BF">
        <w:t>, Johnston County Mental Health Center</w:t>
      </w:r>
    </w:p>
    <w:p w:rsidR="0012723A" w:rsidRDefault="00F426BF">
      <w:r>
        <w:t>Star Patino, Benson Housing Authority</w:t>
      </w:r>
    </w:p>
    <w:p w:rsidR="0012723A" w:rsidRDefault="007368F3">
      <w:r>
        <w:t>Kelly Freese, Johnston Co. Dept. of Social Services</w:t>
      </w:r>
    </w:p>
    <w:p w:rsidR="007368F3" w:rsidRDefault="007368F3">
      <w:r>
        <w:t>Cherri Swails, Johnston Recovery Services</w:t>
      </w:r>
    </w:p>
    <w:p w:rsidR="007368F3" w:rsidRDefault="007368F3">
      <w:r>
        <w:t>Cheri Stocks, Johnston County Dept. of Public Health</w:t>
      </w:r>
    </w:p>
    <w:p w:rsidR="007368F3" w:rsidRDefault="007368F3">
      <w:r>
        <w:t>Margaret Hinnant, Johnston County Mental Health Center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7368F3">
        <w:t xml:space="preserve">Kelly Freese </w:t>
      </w:r>
      <w:r w:rsidR="008D4DE4">
        <w:t xml:space="preserve">and seconded by </w:t>
      </w:r>
      <w:r w:rsidR="007368F3">
        <w:t>Cherri Swails</w:t>
      </w:r>
      <w:r w:rsidR="004843D4">
        <w:t xml:space="preserve"> </w:t>
      </w:r>
      <w:r>
        <w:t>to accept the minutes from the</w:t>
      </w:r>
      <w:r w:rsidR="001D1062">
        <w:t xml:space="preserve"> </w:t>
      </w:r>
      <w:r w:rsidR="007368F3">
        <w:t>May 15</w:t>
      </w:r>
      <w:r w:rsidR="00A85840">
        <w:t>, 2014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7368F3">
        <w:rPr>
          <w:b/>
          <w:u w:val="single"/>
        </w:rPr>
        <w:t>6/3</w:t>
      </w:r>
      <w:r w:rsidR="00BE57CE">
        <w:rPr>
          <w:b/>
          <w:u w:val="single"/>
        </w:rPr>
        <w:t>/14</w:t>
      </w:r>
    </w:p>
    <w:p w:rsidR="007368F3" w:rsidRPr="00C1409A" w:rsidRDefault="007368F3" w:rsidP="007368F3">
      <w:pPr>
        <w:numPr>
          <w:ilvl w:val="0"/>
          <w:numId w:val="12"/>
        </w:numPr>
        <w:spacing w:before="100" w:beforeAutospacing="1" w:after="100" w:afterAutospacing="1"/>
      </w:pPr>
      <w:r w:rsidRPr="00C1409A">
        <w:t xml:space="preserve">The State ESG office has one-time funds available for existing ESG shelter grantees (full info </w:t>
      </w:r>
      <w:hyperlink r:id="rId9" w:history="1">
        <w:r w:rsidRPr="00C1409A">
          <w:rPr>
            <w:rStyle w:val="Hyperlink"/>
          </w:rPr>
          <w:t>here</w:t>
        </w:r>
      </w:hyperlink>
      <w:r w:rsidRPr="00C1409A">
        <w:t>). The funds must be spent by August 15 and requests are due to the State ESG office (</w:t>
      </w:r>
      <w:hyperlink r:id="rId10" w:tgtFrame="_blank" w:history="1">
        <w:r w:rsidRPr="00C1409A">
          <w:rPr>
            <w:rStyle w:val="Hyperlink"/>
          </w:rPr>
          <w:t>ncesg@dhhs.nc.gov</w:t>
        </w:r>
      </w:hyperlink>
      <w:r w:rsidRPr="00C1409A">
        <w:t xml:space="preserve">) by Friday June 6. Interested applicants should submit requests to your Regional Committee to vote on a prioritized list of projects. </w:t>
      </w:r>
    </w:p>
    <w:p w:rsidR="007368F3" w:rsidRPr="00C1409A" w:rsidRDefault="007368F3" w:rsidP="007368F3">
      <w:pPr>
        <w:numPr>
          <w:ilvl w:val="0"/>
          <w:numId w:val="12"/>
        </w:numPr>
        <w:spacing w:before="100" w:beforeAutospacing="1" w:after="100" w:afterAutospacing="1"/>
      </w:pPr>
      <w:r w:rsidRPr="00C1409A">
        <w:t xml:space="preserve"> In anticipation of the 2014 ESG application process, previewed to start this summer, the BoS Steering Committee approved </w:t>
      </w:r>
      <w:hyperlink r:id="rId11" w:tgtFrame="_blank" w:history="1">
        <w:r w:rsidRPr="00C1409A">
          <w:rPr>
            <w:rStyle w:val="Hyperlink"/>
          </w:rPr>
          <w:t>ESG Funding Guidelines</w:t>
        </w:r>
      </w:hyperlink>
      <w:r w:rsidRPr="00C1409A">
        <w:t>. Regional Committees can distribute the ESG Intent to Apply form to gather advance information about agencies planning to apply for ESG funds: —</w:t>
      </w:r>
      <w:hyperlink r:id="rId12" w:tgtFrame="_blank" w:history="1">
        <w:r w:rsidRPr="00C1409A">
          <w:rPr>
            <w:rStyle w:val="Hyperlink"/>
          </w:rPr>
          <w:t>http</w:t>
        </w:r>
      </w:hyperlink>
      <w:hyperlink r:id="rId13" w:tgtFrame="_blank" w:history="1">
        <w:r w:rsidRPr="00C1409A">
          <w:rPr>
            <w:rStyle w:val="Hyperlink"/>
          </w:rPr>
          <w:t>://www.ncceh.org/bos/esg</w:t>
        </w:r>
      </w:hyperlink>
      <w:hyperlink r:id="rId14" w:tgtFrame="_blank" w:history="1">
        <w:r w:rsidRPr="00C1409A">
          <w:rPr>
            <w:rStyle w:val="Hyperlink"/>
          </w:rPr>
          <w:t>/</w:t>
        </w:r>
      </w:hyperlink>
    </w:p>
    <w:p w:rsidR="007368F3" w:rsidRPr="00C1409A" w:rsidRDefault="007368F3" w:rsidP="007368F3">
      <w:pPr>
        <w:numPr>
          <w:ilvl w:val="0"/>
          <w:numId w:val="12"/>
        </w:numPr>
        <w:spacing w:before="100" w:beforeAutospacing="1" w:after="100" w:afterAutospacing="1"/>
      </w:pPr>
      <w:r w:rsidRPr="00C1409A">
        <w:t xml:space="preserve">Regional Committees are asked to review the draft of the </w:t>
      </w:r>
      <w:hyperlink r:id="rId15" w:tgtFrame="_blank" w:history="1">
        <w:r w:rsidRPr="00C1409A">
          <w:rPr>
            <w:rStyle w:val="Hyperlink"/>
          </w:rPr>
          <w:t>Coordinated Assessment Toolkit</w:t>
        </w:r>
      </w:hyperlink>
      <w:r w:rsidRPr="00C1409A">
        <w:t xml:space="preserve"> and provide feedback to </w:t>
      </w:r>
      <w:hyperlink r:id="rId16" w:tgtFrame="_blank" w:history="1">
        <w:r w:rsidRPr="00C1409A">
          <w:rPr>
            <w:rStyle w:val="Hyperlink"/>
          </w:rPr>
          <w:t>bos@ncceh.org</w:t>
        </w:r>
      </w:hyperlink>
      <w:r w:rsidRPr="00C1409A">
        <w:t xml:space="preserve"> by June 30.</w:t>
      </w:r>
      <w:r w:rsidRPr="00C1409A">
        <w:rPr>
          <w:color w:val="BACDD4"/>
        </w:rPr>
        <w:t> </w:t>
      </w:r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>Does your Regional Committee support the guidelines, vision, and governance structure in the Coordinated Assessment Toolkit?</w:t>
      </w:r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>Do the timeline, process and next steps seem feasible?</w:t>
      </w:r>
      <w:r w:rsidRPr="00C1409A">
        <w:rPr>
          <w:color w:val="BACDD4"/>
        </w:rPr>
        <w:t> </w:t>
      </w:r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 xml:space="preserve">Suggestions for additional resources? </w:t>
      </w:r>
    </w:p>
    <w:p w:rsidR="007368F3" w:rsidRPr="00C1409A" w:rsidRDefault="007368F3" w:rsidP="007368F3">
      <w:pPr>
        <w:numPr>
          <w:ilvl w:val="0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 xml:space="preserve">CHIN Governance Committee is evaluating responses to the HMIS RFP. Since NCCEH is an applicant, staff and board members are not involved as evaluators. </w:t>
      </w:r>
      <w:r w:rsidRPr="00C1409A">
        <w:rPr>
          <w:color w:val="000000"/>
        </w:rPr>
        <w:lastRenderedPageBreak/>
        <w:t>Please direct questions or comments about this process to two of the BoS CHIN Governance members:</w:t>
      </w:r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 xml:space="preserve">Paulette White, (252) 258-3909, </w:t>
      </w:r>
      <w:hyperlink r:id="rId17" w:tgtFrame="_blank" w:history="1">
        <w:r w:rsidRPr="00C1409A">
          <w:rPr>
            <w:rStyle w:val="Hyperlink"/>
          </w:rPr>
          <w:t>paulette.white@pittcountync.gov</w:t>
        </w:r>
      </w:hyperlink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 xml:space="preserve">Ellen Blackman, (919) 587-0363, </w:t>
      </w:r>
      <w:hyperlink r:id="rId18" w:tgtFrame="_blank" w:history="1">
        <w:r w:rsidRPr="00C1409A">
          <w:rPr>
            <w:rStyle w:val="Hyperlink"/>
          </w:rPr>
          <w:t>eblackman@eastpointe.net</w:t>
        </w:r>
      </w:hyperlink>
    </w:p>
    <w:p w:rsidR="007368F3" w:rsidRPr="00C1409A" w:rsidRDefault="007368F3" w:rsidP="007368F3">
      <w:pPr>
        <w:numPr>
          <w:ilvl w:val="0"/>
          <w:numId w:val="12"/>
        </w:numPr>
        <w:spacing w:before="100" w:beforeAutospacing="1" w:after="100" w:afterAutospacing="1"/>
      </w:pPr>
      <w:r w:rsidRPr="00C1409A">
        <w:rPr>
          <w:color w:val="000000"/>
        </w:rPr>
        <w:t xml:space="preserve"> June subcommittee meetings: </w:t>
      </w:r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t>CHIN Users</w:t>
      </w:r>
      <w:r w:rsidRPr="00C1409A">
        <w:rPr>
          <w:b/>
          <w:bCs/>
        </w:rPr>
        <w:t xml:space="preserve"> - </w:t>
      </w:r>
      <w:r w:rsidRPr="00C1409A">
        <w:t xml:space="preserve">Data Quality Subcommittee, </w:t>
      </w:r>
      <w:hyperlink r:id="rId19" w:tgtFrame="_blank" w:history="1">
        <w:r w:rsidRPr="00C1409A">
          <w:rPr>
            <w:rStyle w:val="Hyperlink"/>
          </w:rPr>
          <w:t>http://www.ncceh.org/events/691/</w:t>
        </w:r>
      </w:hyperlink>
    </w:p>
    <w:p w:rsidR="007368F3" w:rsidRPr="00C1409A" w:rsidRDefault="007368F3" w:rsidP="007368F3">
      <w:pPr>
        <w:numPr>
          <w:ilvl w:val="1"/>
          <w:numId w:val="12"/>
        </w:numPr>
        <w:spacing w:before="100" w:beforeAutospacing="1" w:after="100" w:afterAutospacing="1"/>
      </w:pPr>
      <w:r w:rsidRPr="00C1409A">
        <w:t>RRH Program Managers</w:t>
      </w:r>
      <w:r w:rsidRPr="00C1409A">
        <w:rPr>
          <w:b/>
          <w:bCs/>
        </w:rPr>
        <w:t xml:space="preserve"> - </w:t>
      </w:r>
      <w:r w:rsidRPr="00C1409A">
        <w:t>RRH Subcommittee,</w:t>
      </w:r>
      <w:hyperlink r:id="rId20" w:tgtFrame="_blank" w:history="1">
        <w:r w:rsidRPr="00C1409A">
          <w:rPr>
            <w:rStyle w:val="Hyperlink"/>
          </w:rPr>
          <w:t xml:space="preserve"> http</w:t>
        </w:r>
      </w:hyperlink>
      <w:hyperlink r:id="rId21" w:tgtFrame="_blank" w:history="1">
        <w:r w:rsidRPr="00C1409A">
          <w:rPr>
            <w:rStyle w:val="Hyperlink"/>
          </w:rPr>
          <w:t>://www.ncceh.org/events/693/</w:t>
        </w:r>
      </w:hyperlink>
    </w:p>
    <w:p w:rsidR="007368F3" w:rsidRDefault="007368F3" w:rsidP="000A401A">
      <w:pPr>
        <w:ind w:right="90"/>
        <w:rPr>
          <w:b/>
          <w:u w:val="single"/>
        </w:rPr>
      </w:pPr>
    </w:p>
    <w:p w:rsidR="00DD05C3" w:rsidRDefault="007368F3" w:rsidP="000A401A">
      <w:pPr>
        <w:ind w:right="90"/>
        <w:rPr>
          <w:b/>
          <w:u w:val="single"/>
        </w:rPr>
      </w:pPr>
      <w:r>
        <w:rPr>
          <w:b/>
          <w:u w:val="single"/>
        </w:rPr>
        <w:t>Coordinated Assessment</w:t>
      </w:r>
    </w:p>
    <w:p w:rsidR="003A3296" w:rsidRDefault="007368F3" w:rsidP="000A401A">
      <w:pPr>
        <w:ind w:right="90"/>
      </w:pPr>
      <w:r>
        <w:t>Discussed the need to elect a point person for Coordinated Assessment. No volunteers or nominations. The vote was tabled until July meeting.</w:t>
      </w:r>
    </w:p>
    <w:p w:rsidR="007368F3" w:rsidRDefault="007368F3" w:rsidP="000A401A">
      <w:pPr>
        <w:ind w:right="90"/>
      </w:pPr>
    </w:p>
    <w:p w:rsidR="007368F3" w:rsidRDefault="007368F3" w:rsidP="000A401A">
      <w:pPr>
        <w:ind w:right="90"/>
      </w:pPr>
      <w:r>
        <w:t>There was no feedback to report to Balance of State</w:t>
      </w:r>
    </w:p>
    <w:p w:rsidR="007368F3" w:rsidRDefault="007368F3" w:rsidP="000A401A">
      <w:pPr>
        <w:ind w:right="90"/>
      </w:pPr>
    </w:p>
    <w:p w:rsidR="007368F3" w:rsidRDefault="007368F3" w:rsidP="000A401A">
      <w:pPr>
        <w:ind w:right="90"/>
      </w:pPr>
      <w:r>
        <w:t>Discussed the pros and cons of Centralized v. Decentralized system</w:t>
      </w:r>
    </w:p>
    <w:p w:rsidR="00E127E3" w:rsidRDefault="00E127E3" w:rsidP="000A401A">
      <w:pPr>
        <w:ind w:right="90"/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CE437E" w:rsidRDefault="007368F3" w:rsidP="00B36253">
      <w:pPr>
        <w:pStyle w:val="ListParagraph"/>
        <w:ind w:right="90"/>
      </w:pPr>
      <w:r>
        <w:t>Harbor—Volunteeer Training in July.  Flyer to be sent to members electronically</w:t>
      </w:r>
    </w:p>
    <w:p w:rsidR="007368F3" w:rsidRDefault="007368F3" w:rsidP="00B36253">
      <w:pPr>
        <w:pStyle w:val="ListParagraph"/>
        <w:ind w:right="90"/>
      </w:pPr>
      <w:r>
        <w:t>Mental Health First Aid training scheduled in July through Wake AHEC.</w:t>
      </w:r>
    </w:p>
    <w:p w:rsidR="00940F0E" w:rsidRPr="00CE437E" w:rsidRDefault="00940F0E" w:rsidP="00B36253">
      <w:pPr>
        <w:pStyle w:val="ListParagraph"/>
        <w:ind w:right="90"/>
      </w:pPr>
      <w:r>
        <w:t>Johnston Co. Dept. of Public Health offering free HIV testing on June 27</w:t>
      </w:r>
    </w:p>
    <w:p w:rsidR="00AF61C6" w:rsidRPr="00B16F6A" w:rsidRDefault="00AF61C6" w:rsidP="000A401A">
      <w:pPr>
        <w:ind w:right="90"/>
      </w:pPr>
    </w:p>
    <w:p w:rsidR="003B6719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821E8C" w:rsidRPr="00821E8C" w:rsidRDefault="00F95701" w:rsidP="000A401A">
      <w:pPr>
        <w:ind w:right="90"/>
        <w:rPr>
          <w:b/>
          <w:u w:val="single"/>
        </w:rPr>
      </w:pPr>
      <w:r>
        <w:t xml:space="preserve">The next meeting will be held on </w:t>
      </w:r>
      <w:r w:rsidR="00E065E0">
        <w:t>July 17</w:t>
      </w:r>
      <w:r w:rsidR="006461CE">
        <w:t>,</w:t>
      </w:r>
      <w:r w:rsidR="006C29AE">
        <w:t xml:space="preserve"> 2014</w:t>
      </w:r>
      <w:r w:rsidR="00E97B97">
        <w:t xml:space="preserve">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4A" w:rsidRDefault="0047654A" w:rsidP="00ED08A2">
      <w:r>
        <w:separator/>
      </w:r>
    </w:p>
  </w:endnote>
  <w:endnote w:type="continuationSeparator" w:id="0">
    <w:p w:rsidR="0047654A" w:rsidRDefault="0047654A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4A" w:rsidRDefault="0047654A" w:rsidP="00ED08A2">
      <w:r>
        <w:separator/>
      </w:r>
    </w:p>
  </w:footnote>
  <w:footnote w:type="continuationSeparator" w:id="0">
    <w:p w:rsidR="0047654A" w:rsidRDefault="0047654A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ABEA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8745C"/>
    <w:multiLevelType w:val="hybridMultilevel"/>
    <w:tmpl w:val="6F9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2AB4"/>
    <w:multiLevelType w:val="multilevel"/>
    <w:tmpl w:val="05E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2693"/>
    <w:rsid w:val="000038D0"/>
    <w:rsid w:val="00030DB1"/>
    <w:rsid w:val="000378A9"/>
    <w:rsid w:val="000528ED"/>
    <w:rsid w:val="00055764"/>
    <w:rsid w:val="00063069"/>
    <w:rsid w:val="0006468E"/>
    <w:rsid w:val="0007528C"/>
    <w:rsid w:val="000A401A"/>
    <w:rsid w:val="000C07E1"/>
    <w:rsid w:val="00102583"/>
    <w:rsid w:val="00121474"/>
    <w:rsid w:val="0012723A"/>
    <w:rsid w:val="001301F2"/>
    <w:rsid w:val="00132C05"/>
    <w:rsid w:val="001440D9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202EC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A3296"/>
    <w:rsid w:val="003B6719"/>
    <w:rsid w:val="003C44A4"/>
    <w:rsid w:val="003E20BF"/>
    <w:rsid w:val="0041729A"/>
    <w:rsid w:val="00450498"/>
    <w:rsid w:val="00454CCC"/>
    <w:rsid w:val="00462FFD"/>
    <w:rsid w:val="00467B05"/>
    <w:rsid w:val="00470E95"/>
    <w:rsid w:val="0047654A"/>
    <w:rsid w:val="004843D4"/>
    <w:rsid w:val="00493D81"/>
    <w:rsid w:val="004D176B"/>
    <w:rsid w:val="004E06A2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1307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C29AE"/>
    <w:rsid w:val="006E0C44"/>
    <w:rsid w:val="00702953"/>
    <w:rsid w:val="00702956"/>
    <w:rsid w:val="007058CA"/>
    <w:rsid w:val="00711DFF"/>
    <w:rsid w:val="00723E3C"/>
    <w:rsid w:val="00723EC1"/>
    <w:rsid w:val="007368F3"/>
    <w:rsid w:val="007407B6"/>
    <w:rsid w:val="0074188E"/>
    <w:rsid w:val="007670F4"/>
    <w:rsid w:val="007831B7"/>
    <w:rsid w:val="00794D62"/>
    <w:rsid w:val="0079681F"/>
    <w:rsid w:val="007A5FAE"/>
    <w:rsid w:val="007B320C"/>
    <w:rsid w:val="007B42ED"/>
    <w:rsid w:val="007B76AB"/>
    <w:rsid w:val="007E1C30"/>
    <w:rsid w:val="007F3A05"/>
    <w:rsid w:val="007F3BB0"/>
    <w:rsid w:val="007F7CC0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40F0E"/>
    <w:rsid w:val="00953144"/>
    <w:rsid w:val="00954874"/>
    <w:rsid w:val="009717E1"/>
    <w:rsid w:val="00975A81"/>
    <w:rsid w:val="009769EC"/>
    <w:rsid w:val="00982A8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85840"/>
    <w:rsid w:val="00AA50FA"/>
    <w:rsid w:val="00AC352A"/>
    <w:rsid w:val="00AD1816"/>
    <w:rsid w:val="00AE6EFD"/>
    <w:rsid w:val="00AF2310"/>
    <w:rsid w:val="00AF2686"/>
    <w:rsid w:val="00AF47D0"/>
    <w:rsid w:val="00AF61C6"/>
    <w:rsid w:val="00B0419A"/>
    <w:rsid w:val="00B16F6A"/>
    <w:rsid w:val="00B36253"/>
    <w:rsid w:val="00B4211A"/>
    <w:rsid w:val="00B50DBC"/>
    <w:rsid w:val="00B5634F"/>
    <w:rsid w:val="00B60E96"/>
    <w:rsid w:val="00B6530D"/>
    <w:rsid w:val="00B65D0A"/>
    <w:rsid w:val="00B74CAE"/>
    <w:rsid w:val="00B769D6"/>
    <w:rsid w:val="00BC027F"/>
    <w:rsid w:val="00BC3279"/>
    <w:rsid w:val="00BC3B9F"/>
    <w:rsid w:val="00BE57CE"/>
    <w:rsid w:val="00BF5D1E"/>
    <w:rsid w:val="00C03217"/>
    <w:rsid w:val="00C033A0"/>
    <w:rsid w:val="00C32E82"/>
    <w:rsid w:val="00C43A24"/>
    <w:rsid w:val="00C63A74"/>
    <w:rsid w:val="00C65DE7"/>
    <w:rsid w:val="00C67A79"/>
    <w:rsid w:val="00C75A68"/>
    <w:rsid w:val="00CA278D"/>
    <w:rsid w:val="00CA2E45"/>
    <w:rsid w:val="00CC50A5"/>
    <w:rsid w:val="00CD2EDC"/>
    <w:rsid w:val="00CD4F54"/>
    <w:rsid w:val="00CE437E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64DFD"/>
    <w:rsid w:val="00D95913"/>
    <w:rsid w:val="00DB28CD"/>
    <w:rsid w:val="00DB722C"/>
    <w:rsid w:val="00DC38CC"/>
    <w:rsid w:val="00DD05C3"/>
    <w:rsid w:val="00E065E0"/>
    <w:rsid w:val="00E11458"/>
    <w:rsid w:val="00E127E3"/>
    <w:rsid w:val="00E150DC"/>
    <w:rsid w:val="00E24C3A"/>
    <w:rsid w:val="00E24D7C"/>
    <w:rsid w:val="00E4056C"/>
    <w:rsid w:val="00E46B2E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26B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D296C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  <w:style w:type="character" w:styleId="Hyperlink">
    <w:name w:val="Hyperlink"/>
    <w:basedOn w:val="DefaultParagraphFont"/>
    <w:unhideWhenUsed/>
    <w:rsid w:val="00A85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ceh.org/bos/esg/" TargetMode="External"/><Relationship Id="rId18" Type="http://schemas.openxmlformats.org/officeDocument/2006/relationships/hyperlink" Target="mailto:eblackman@eastpointe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ceh.org/events/69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cceh.org/bos/esg/" TargetMode="External"/><Relationship Id="rId17" Type="http://schemas.openxmlformats.org/officeDocument/2006/relationships/hyperlink" Target="mailto:paulette.white@pittcountyn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s@ncceh.org" TargetMode="External"/><Relationship Id="rId20" Type="http://schemas.openxmlformats.org/officeDocument/2006/relationships/hyperlink" Target="http://www.ncceh.org/events/69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ceh.org/files/34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h.org/files/4412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cesg@dhhs.nc.gov" TargetMode="External"/><Relationship Id="rId19" Type="http://schemas.openxmlformats.org/officeDocument/2006/relationships/hyperlink" Target="http://www.ncceh.org/events/69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ceh.org/files/4406/" TargetMode="External"/><Relationship Id="rId14" Type="http://schemas.openxmlformats.org/officeDocument/2006/relationships/hyperlink" Target="http://www.ncceh.org/bos/es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DE1FC-15DC-4FF4-9B85-95D8F375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2014-10-14T14:39:00Z</dcterms:created>
  <dcterms:modified xsi:type="dcterms:W3CDTF">2014-10-14T14:39:00Z</dcterms:modified>
</cp:coreProperties>
</file>