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843" w:rsidRDefault="004A1843">
      <w:bookmarkStart w:id="0" w:name="_GoBack"/>
      <w:bookmarkEnd w:id="0"/>
      <w:r>
        <w:t>Chatham Housing Coalition</w:t>
      </w:r>
    </w:p>
    <w:p w:rsidR="004A1843" w:rsidRDefault="004A1843">
      <w:r>
        <w:t>Minutes</w:t>
      </w:r>
    </w:p>
    <w:p w:rsidR="004A1843" w:rsidRDefault="004A1843">
      <w:r>
        <w:t>8-19-14</w:t>
      </w:r>
    </w:p>
    <w:p w:rsidR="004A1843" w:rsidRDefault="004A1843"/>
    <w:p w:rsidR="004A1843" w:rsidRDefault="004A1843">
      <w:r>
        <w:t>Present:</w:t>
      </w:r>
      <w:r>
        <w:tab/>
        <w:t xml:space="preserve"> Michelle Bates, Family Endeavors</w:t>
      </w:r>
    </w:p>
    <w:p w:rsidR="004A1843" w:rsidRDefault="004A1843">
      <w:r>
        <w:tab/>
      </w:r>
      <w:r>
        <w:tab/>
        <w:t>Ada Rey, Chatham Habitat for Humanity</w:t>
      </w:r>
    </w:p>
    <w:p w:rsidR="004A1843" w:rsidRDefault="004A1843">
      <w:r>
        <w:tab/>
      </w:r>
      <w:r>
        <w:tab/>
        <w:t>Asia Elzein, Family Violence and Rape Crisis Services</w:t>
      </w:r>
    </w:p>
    <w:p w:rsidR="004A1843" w:rsidRDefault="004A1843">
      <w:r>
        <w:tab/>
      </w:r>
      <w:r>
        <w:tab/>
        <w:t>Clintess Barrett, Chatham County Housing Authority</w:t>
      </w:r>
    </w:p>
    <w:p w:rsidR="004A1843" w:rsidRDefault="004A1843">
      <w:r>
        <w:tab/>
      </w:r>
      <w:r>
        <w:tab/>
        <w:t>Kathy Hodges, Family Violence and Rape Crisis Services</w:t>
      </w:r>
    </w:p>
    <w:p w:rsidR="004A1843" w:rsidRDefault="004A1843"/>
    <w:p w:rsidR="004A1843" w:rsidRDefault="004A1843">
      <w:pPr>
        <w:rPr>
          <w:b/>
        </w:rPr>
      </w:pPr>
      <w:r w:rsidRPr="004A1843">
        <w:rPr>
          <w:b/>
        </w:rPr>
        <w:t>Agency Updates</w:t>
      </w:r>
    </w:p>
    <w:p w:rsidR="004A1843" w:rsidRDefault="004A1843">
      <w:r>
        <w:t>Family Endeavors is continuing their work with homeless veterans and their families.  They provide supportive services, including financial assistance, case management and other services to veterans who are homeless or at risk of homelessness.  They have been funded for the next year.  Michelle passed out flyers and cards.</w:t>
      </w:r>
    </w:p>
    <w:p w:rsidR="004A1843" w:rsidRDefault="004A1843"/>
    <w:p w:rsidR="004A1843" w:rsidRDefault="004A1843">
      <w:r>
        <w:t>Habitat for Humanity has another life insurance day scheduled for free insurance for parents of children under 18.  Ada passed out flyers.</w:t>
      </w:r>
    </w:p>
    <w:p w:rsidR="004A1843" w:rsidRDefault="004A1843"/>
    <w:p w:rsidR="004A1843" w:rsidRDefault="004A1843">
      <w:r>
        <w:t>The Chatham Housing Authority has several new initiatives.  They have received special vouchers for homeless veterans and will be partnering with the VA to serve this population.  This is project-based funding, so all of the veterans will be in one complex.  The also have developed a non-profit arm which will allow them to expand some of their services, such as the WAGES (family self-sufficiency) program to people not in CHA programs.  They provide services such as resume writing, job coaching, case management and financial counseling.  They are also continuing to take applications for housing through September 15.  Applications can be picked up from their office or printed from their website.</w:t>
      </w:r>
    </w:p>
    <w:p w:rsidR="004A1843" w:rsidRDefault="004A1843"/>
    <w:p w:rsidR="004A1843" w:rsidRDefault="003B5F6E">
      <w:pPr>
        <w:rPr>
          <w:b/>
        </w:rPr>
      </w:pPr>
      <w:r>
        <w:rPr>
          <w:b/>
        </w:rPr>
        <w:t>Balance of State Update</w:t>
      </w:r>
    </w:p>
    <w:p w:rsidR="003B5F6E" w:rsidRDefault="003B5F6E">
      <w:r>
        <w:t>The main issue is the application for continuation funding. Kathy explained that Chatham can apply for about $60,000.  The proposal for the application is for $7,111 to go for shelter services.  The rest will be split between assistance and case management.  At least half of the funds will support client assistance for rapid rehousing.  The group approved the plan.</w:t>
      </w:r>
    </w:p>
    <w:p w:rsidR="003B5F6E" w:rsidRDefault="003B5F6E"/>
    <w:p w:rsidR="003B5F6E" w:rsidRDefault="003B5F6E">
      <w:r>
        <w:t>Kathy talked about whether moving rapid rehousing to the Housing Authority might work in the long run, now that they have a nonprofit arm.  It will stay with FVRC for this application period, but it might be something to consider.</w:t>
      </w:r>
    </w:p>
    <w:p w:rsidR="003B5F6E" w:rsidRDefault="003B5F6E">
      <w:pPr>
        <w:rPr>
          <w:b/>
        </w:rPr>
      </w:pPr>
    </w:p>
    <w:p w:rsidR="003B5F6E" w:rsidRDefault="003B5F6E">
      <w:pPr>
        <w:rPr>
          <w:b/>
        </w:rPr>
      </w:pPr>
      <w:r>
        <w:rPr>
          <w:b/>
        </w:rPr>
        <w:t>Regional Lead</w:t>
      </w:r>
    </w:p>
    <w:p w:rsidR="003B5F6E" w:rsidRDefault="003B5F6E">
      <w:r>
        <w:t>Tabled to the next meeting</w:t>
      </w:r>
    </w:p>
    <w:p w:rsidR="003B5F6E" w:rsidRDefault="003B5F6E"/>
    <w:p w:rsidR="003B5F6E" w:rsidRDefault="003B5F6E">
      <w:pPr>
        <w:rPr>
          <w:b/>
        </w:rPr>
      </w:pPr>
      <w:r>
        <w:rPr>
          <w:b/>
        </w:rPr>
        <w:t>Announcements</w:t>
      </w:r>
    </w:p>
    <w:p w:rsidR="003B5F6E" w:rsidRDefault="003B5F6E">
      <w:r>
        <w:t>Habitat is dedicating two new homes on September 4 at 5:30 pm in Siler City.  Ada will send out information.</w:t>
      </w:r>
    </w:p>
    <w:p w:rsidR="003B5F6E" w:rsidRDefault="003B5F6E"/>
    <w:p w:rsidR="003B5F6E" w:rsidRDefault="003B5F6E">
      <w:r>
        <w:t>El Vinculo is having an open house at CCCC in Pittsboro this evening at 6 pm.</w:t>
      </w:r>
    </w:p>
    <w:p w:rsidR="003B5F6E" w:rsidRDefault="003B5F6E"/>
    <w:p w:rsidR="003B5F6E" w:rsidRPr="003B5F6E" w:rsidRDefault="003B5F6E">
      <w:r>
        <w:rPr>
          <w:b/>
        </w:rPr>
        <w:t xml:space="preserve">Next Meeting: </w:t>
      </w:r>
      <w:r>
        <w:t>Tuesday, September 23 at 3:30.</w:t>
      </w:r>
    </w:p>
    <w:sectPr w:rsidR="003B5F6E" w:rsidRPr="003B5F6E" w:rsidSect="00250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43"/>
    <w:rsid w:val="0025091C"/>
    <w:rsid w:val="003A0655"/>
    <w:rsid w:val="003B5F6E"/>
    <w:rsid w:val="004A1843"/>
    <w:rsid w:val="00600C7A"/>
    <w:rsid w:val="00660AE2"/>
    <w:rsid w:val="00724DBB"/>
    <w:rsid w:val="008932E7"/>
    <w:rsid w:val="00A95A50"/>
    <w:rsid w:val="00CB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khodges</dc:creator>
  <cp:lastModifiedBy>Corey</cp:lastModifiedBy>
  <cp:revision>2</cp:revision>
  <dcterms:created xsi:type="dcterms:W3CDTF">2014-10-14T14:29:00Z</dcterms:created>
  <dcterms:modified xsi:type="dcterms:W3CDTF">2014-10-14T14:29:00Z</dcterms:modified>
</cp:coreProperties>
</file>