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B" w:rsidRDefault="00D959DE">
      <w:pPr>
        <w:tabs>
          <w:tab w:val="left" w:pos="12474"/>
        </w:tabs>
        <w:rPr>
          <w:b/>
          <w:sz w:val="36"/>
        </w:rPr>
      </w:pPr>
      <w:bookmarkStart w:id="0" w:name="_GoBack"/>
      <w:bookmarkEnd w:id="0"/>
      <w:r>
        <w:rPr>
          <w:b/>
          <w:sz w:val="36"/>
        </w:rPr>
        <w:t xml:space="preserve">MINUTES OF MEETING                                                                              </w:t>
      </w:r>
    </w:p>
    <w:p w:rsidR="005831A9" w:rsidRDefault="00A857DB">
      <w:pPr>
        <w:tabs>
          <w:tab w:val="left" w:pos="12474"/>
        </w:tabs>
        <w:rPr>
          <w:rFonts w:ascii="Arial" w:hAnsi="Arial"/>
          <w:b/>
          <w:sz w:val="32"/>
        </w:rPr>
      </w:pPr>
      <w:r>
        <w:rPr>
          <w:b/>
          <w:sz w:val="36"/>
        </w:rPr>
        <w:t>Caswell Homeless Initiative</w:t>
      </w:r>
    </w:p>
    <w:p w:rsidR="005831A9" w:rsidRDefault="00D959DE">
      <w:pPr>
        <w:tabs>
          <w:tab w:val="left" w:pos="7380"/>
        </w:tabs>
      </w:pPr>
      <w:r>
        <w:tab/>
      </w:r>
    </w:p>
    <w:p w:rsidR="005831A9" w:rsidRDefault="005831A9">
      <w:pPr>
        <w:tabs>
          <w:tab w:val="left" w:pos="8340"/>
        </w:tabs>
        <w:rPr>
          <w:rFonts w:ascii="Arial" w:hAnsi="Arial"/>
          <w:i/>
          <w:u w:val="single"/>
        </w:rPr>
      </w:pPr>
    </w:p>
    <w:p w:rsidR="005831A9" w:rsidRDefault="00D959DE">
      <w:pPr>
        <w:tabs>
          <w:tab w:val="left" w:pos="851"/>
          <w:tab w:val="left" w:pos="10632"/>
        </w:tabs>
        <w:rPr>
          <w:rFonts w:ascii="Arial" w:hAnsi="Arial"/>
          <w:b/>
        </w:rPr>
      </w:pPr>
      <w:r>
        <w:rPr>
          <w:rFonts w:ascii="Arial" w:hAnsi="Arial"/>
        </w:rPr>
        <w:t xml:space="preserve">Date : </w:t>
      </w:r>
      <w:r>
        <w:rPr>
          <w:rFonts w:ascii="Arial" w:hAnsi="Arial"/>
          <w:b/>
        </w:rPr>
        <w:tab/>
      </w:r>
      <w:r w:rsidR="000F6FA6">
        <w:rPr>
          <w:rFonts w:ascii="Arial" w:hAnsi="Arial"/>
          <w:b/>
        </w:rPr>
        <w:t>August 13, 2014</w:t>
      </w:r>
    </w:p>
    <w:p w:rsidR="000F6FA6" w:rsidRPr="000F6FA6" w:rsidRDefault="000F6FA6">
      <w:pPr>
        <w:tabs>
          <w:tab w:val="left" w:pos="851"/>
          <w:tab w:val="left" w:pos="10632"/>
        </w:tabs>
        <w:rPr>
          <w:rFonts w:ascii="Arial" w:hAnsi="Arial"/>
          <w:u w:val="single"/>
        </w:rPr>
      </w:pPr>
      <w:r>
        <w:rPr>
          <w:rFonts w:ascii="Arial" w:hAnsi="Arial"/>
          <w:b/>
        </w:rPr>
        <w:t xml:space="preserve">Attendees:  </w:t>
      </w:r>
      <w:r>
        <w:rPr>
          <w:rFonts w:ascii="Arial" w:hAnsi="Arial"/>
        </w:rPr>
        <w:t>Alvin Foster, Shanna Poole, Angy Turner, Barry Lynch, Marsha Daniel, Frank Rose</w:t>
      </w:r>
    </w:p>
    <w:p w:rsidR="005831A9" w:rsidRDefault="005831A9">
      <w:pPr>
        <w:tabs>
          <w:tab w:val="left" w:pos="851"/>
          <w:tab w:val="left" w:pos="10632"/>
        </w:tabs>
        <w:rPr>
          <w:rFonts w:ascii="Arial" w:hAnsi="Arial"/>
        </w:rPr>
      </w:pPr>
    </w:p>
    <w:p w:rsidR="005831A9" w:rsidRDefault="005831A9">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030"/>
        <w:gridCol w:w="2700"/>
        <w:gridCol w:w="3420"/>
      </w:tblGrid>
      <w:tr w:rsidR="005831A9" w:rsidTr="000351D4">
        <w:trPr>
          <w:trHeight w:val="512"/>
        </w:trPr>
        <w:tc>
          <w:tcPr>
            <w:tcW w:w="2178"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Topic</w:t>
            </w:r>
          </w:p>
        </w:tc>
        <w:tc>
          <w:tcPr>
            <w:tcW w:w="603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Responsible Person</w:t>
            </w:r>
          </w:p>
        </w:tc>
      </w:tr>
      <w:tr w:rsidR="005831A9" w:rsidTr="000351D4">
        <w:trPr>
          <w:trHeight w:val="811"/>
        </w:trPr>
        <w:tc>
          <w:tcPr>
            <w:tcW w:w="2178" w:type="dxa"/>
          </w:tcPr>
          <w:p w:rsidR="005831A9" w:rsidRDefault="00853685">
            <w:pPr>
              <w:tabs>
                <w:tab w:val="left" w:pos="1440"/>
              </w:tabs>
            </w:pPr>
            <w:r>
              <w:t>Approval of Agenda</w:t>
            </w:r>
          </w:p>
        </w:tc>
        <w:tc>
          <w:tcPr>
            <w:tcW w:w="6030" w:type="dxa"/>
          </w:tcPr>
          <w:p w:rsidR="005831A9" w:rsidRDefault="000F6FA6">
            <w:pPr>
              <w:tabs>
                <w:tab w:val="left" w:pos="1440"/>
              </w:tabs>
            </w:pPr>
            <w:r>
              <w:t xml:space="preserve">Alvin Foster asked for approval of agenda </w:t>
            </w:r>
          </w:p>
        </w:tc>
        <w:tc>
          <w:tcPr>
            <w:tcW w:w="2700" w:type="dxa"/>
          </w:tcPr>
          <w:p w:rsidR="005831A9" w:rsidRDefault="000F6FA6">
            <w:pPr>
              <w:tabs>
                <w:tab w:val="left" w:pos="1440"/>
              </w:tabs>
              <w:jc w:val="center"/>
            </w:pPr>
            <w:r>
              <w:t>Shanna Poole made the motion and Barry Lynch seconded it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Approval of Minutes</w:t>
            </w:r>
          </w:p>
        </w:tc>
        <w:tc>
          <w:tcPr>
            <w:tcW w:w="6030" w:type="dxa"/>
          </w:tcPr>
          <w:p w:rsidR="005831A9" w:rsidRDefault="000F6FA6">
            <w:pPr>
              <w:tabs>
                <w:tab w:val="left" w:pos="1440"/>
              </w:tabs>
            </w:pPr>
            <w:r>
              <w:t>Minutes of the last meeting were taken by Alvin Foster and he read them.</w:t>
            </w:r>
          </w:p>
        </w:tc>
        <w:tc>
          <w:tcPr>
            <w:tcW w:w="2700" w:type="dxa"/>
          </w:tcPr>
          <w:p w:rsidR="005831A9" w:rsidRDefault="000F6FA6">
            <w:pPr>
              <w:tabs>
                <w:tab w:val="left" w:pos="1440"/>
              </w:tabs>
              <w:jc w:val="center"/>
            </w:pPr>
            <w:r>
              <w:t>AngyTurner made the motion to approve the minutes and Frank Rose seconded it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0351D4" w:rsidP="00853685">
            <w:pPr>
              <w:tabs>
                <w:tab w:val="left" w:pos="1440"/>
              </w:tabs>
            </w:pPr>
            <w:r>
              <w:t>Mission Statement</w:t>
            </w:r>
          </w:p>
        </w:tc>
        <w:tc>
          <w:tcPr>
            <w:tcW w:w="6030" w:type="dxa"/>
          </w:tcPr>
          <w:p w:rsidR="00A857DB" w:rsidRDefault="00A857DB" w:rsidP="00A857DB">
            <w:pPr>
              <w:tabs>
                <w:tab w:val="left" w:pos="1440"/>
              </w:tabs>
            </w:pPr>
            <w:r>
              <w:t xml:space="preserve"> </w:t>
            </w:r>
            <w:r w:rsidR="000F6FA6">
              <w:t>To eliminate homelessness in Caswell County</w:t>
            </w:r>
          </w:p>
        </w:tc>
        <w:tc>
          <w:tcPr>
            <w:tcW w:w="2700" w:type="dxa"/>
          </w:tcPr>
          <w:p w:rsidR="00A857DB" w:rsidRDefault="000F6FA6" w:rsidP="00853685">
            <w:pPr>
              <w:tabs>
                <w:tab w:val="left" w:pos="1440"/>
              </w:tabs>
            </w:pPr>
            <w:r>
              <w:t>Board of Directors</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Goals</w:t>
            </w:r>
          </w:p>
        </w:tc>
        <w:tc>
          <w:tcPr>
            <w:tcW w:w="6030" w:type="dxa"/>
          </w:tcPr>
          <w:p w:rsidR="005831A9" w:rsidRDefault="000F6FA6" w:rsidP="0043478A">
            <w:pPr>
              <w:tabs>
                <w:tab w:val="left" w:pos="1440"/>
              </w:tabs>
            </w:pPr>
            <w:r>
              <w:t>Alvin discussed the ES</w:t>
            </w:r>
            <w:r w:rsidR="0043478A">
              <w:t xml:space="preserve">G </w:t>
            </w:r>
            <w:r>
              <w:t xml:space="preserve">application </w:t>
            </w:r>
            <w:r w:rsidR="0043478A">
              <w:t xml:space="preserve">needing to be done </w:t>
            </w:r>
            <w:r>
              <w:t xml:space="preserve"> by 09-03-2014.  He also talked about the BOS webinar and discussed what he had learned on the 1</w:t>
            </w:r>
            <w:r w:rsidRPr="000F6FA6">
              <w:rPr>
                <w:vertAlign w:val="superscript"/>
              </w:rPr>
              <w:t>st</w:t>
            </w:r>
            <w:r>
              <w:t xml:space="preserve"> Tuesday of each month.  Alvin also volunteered to do the appointment of scoring the applications again this year,  We had a visitor who had done some research on the homelessness and shared her notebook with us and she gave her testimony on her work with the homeless.  She hade suggestions that CHI have a website for churches to be able to donate monies that included a pay pal account.</w:t>
            </w:r>
            <w:r w:rsidR="0043478A">
              <w:t xml:space="preserve"> Alvin also reported that Paul and Alice Robinson had not gotten the figures back to him on the plumbing and electrical work needed for their facitiliy in hopes of it becoming a  homeless shelter.</w:t>
            </w:r>
          </w:p>
        </w:tc>
        <w:tc>
          <w:tcPr>
            <w:tcW w:w="2700" w:type="dxa"/>
          </w:tcPr>
          <w:p w:rsidR="005831A9" w:rsidRDefault="000F6FA6">
            <w:pPr>
              <w:tabs>
                <w:tab w:val="left" w:pos="1440"/>
              </w:tabs>
              <w:jc w:val="center"/>
            </w:pPr>
            <w:r>
              <w:t>Barry Lynch was asked to check out the cost of a website for CHI and Shanna Poole was going to ask Paula Seamster who is in charge of the county website to see if we can get a link on it for CHI.</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lastRenderedPageBreak/>
              <w:t>Meeting Dates</w:t>
            </w:r>
          </w:p>
        </w:tc>
        <w:tc>
          <w:tcPr>
            <w:tcW w:w="6030" w:type="dxa"/>
          </w:tcPr>
          <w:p w:rsidR="005831A9" w:rsidRDefault="000F6FA6" w:rsidP="000F6FA6">
            <w:pPr>
              <w:tabs>
                <w:tab w:val="left" w:pos="1440"/>
              </w:tabs>
            </w:pPr>
            <w:r>
              <w:t>Next meeting is set for the 2</w:t>
            </w:r>
            <w:r w:rsidRPr="000F6FA6">
              <w:rPr>
                <w:vertAlign w:val="superscript"/>
              </w:rPr>
              <w:t>nd</w:t>
            </w:r>
            <w:r>
              <w:t xml:space="preserve"> Wednesday in September, 2014 at 4:00pm.</w:t>
            </w:r>
          </w:p>
        </w:tc>
        <w:tc>
          <w:tcPr>
            <w:tcW w:w="2700" w:type="dxa"/>
          </w:tcPr>
          <w:p w:rsidR="005831A9" w:rsidRDefault="005831A9">
            <w:pPr>
              <w:tabs>
                <w:tab w:val="left" w:pos="1440"/>
              </w:tabs>
              <w:jc w:val="center"/>
            </w:pPr>
          </w:p>
        </w:tc>
        <w:tc>
          <w:tcPr>
            <w:tcW w:w="3420" w:type="dxa"/>
          </w:tcPr>
          <w:p w:rsidR="005831A9" w:rsidRDefault="005831A9" w:rsidP="00A857DB">
            <w:pPr>
              <w:tabs>
                <w:tab w:val="left" w:pos="1440"/>
              </w:tabs>
              <w:jc w:val="center"/>
            </w:pPr>
          </w:p>
        </w:tc>
      </w:tr>
      <w:tr w:rsidR="00853685" w:rsidTr="000351D4">
        <w:trPr>
          <w:trHeight w:val="811"/>
        </w:trPr>
        <w:tc>
          <w:tcPr>
            <w:tcW w:w="2178" w:type="dxa"/>
          </w:tcPr>
          <w:p w:rsidR="00853685" w:rsidRDefault="00853685">
            <w:pPr>
              <w:tabs>
                <w:tab w:val="left" w:pos="1440"/>
              </w:tabs>
            </w:pPr>
            <w:r>
              <w:t>Meeting Locations</w:t>
            </w:r>
          </w:p>
        </w:tc>
        <w:tc>
          <w:tcPr>
            <w:tcW w:w="6030" w:type="dxa"/>
          </w:tcPr>
          <w:p w:rsidR="00853685" w:rsidRDefault="000F6FA6">
            <w:pPr>
              <w:tabs>
                <w:tab w:val="left" w:pos="1440"/>
              </w:tabs>
            </w:pPr>
            <w:r>
              <w:t>Yanceyville Municipal Building</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r w:rsidR="00853685" w:rsidTr="000351D4">
        <w:trPr>
          <w:trHeight w:val="811"/>
        </w:trPr>
        <w:tc>
          <w:tcPr>
            <w:tcW w:w="2178" w:type="dxa"/>
          </w:tcPr>
          <w:p w:rsidR="00853685" w:rsidRDefault="00853685">
            <w:pPr>
              <w:tabs>
                <w:tab w:val="left" w:pos="1440"/>
              </w:tabs>
            </w:pPr>
            <w:r>
              <w:t>Adjournnment</w:t>
            </w:r>
          </w:p>
        </w:tc>
        <w:tc>
          <w:tcPr>
            <w:tcW w:w="6030" w:type="dxa"/>
          </w:tcPr>
          <w:p w:rsidR="00853685" w:rsidRDefault="0043478A">
            <w:pPr>
              <w:tabs>
                <w:tab w:val="left" w:pos="1440"/>
              </w:tabs>
            </w:pPr>
            <w:r>
              <w:t>A motion was made by Frank Rose to adjourn the meeting and Barry Lynch seconded it.</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bl>
    <w:p w:rsidR="005831A9" w:rsidRDefault="005831A9">
      <w:pPr>
        <w:tabs>
          <w:tab w:val="left" w:pos="1440"/>
        </w:tabs>
      </w:pPr>
    </w:p>
    <w:p w:rsidR="005831A9" w:rsidRDefault="005831A9">
      <w:pPr>
        <w:tabs>
          <w:tab w:val="left" w:pos="1440"/>
        </w:tabs>
      </w:pPr>
    </w:p>
    <w:p w:rsidR="00853685" w:rsidRDefault="00853685">
      <w:pPr>
        <w:tabs>
          <w:tab w:val="left" w:pos="1440"/>
        </w:tabs>
      </w:pPr>
      <w:r>
        <w:t>Next Meeting:</w:t>
      </w:r>
      <w:r w:rsidRPr="00853685">
        <w:t xml:space="preserve"> </w:t>
      </w:r>
      <w:r>
        <w:t>_</w:t>
      </w:r>
      <w:r w:rsidR="0043478A" w:rsidRPr="0043478A">
        <w:rPr>
          <w:u w:val="single"/>
        </w:rPr>
        <w:t xml:space="preserve">Wednesday </w:t>
      </w:r>
      <w:r w:rsidRPr="0043478A">
        <w:rPr>
          <w:u w:val="single"/>
        </w:rPr>
        <w:t>_</w:t>
      </w:r>
      <w:r w:rsidR="0043478A" w:rsidRPr="0043478A">
        <w:rPr>
          <w:u w:val="single"/>
        </w:rPr>
        <w:t>09/10/2014 at 4:00</w:t>
      </w:r>
      <w:r>
        <w:t>_____________________________________</w:t>
      </w:r>
    </w:p>
    <w:p w:rsidR="00853685" w:rsidRDefault="00853685">
      <w:pPr>
        <w:tabs>
          <w:tab w:val="left" w:pos="1440"/>
        </w:tabs>
      </w:pPr>
      <w:r>
        <w:t xml:space="preserve"> </w:t>
      </w:r>
    </w:p>
    <w:p w:rsidR="005831A9" w:rsidRDefault="00D959DE">
      <w:pPr>
        <w:tabs>
          <w:tab w:val="left" w:pos="1440"/>
        </w:tabs>
      </w:pPr>
      <w:r>
        <w:t>Date Approved by Board___________________________________________________________________________________________________</w:t>
      </w:r>
    </w:p>
    <w:sectPr w:rsidR="005831A9" w:rsidSect="005831A9">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EE" w:rsidRDefault="003950EE">
      <w:r>
        <w:separator/>
      </w:r>
    </w:p>
  </w:endnote>
  <w:endnote w:type="continuationSeparator" w:id="0">
    <w:p w:rsidR="003950EE" w:rsidRDefault="0039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7F03C0" w:rsidRPr="00112150">
              <w:rPr>
                <w:rFonts w:ascii="Arial" w:hAnsi="Arial" w:cs="Arial"/>
                <w:b/>
                <w:sz w:val="18"/>
              </w:rPr>
              <w:fldChar w:fldCharType="begin"/>
            </w:r>
            <w:r w:rsidRPr="00112150">
              <w:rPr>
                <w:rFonts w:ascii="Arial" w:hAnsi="Arial" w:cs="Arial"/>
                <w:b/>
                <w:sz w:val="18"/>
              </w:rPr>
              <w:instrText xml:space="preserve"> PAGE </w:instrText>
            </w:r>
            <w:r w:rsidR="007F03C0" w:rsidRPr="00112150">
              <w:rPr>
                <w:rFonts w:ascii="Arial" w:hAnsi="Arial" w:cs="Arial"/>
                <w:b/>
                <w:sz w:val="18"/>
              </w:rPr>
              <w:fldChar w:fldCharType="separate"/>
            </w:r>
            <w:r w:rsidR="003950EE">
              <w:rPr>
                <w:rFonts w:ascii="Arial" w:hAnsi="Arial" w:cs="Arial"/>
                <w:b/>
                <w:noProof/>
                <w:sz w:val="18"/>
              </w:rPr>
              <w:t>1</w:t>
            </w:r>
            <w:r w:rsidR="007F03C0" w:rsidRPr="00112150">
              <w:rPr>
                <w:rFonts w:ascii="Arial" w:hAnsi="Arial" w:cs="Arial"/>
                <w:b/>
                <w:sz w:val="18"/>
              </w:rPr>
              <w:fldChar w:fldCharType="end"/>
            </w:r>
            <w:r w:rsidRPr="00112150">
              <w:rPr>
                <w:rFonts w:ascii="Arial" w:hAnsi="Arial" w:cs="Arial"/>
                <w:sz w:val="18"/>
              </w:rPr>
              <w:t xml:space="preserve"> of </w:t>
            </w:r>
            <w:r w:rsidR="007F03C0" w:rsidRPr="00112150">
              <w:rPr>
                <w:rFonts w:ascii="Arial" w:hAnsi="Arial" w:cs="Arial"/>
                <w:b/>
                <w:sz w:val="18"/>
              </w:rPr>
              <w:fldChar w:fldCharType="begin"/>
            </w:r>
            <w:r w:rsidRPr="00112150">
              <w:rPr>
                <w:rFonts w:ascii="Arial" w:hAnsi="Arial" w:cs="Arial"/>
                <w:b/>
                <w:sz w:val="18"/>
              </w:rPr>
              <w:instrText xml:space="preserve"> NUMPAGES  </w:instrText>
            </w:r>
            <w:r w:rsidR="007F03C0" w:rsidRPr="00112150">
              <w:rPr>
                <w:rFonts w:ascii="Arial" w:hAnsi="Arial" w:cs="Arial"/>
                <w:b/>
                <w:sz w:val="18"/>
              </w:rPr>
              <w:fldChar w:fldCharType="separate"/>
            </w:r>
            <w:r w:rsidR="003950EE">
              <w:rPr>
                <w:rFonts w:ascii="Arial" w:hAnsi="Arial" w:cs="Arial"/>
                <w:b/>
                <w:noProof/>
                <w:sz w:val="18"/>
              </w:rPr>
              <w:t>1</w:t>
            </w:r>
            <w:r w:rsidR="007F03C0"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EE" w:rsidRDefault="003950EE">
      <w:r>
        <w:separator/>
      </w:r>
    </w:p>
  </w:footnote>
  <w:footnote w:type="continuationSeparator" w:id="0">
    <w:p w:rsidR="003950EE" w:rsidRDefault="0039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F33"/>
    <w:multiLevelType w:val="hybridMultilevel"/>
    <w:tmpl w:val="6AB6638A"/>
    <w:lvl w:ilvl="0" w:tplc="43AA3850">
      <w:start w:val="1"/>
      <w:numFmt w:val="decimal"/>
      <w:lvlText w:val="%1."/>
      <w:lvlJc w:val="left"/>
      <w:pPr>
        <w:tabs>
          <w:tab w:val="num" w:pos="2160"/>
        </w:tabs>
        <w:ind w:left="2160" w:hanging="360"/>
      </w:pPr>
    </w:lvl>
    <w:lvl w:ilvl="1" w:tplc="BB5C3992">
      <w:start w:val="1"/>
      <w:numFmt w:val="lowerLetter"/>
      <w:lvlText w:val="%2."/>
      <w:lvlJc w:val="left"/>
      <w:pPr>
        <w:tabs>
          <w:tab w:val="num" w:pos="2880"/>
        </w:tabs>
        <w:ind w:left="2880" w:hanging="360"/>
      </w:pPr>
    </w:lvl>
    <w:lvl w:ilvl="2" w:tplc="0FFE0060">
      <w:start w:val="1"/>
      <w:numFmt w:val="lowerRoman"/>
      <w:lvlText w:val="%3."/>
      <w:lvlJc w:val="right"/>
      <w:pPr>
        <w:tabs>
          <w:tab w:val="num" w:pos="3600"/>
        </w:tabs>
        <w:ind w:left="3600" w:hanging="180"/>
      </w:pPr>
    </w:lvl>
    <w:lvl w:ilvl="3" w:tplc="A2482B6E">
      <w:start w:val="1"/>
      <w:numFmt w:val="decimal"/>
      <w:lvlText w:val="%4."/>
      <w:lvlJc w:val="left"/>
      <w:pPr>
        <w:tabs>
          <w:tab w:val="num" w:pos="4320"/>
        </w:tabs>
        <w:ind w:left="4320" w:hanging="360"/>
      </w:pPr>
    </w:lvl>
    <w:lvl w:ilvl="4" w:tplc="645A2502">
      <w:start w:val="1"/>
      <w:numFmt w:val="lowerLetter"/>
      <w:lvlText w:val="%5."/>
      <w:lvlJc w:val="left"/>
      <w:pPr>
        <w:tabs>
          <w:tab w:val="num" w:pos="5040"/>
        </w:tabs>
        <w:ind w:left="5040" w:hanging="360"/>
      </w:pPr>
    </w:lvl>
    <w:lvl w:ilvl="5" w:tplc="0CD23A78">
      <w:start w:val="1"/>
      <w:numFmt w:val="lowerRoman"/>
      <w:lvlText w:val="%6."/>
      <w:lvlJc w:val="right"/>
      <w:pPr>
        <w:tabs>
          <w:tab w:val="num" w:pos="5760"/>
        </w:tabs>
        <w:ind w:left="5760" w:hanging="180"/>
      </w:pPr>
    </w:lvl>
    <w:lvl w:ilvl="6" w:tplc="792E7A04">
      <w:start w:val="1"/>
      <w:numFmt w:val="decimal"/>
      <w:lvlText w:val="%7."/>
      <w:lvlJc w:val="left"/>
      <w:pPr>
        <w:tabs>
          <w:tab w:val="num" w:pos="6480"/>
        </w:tabs>
        <w:ind w:left="6480" w:hanging="360"/>
      </w:pPr>
    </w:lvl>
    <w:lvl w:ilvl="7" w:tplc="8F9E463E">
      <w:start w:val="1"/>
      <w:numFmt w:val="lowerLetter"/>
      <w:lvlText w:val="%8."/>
      <w:lvlJc w:val="left"/>
      <w:pPr>
        <w:tabs>
          <w:tab w:val="num" w:pos="7200"/>
        </w:tabs>
        <w:ind w:left="7200" w:hanging="360"/>
      </w:pPr>
    </w:lvl>
    <w:lvl w:ilvl="8" w:tplc="0D7A4B3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1D4"/>
    <w:rsid w:val="00035236"/>
    <w:rsid w:val="000451B2"/>
    <w:rsid w:val="00066395"/>
    <w:rsid w:val="00070D48"/>
    <w:rsid w:val="000A0FB8"/>
    <w:rsid w:val="000B2C2F"/>
    <w:rsid w:val="000C0239"/>
    <w:rsid w:val="000E6922"/>
    <w:rsid w:val="000F6FA6"/>
    <w:rsid w:val="00112150"/>
    <w:rsid w:val="00117299"/>
    <w:rsid w:val="001254FE"/>
    <w:rsid w:val="00127DF8"/>
    <w:rsid w:val="001342FE"/>
    <w:rsid w:val="001539E4"/>
    <w:rsid w:val="00172463"/>
    <w:rsid w:val="00196149"/>
    <w:rsid w:val="001E606F"/>
    <w:rsid w:val="002049CB"/>
    <w:rsid w:val="0021147D"/>
    <w:rsid w:val="00227175"/>
    <w:rsid w:val="002902CD"/>
    <w:rsid w:val="00293C46"/>
    <w:rsid w:val="002D13AC"/>
    <w:rsid w:val="002D60F8"/>
    <w:rsid w:val="0032597D"/>
    <w:rsid w:val="00344106"/>
    <w:rsid w:val="00357C3A"/>
    <w:rsid w:val="003869C2"/>
    <w:rsid w:val="00394093"/>
    <w:rsid w:val="003950EE"/>
    <w:rsid w:val="003C2A4A"/>
    <w:rsid w:val="003D6F8F"/>
    <w:rsid w:val="003E5D2A"/>
    <w:rsid w:val="003F11C1"/>
    <w:rsid w:val="0043478A"/>
    <w:rsid w:val="004C7948"/>
    <w:rsid w:val="004D3419"/>
    <w:rsid w:val="005317F5"/>
    <w:rsid w:val="00563F4F"/>
    <w:rsid w:val="005831A9"/>
    <w:rsid w:val="005C4709"/>
    <w:rsid w:val="005E5651"/>
    <w:rsid w:val="00614F45"/>
    <w:rsid w:val="006261A5"/>
    <w:rsid w:val="006433E9"/>
    <w:rsid w:val="00697BB1"/>
    <w:rsid w:val="006C4692"/>
    <w:rsid w:val="006C4D93"/>
    <w:rsid w:val="006D27F6"/>
    <w:rsid w:val="00737C51"/>
    <w:rsid w:val="00763644"/>
    <w:rsid w:val="007F03AD"/>
    <w:rsid w:val="007F03C0"/>
    <w:rsid w:val="007F33C8"/>
    <w:rsid w:val="007F39B7"/>
    <w:rsid w:val="00822C22"/>
    <w:rsid w:val="00824551"/>
    <w:rsid w:val="00827FB0"/>
    <w:rsid w:val="00853685"/>
    <w:rsid w:val="0087641D"/>
    <w:rsid w:val="008C2BB6"/>
    <w:rsid w:val="008C6193"/>
    <w:rsid w:val="008F57AC"/>
    <w:rsid w:val="00913A58"/>
    <w:rsid w:val="009320DD"/>
    <w:rsid w:val="00932C45"/>
    <w:rsid w:val="00954152"/>
    <w:rsid w:val="00961CBF"/>
    <w:rsid w:val="009B344A"/>
    <w:rsid w:val="009C16EE"/>
    <w:rsid w:val="009C68E0"/>
    <w:rsid w:val="00A44A80"/>
    <w:rsid w:val="00A54A85"/>
    <w:rsid w:val="00A7069C"/>
    <w:rsid w:val="00A757EA"/>
    <w:rsid w:val="00A857DB"/>
    <w:rsid w:val="00AE228E"/>
    <w:rsid w:val="00AE4C00"/>
    <w:rsid w:val="00B026A2"/>
    <w:rsid w:val="00B10C11"/>
    <w:rsid w:val="00B125B6"/>
    <w:rsid w:val="00B51C5A"/>
    <w:rsid w:val="00B62B84"/>
    <w:rsid w:val="00B71A15"/>
    <w:rsid w:val="00BA5501"/>
    <w:rsid w:val="00BD0303"/>
    <w:rsid w:val="00BD7BC1"/>
    <w:rsid w:val="00C134E4"/>
    <w:rsid w:val="00C13D58"/>
    <w:rsid w:val="00C27393"/>
    <w:rsid w:val="00C91CD2"/>
    <w:rsid w:val="00D85F0A"/>
    <w:rsid w:val="00D959DE"/>
    <w:rsid w:val="00DB0D3B"/>
    <w:rsid w:val="00E26CC8"/>
    <w:rsid w:val="00E35FB3"/>
    <w:rsid w:val="00E42EDE"/>
    <w:rsid w:val="00E61DE2"/>
    <w:rsid w:val="00E96DAC"/>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EA107FD7-CE7F-4307-962D-C6FFCD7C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2013-09-01T13:25:00Z</cp:lastPrinted>
  <dcterms:created xsi:type="dcterms:W3CDTF">2014-10-13T14:46:00Z</dcterms:created>
  <dcterms:modified xsi:type="dcterms:W3CDTF">2014-10-13T14:46:00Z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