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5A" w:rsidRPr="00460B47" w:rsidRDefault="00D10572" w:rsidP="00FF525A">
      <w:pPr>
        <w:autoSpaceDE w:val="0"/>
        <w:autoSpaceDN w:val="0"/>
        <w:adjustRightInd w:val="0"/>
        <w:spacing w:after="0" w:line="240" w:lineRule="auto"/>
        <w:jc w:val="center"/>
        <w:rPr>
          <w:rFonts w:ascii="Times New Roman" w:hAnsi="Times New Roman"/>
          <w:b/>
          <w:sz w:val="24"/>
          <w:szCs w:val="24"/>
        </w:rPr>
      </w:pPr>
      <w:bookmarkStart w:id="0" w:name="_GoBack"/>
      <w:bookmarkEnd w:id="0"/>
      <w:r w:rsidRPr="00460B47">
        <w:rPr>
          <w:rFonts w:ascii="Times New Roman" w:hAnsi="Times New Roman"/>
          <w:b/>
          <w:sz w:val="24"/>
          <w:szCs w:val="24"/>
        </w:rPr>
        <w:t>H</w:t>
      </w:r>
      <w:r w:rsidR="00FF525A" w:rsidRPr="00460B47">
        <w:rPr>
          <w:rFonts w:ascii="Times New Roman" w:hAnsi="Times New Roman"/>
          <w:b/>
          <w:sz w:val="24"/>
          <w:szCs w:val="24"/>
        </w:rPr>
        <w:t>enderson County Homeless Coalition</w:t>
      </w:r>
    </w:p>
    <w:p w:rsidR="00FF525A" w:rsidRPr="00460B47" w:rsidRDefault="00DA087D" w:rsidP="00FF525A">
      <w:pPr>
        <w:autoSpaceDE w:val="0"/>
        <w:autoSpaceDN w:val="0"/>
        <w:adjustRightInd w:val="0"/>
        <w:spacing w:after="0" w:line="240" w:lineRule="auto"/>
        <w:jc w:val="center"/>
        <w:rPr>
          <w:rFonts w:ascii="Times New Roman" w:hAnsi="Times New Roman"/>
          <w:bCs/>
          <w:sz w:val="24"/>
          <w:szCs w:val="24"/>
        </w:rPr>
      </w:pPr>
      <w:r w:rsidRPr="00460B47">
        <w:rPr>
          <w:rFonts w:ascii="Times New Roman" w:hAnsi="Times New Roman"/>
          <w:bCs/>
          <w:sz w:val="24"/>
          <w:szCs w:val="24"/>
        </w:rPr>
        <w:t>Tuesday</w:t>
      </w:r>
      <w:r w:rsidR="00E059FF">
        <w:rPr>
          <w:rFonts w:ascii="Times New Roman" w:hAnsi="Times New Roman"/>
          <w:bCs/>
          <w:sz w:val="24"/>
          <w:szCs w:val="24"/>
        </w:rPr>
        <w:t>, May 13</w:t>
      </w:r>
      <w:r w:rsidR="00833948">
        <w:rPr>
          <w:rFonts w:ascii="Times New Roman" w:hAnsi="Times New Roman"/>
          <w:bCs/>
          <w:sz w:val="24"/>
          <w:szCs w:val="24"/>
        </w:rPr>
        <w:t>, 2014</w:t>
      </w:r>
    </w:p>
    <w:p w:rsidR="00FF525A" w:rsidRPr="00460B47" w:rsidRDefault="00FF525A" w:rsidP="00FF525A">
      <w:pPr>
        <w:autoSpaceDE w:val="0"/>
        <w:autoSpaceDN w:val="0"/>
        <w:adjustRightInd w:val="0"/>
        <w:spacing w:after="0" w:line="240" w:lineRule="auto"/>
        <w:jc w:val="center"/>
        <w:rPr>
          <w:rFonts w:ascii="Times New Roman" w:hAnsi="Times New Roman"/>
          <w:bCs/>
          <w:sz w:val="24"/>
          <w:szCs w:val="24"/>
        </w:rPr>
      </w:pPr>
      <w:proofErr w:type="gramStart"/>
      <w:r w:rsidRPr="00460B47">
        <w:rPr>
          <w:rFonts w:ascii="Times New Roman" w:hAnsi="Times New Roman"/>
          <w:bCs/>
          <w:sz w:val="24"/>
          <w:szCs w:val="24"/>
        </w:rPr>
        <w:t>at</w:t>
      </w:r>
      <w:proofErr w:type="gramEnd"/>
      <w:r w:rsidRPr="00460B47">
        <w:rPr>
          <w:rFonts w:ascii="Times New Roman" w:hAnsi="Times New Roman"/>
          <w:bCs/>
          <w:sz w:val="24"/>
          <w:szCs w:val="24"/>
        </w:rPr>
        <w:t xml:space="preserve"> the Eleanora W. Meloun Community Education Room </w:t>
      </w:r>
    </w:p>
    <w:p w:rsidR="00FF525A" w:rsidRPr="00460B47" w:rsidRDefault="00FF525A" w:rsidP="00FF525A">
      <w:pPr>
        <w:autoSpaceDE w:val="0"/>
        <w:autoSpaceDN w:val="0"/>
        <w:adjustRightInd w:val="0"/>
        <w:spacing w:after="0" w:line="240" w:lineRule="auto"/>
        <w:jc w:val="center"/>
        <w:rPr>
          <w:rFonts w:ascii="Times New Roman" w:hAnsi="Times New Roman"/>
          <w:bCs/>
          <w:sz w:val="24"/>
          <w:szCs w:val="24"/>
        </w:rPr>
      </w:pPr>
      <w:r w:rsidRPr="00460B47">
        <w:rPr>
          <w:rFonts w:ascii="Times New Roman" w:hAnsi="Times New Roman"/>
          <w:bCs/>
          <w:sz w:val="24"/>
          <w:szCs w:val="24"/>
        </w:rPr>
        <w:t>at Blue Ridge Community Health Centers</w:t>
      </w:r>
    </w:p>
    <w:p w:rsidR="00FF525A" w:rsidRPr="00460B47" w:rsidRDefault="00FF525A" w:rsidP="00FF525A">
      <w:pPr>
        <w:autoSpaceDE w:val="0"/>
        <w:autoSpaceDN w:val="0"/>
        <w:adjustRightInd w:val="0"/>
        <w:spacing w:after="0" w:line="240" w:lineRule="auto"/>
        <w:jc w:val="center"/>
        <w:rPr>
          <w:rFonts w:ascii="Times New Roman" w:hAnsi="Times New Roman"/>
          <w:bCs/>
          <w:sz w:val="24"/>
          <w:szCs w:val="24"/>
        </w:rPr>
      </w:pPr>
      <w:r w:rsidRPr="00460B47">
        <w:rPr>
          <w:rFonts w:ascii="Times New Roman" w:hAnsi="Times New Roman"/>
          <w:bCs/>
          <w:sz w:val="24"/>
          <w:szCs w:val="24"/>
        </w:rPr>
        <w:t>2579 Chimney Rock Rd</w:t>
      </w:r>
    </w:p>
    <w:p w:rsidR="00FF525A" w:rsidRPr="00460B47" w:rsidRDefault="00FF525A" w:rsidP="00FF525A">
      <w:pPr>
        <w:autoSpaceDE w:val="0"/>
        <w:autoSpaceDN w:val="0"/>
        <w:adjustRightInd w:val="0"/>
        <w:spacing w:after="0" w:line="240" w:lineRule="auto"/>
        <w:jc w:val="center"/>
        <w:rPr>
          <w:rFonts w:ascii="Times New Roman" w:hAnsi="Times New Roman"/>
          <w:color w:val="1F497D"/>
          <w:sz w:val="24"/>
          <w:szCs w:val="24"/>
        </w:rPr>
      </w:pPr>
      <w:r w:rsidRPr="00460B47">
        <w:rPr>
          <w:rFonts w:ascii="Times New Roman" w:hAnsi="Times New Roman"/>
          <w:bCs/>
          <w:sz w:val="24"/>
          <w:szCs w:val="24"/>
        </w:rPr>
        <w:t>Hendersonville, NC 28792</w:t>
      </w:r>
    </w:p>
    <w:p w:rsidR="00FF525A" w:rsidRPr="00460B47" w:rsidRDefault="00FF525A" w:rsidP="00FF525A">
      <w:pPr>
        <w:autoSpaceDE w:val="0"/>
        <w:autoSpaceDN w:val="0"/>
        <w:adjustRightInd w:val="0"/>
        <w:spacing w:after="0" w:line="240" w:lineRule="auto"/>
        <w:rPr>
          <w:rFonts w:ascii="Times New Roman" w:hAnsi="Times New Roman"/>
          <w:color w:val="1F497D"/>
          <w:sz w:val="24"/>
          <w:szCs w:val="24"/>
        </w:rPr>
      </w:pPr>
    </w:p>
    <w:p w:rsidR="00DA087D" w:rsidRPr="00460B47" w:rsidRDefault="0022032C" w:rsidP="00DA087D">
      <w:pPr>
        <w:autoSpaceDE w:val="0"/>
        <w:autoSpaceDN w:val="0"/>
        <w:adjustRightInd w:val="0"/>
        <w:spacing w:after="0" w:line="240" w:lineRule="auto"/>
        <w:rPr>
          <w:rFonts w:ascii="Times New Roman" w:hAnsi="Times New Roman"/>
          <w:color w:val="000000"/>
          <w:sz w:val="24"/>
          <w:szCs w:val="24"/>
        </w:rPr>
      </w:pPr>
      <w:r w:rsidRPr="003F3895">
        <w:rPr>
          <w:b/>
        </w:rPr>
        <w:t>Present:</w:t>
      </w:r>
      <w:r w:rsidR="0004064E">
        <w:rPr>
          <w:b/>
        </w:rPr>
        <w:t xml:space="preserve"> Anita Oldham, Hugh Rutledge, Jenny Simmons, Connie Stewart, Austin Watson, Erica Woodall, Diana Brow, Brian Alexander, Emily </w:t>
      </w:r>
      <w:proofErr w:type="spellStart"/>
      <w:r w:rsidR="0004064E">
        <w:rPr>
          <w:b/>
        </w:rPr>
        <w:t>Balcken</w:t>
      </w:r>
      <w:proofErr w:type="spellEnd"/>
      <w:r w:rsidR="0004064E">
        <w:rPr>
          <w:b/>
        </w:rPr>
        <w:t xml:space="preserve">, Missy Blackwell, Troy Bradley, Kathleen Carr, Kristi Case, Sandy Cavanaugh, David Cook, Christine Craft, Ariana </w:t>
      </w:r>
      <w:proofErr w:type="spellStart"/>
      <w:r w:rsidR="0004064E">
        <w:rPr>
          <w:b/>
        </w:rPr>
        <w:t>DeTore-Forlenza</w:t>
      </w:r>
      <w:proofErr w:type="spellEnd"/>
      <w:r w:rsidR="0004064E">
        <w:rPr>
          <w:b/>
        </w:rPr>
        <w:t xml:space="preserve">, Brice </w:t>
      </w:r>
      <w:proofErr w:type="spellStart"/>
      <w:r w:rsidR="0004064E">
        <w:rPr>
          <w:b/>
        </w:rPr>
        <w:t>Eidson</w:t>
      </w:r>
      <w:proofErr w:type="spellEnd"/>
      <w:r w:rsidR="0004064E">
        <w:rPr>
          <w:b/>
        </w:rPr>
        <w:t xml:space="preserve">, Trina Hill, Kathleen Lambert, Sarah Lancaster, Marian Lowry, Susan </w:t>
      </w:r>
      <w:proofErr w:type="spellStart"/>
      <w:r w:rsidR="0004064E">
        <w:rPr>
          <w:b/>
        </w:rPr>
        <w:t>Maybin</w:t>
      </w:r>
      <w:proofErr w:type="spellEnd"/>
      <w:r w:rsidR="0004064E">
        <w:rPr>
          <w:b/>
        </w:rPr>
        <w:t xml:space="preserve">, </w:t>
      </w:r>
      <w:proofErr w:type="spellStart"/>
      <w:r w:rsidR="0004064E">
        <w:rPr>
          <w:b/>
        </w:rPr>
        <w:t>Kathaleen</w:t>
      </w:r>
      <w:proofErr w:type="spellEnd"/>
      <w:r w:rsidR="0004064E">
        <w:rPr>
          <w:b/>
        </w:rPr>
        <w:t xml:space="preserve"> McWilliams</w:t>
      </w:r>
    </w:p>
    <w:p w:rsidR="00DA087D" w:rsidRPr="00460B47" w:rsidRDefault="00DA087D" w:rsidP="00DA087D">
      <w:pPr>
        <w:autoSpaceDE w:val="0"/>
        <w:autoSpaceDN w:val="0"/>
        <w:adjustRightInd w:val="0"/>
        <w:spacing w:after="0" w:line="240" w:lineRule="auto"/>
        <w:rPr>
          <w:rFonts w:ascii="Times New Roman" w:hAnsi="Times New Roman"/>
          <w:color w:val="000000"/>
          <w:sz w:val="24"/>
          <w:szCs w:val="24"/>
        </w:rPr>
      </w:pPr>
    </w:p>
    <w:p w:rsidR="007F3C63" w:rsidRDefault="00E059FF" w:rsidP="0022032C">
      <w:pPr>
        <w:numPr>
          <w:ilvl w:val="0"/>
          <w:numId w:val="2"/>
        </w:numPr>
        <w:autoSpaceDE w:val="0"/>
        <w:autoSpaceDN w:val="0"/>
        <w:adjustRightInd w:val="0"/>
        <w:spacing w:after="0" w:line="240" w:lineRule="auto"/>
        <w:rPr>
          <w:rFonts w:ascii="Times New Roman" w:hAnsi="Times New Roman"/>
          <w:b/>
          <w:color w:val="000000"/>
          <w:sz w:val="24"/>
          <w:szCs w:val="24"/>
        </w:rPr>
      </w:pPr>
      <w:r w:rsidRPr="0022032C">
        <w:rPr>
          <w:rFonts w:ascii="Times New Roman" w:hAnsi="Times New Roman"/>
          <w:b/>
          <w:color w:val="000000"/>
          <w:sz w:val="24"/>
          <w:szCs w:val="24"/>
        </w:rPr>
        <w:t xml:space="preserve">Introductions and </w:t>
      </w:r>
      <w:r w:rsidR="007F3C63" w:rsidRPr="0022032C">
        <w:rPr>
          <w:rFonts w:ascii="Times New Roman" w:hAnsi="Times New Roman"/>
          <w:b/>
          <w:color w:val="000000"/>
          <w:sz w:val="24"/>
          <w:szCs w:val="24"/>
        </w:rPr>
        <w:t>Agency Updates</w:t>
      </w:r>
    </w:p>
    <w:p w:rsidR="0022032C" w:rsidRDefault="0022032C" w:rsidP="0022032C">
      <w:pPr>
        <w:autoSpaceDE w:val="0"/>
        <w:autoSpaceDN w:val="0"/>
        <w:adjustRightInd w:val="0"/>
        <w:spacing w:after="0" w:line="240" w:lineRule="auto"/>
        <w:ind w:left="720"/>
        <w:rPr>
          <w:rFonts w:ascii="Times New Roman" w:hAnsi="Times New Roman"/>
          <w:b/>
          <w:color w:val="000000"/>
          <w:sz w:val="24"/>
          <w:szCs w:val="24"/>
        </w:rPr>
      </w:pPr>
    </w:p>
    <w:p w:rsidR="0022032C" w:rsidRDefault="0022032C" w:rsidP="0022032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D5372">
        <w:rPr>
          <w:rFonts w:ascii="Times New Roman" w:hAnsi="Times New Roman"/>
          <w:i/>
          <w:color w:val="000000"/>
          <w:sz w:val="24"/>
          <w:szCs w:val="24"/>
        </w:rPr>
        <w:t>WCCA</w:t>
      </w:r>
      <w:r>
        <w:rPr>
          <w:rFonts w:ascii="Times New Roman" w:hAnsi="Times New Roman"/>
          <w:color w:val="000000"/>
          <w:sz w:val="24"/>
          <w:szCs w:val="24"/>
        </w:rPr>
        <w:t xml:space="preserve"> – Still has funds to help low-income families get into housing.</w:t>
      </w:r>
    </w:p>
    <w:p w:rsidR="0022032C" w:rsidRDefault="0022032C" w:rsidP="0022032C">
      <w:pPr>
        <w:autoSpaceDE w:val="0"/>
        <w:autoSpaceDN w:val="0"/>
        <w:adjustRightInd w:val="0"/>
        <w:spacing w:after="0" w:line="240" w:lineRule="auto"/>
        <w:rPr>
          <w:rFonts w:ascii="Times New Roman" w:hAnsi="Times New Roman"/>
          <w:color w:val="000000"/>
          <w:sz w:val="24"/>
          <w:szCs w:val="24"/>
        </w:rPr>
      </w:pPr>
    </w:p>
    <w:p w:rsidR="0022032C" w:rsidRDefault="0022032C" w:rsidP="0022032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D5372">
        <w:rPr>
          <w:rFonts w:ascii="Times New Roman" w:hAnsi="Times New Roman"/>
          <w:i/>
          <w:color w:val="000000"/>
          <w:sz w:val="24"/>
          <w:szCs w:val="24"/>
        </w:rPr>
        <w:t>Homeward Bound of WNC</w:t>
      </w:r>
      <w:r>
        <w:rPr>
          <w:rFonts w:ascii="Times New Roman" w:hAnsi="Times New Roman"/>
          <w:color w:val="000000"/>
          <w:sz w:val="24"/>
          <w:szCs w:val="24"/>
        </w:rPr>
        <w:t xml:space="preserve"> – Permanent Supportive Housing program is up and running.  It is for </w:t>
      </w:r>
    </w:p>
    <w:p w:rsidR="0022032C" w:rsidRDefault="0022032C" w:rsidP="0022032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people w</w:t>
      </w:r>
      <w:r w:rsidR="003D7BCC">
        <w:rPr>
          <w:rFonts w:ascii="Times New Roman" w:hAnsi="Times New Roman"/>
          <w:color w:val="000000"/>
          <w:sz w:val="24"/>
          <w:szCs w:val="24"/>
        </w:rPr>
        <w:t>ho are chronically homeless and</w:t>
      </w:r>
      <w:r>
        <w:rPr>
          <w:rFonts w:ascii="Times New Roman" w:hAnsi="Times New Roman"/>
          <w:color w:val="000000"/>
          <w:sz w:val="24"/>
          <w:szCs w:val="24"/>
        </w:rPr>
        <w:t xml:space="preserve"> disabled.  Frank Dumont is the contact for this program.</w:t>
      </w:r>
    </w:p>
    <w:p w:rsidR="0022032C" w:rsidRDefault="0022032C"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His office is on Spartanburg Hwy. </w:t>
      </w:r>
      <w:hyperlink r:id="rId6" w:history="1">
        <w:r w:rsidRPr="00F91172">
          <w:rPr>
            <w:rStyle w:val="Hyperlink"/>
            <w:rFonts w:ascii="Times New Roman" w:hAnsi="Times New Roman"/>
            <w:sz w:val="24"/>
            <w:szCs w:val="24"/>
          </w:rPr>
          <w:t>frank@homewardboundwnc.org</w:t>
        </w:r>
      </w:hyperlink>
      <w:r>
        <w:rPr>
          <w:rFonts w:ascii="Times New Roman" w:hAnsi="Times New Roman"/>
          <w:color w:val="000000"/>
          <w:sz w:val="24"/>
          <w:szCs w:val="24"/>
        </w:rPr>
        <w:t xml:space="preserve">.  HB will receive $40,000 in HOME </w:t>
      </w:r>
    </w:p>
    <w:p w:rsidR="0022032C" w:rsidRDefault="0022032C"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funds</w:t>
      </w:r>
      <w:proofErr w:type="gramEnd"/>
      <w:r>
        <w:rPr>
          <w:rFonts w:ascii="Times New Roman" w:hAnsi="Times New Roman"/>
          <w:color w:val="000000"/>
          <w:sz w:val="24"/>
          <w:szCs w:val="24"/>
        </w:rPr>
        <w:t xml:space="preserve"> from the city of Hendersonville for Rapid Re-Housing this fall (September/October).  Robin </w:t>
      </w:r>
    </w:p>
    <w:p w:rsidR="0022032C" w:rsidRDefault="0022032C"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Hellman is the contact for this program.  </w:t>
      </w:r>
      <w:hyperlink r:id="rId7" w:history="1">
        <w:r w:rsidRPr="00F91172">
          <w:rPr>
            <w:rStyle w:val="Hyperlink"/>
            <w:rFonts w:ascii="Times New Roman" w:hAnsi="Times New Roman"/>
            <w:sz w:val="24"/>
            <w:szCs w:val="24"/>
          </w:rPr>
          <w:t>robin@homewardboundwnc.org</w:t>
        </w:r>
      </w:hyperlink>
      <w:r>
        <w:rPr>
          <w:rFonts w:ascii="Times New Roman" w:hAnsi="Times New Roman"/>
          <w:color w:val="000000"/>
          <w:sz w:val="24"/>
          <w:szCs w:val="24"/>
        </w:rPr>
        <w:t>.</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D5372">
        <w:rPr>
          <w:rFonts w:ascii="Times New Roman" w:hAnsi="Times New Roman"/>
          <w:i/>
          <w:color w:val="000000"/>
          <w:sz w:val="24"/>
          <w:szCs w:val="24"/>
        </w:rPr>
        <w:t>Henderson County Churches Uniting</w:t>
      </w:r>
      <w:r>
        <w:rPr>
          <w:rFonts w:ascii="Times New Roman" w:hAnsi="Times New Roman"/>
          <w:color w:val="000000"/>
          <w:sz w:val="24"/>
          <w:szCs w:val="24"/>
        </w:rPr>
        <w:t xml:space="preserve"> – “Homes for Youth” program has started to help homeless youth </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identified</w:t>
      </w:r>
      <w:proofErr w:type="gramEnd"/>
      <w:r>
        <w:rPr>
          <w:rFonts w:ascii="Times New Roman" w:hAnsi="Times New Roman"/>
          <w:color w:val="000000"/>
          <w:sz w:val="24"/>
          <w:szCs w:val="24"/>
        </w:rPr>
        <w:t xml:space="preserve"> through the school system.</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D5372">
        <w:rPr>
          <w:rFonts w:ascii="Times New Roman" w:hAnsi="Times New Roman"/>
          <w:i/>
          <w:color w:val="000000"/>
          <w:sz w:val="24"/>
          <w:szCs w:val="24"/>
        </w:rPr>
        <w:t>Joseph</w:t>
      </w:r>
      <w:r>
        <w:rPr>
          <w:rFonts w:ascii="Times New Roman" w:hAnsi="Times New Roman"/>
          <w:i/>
          <w:color w:val="000000"/>
          <w:sz w:val="24"/>
          <w:szCs w:val="24"/>
        </w:rPr>
        <w:t>’s</w:t>
      </w:r>
      <w:r w:rsidRPr="00BD5372">
        <w:rPr>
          <w:rFonts w:ascii="Times New Roman" w:hAnsi="Times New Roman"/>
          <w:i/>
          <w:color w:val="000000"/>
          <w:sz w:val="24"/>
          <w:szCs w:val="24"/>
        </w:rPr>
        <w:t xml:space="preserve"> Outreach Ministries</w:t>
      </w:r>
      <w:r>
        <w:rPr>
          <w:rFonts w:ascii="Times New Roman" w:hAnsi="Times New Roman"/>
          <w:color w:val="000000"/>
          <w:sz w:val="24"/>
          <w:szCs w:val="24"/>
        </w:rPr>
        <w:t xml:space="preserve"> – Involved in HOME to HOME program at Homeward Bound and </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different  Feeding</w:t>
      </w:r>
      <w:proofErr w:type="gramEnd"/>
      <w:r>
        <w:rPr>
          <w:rFonts w:ascii="Times New Roman" w:hAnsi="Times New Roman"/>
          <w:color w:val="000000"/>
          <w:sz w:val="24"/>
          <w:szCs w:val="24"/>
        </w:rPr>
        <w:t xml:space="preserve"> Programs in Henderson County.  Waiting on a building permit from the city of</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Hendersonville to begin a Day Center.</w:t>
      </w:r>
      <w:proofErr w:type="gramEnd"/>
      <w:r>
        <w:rPr>
          <w:rFonts w:ascii="Times New Roman" w:hAnsi="Times New Roman"/>
          <w:color w:val="000000"/>
          <w:sz w:val="24"/>
          <w:szCs w:val="24"/>
        </w:rPr>
        <w:t xml:space="preserve">  They are interested in finding out what services people</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experiencing</w:t>
      </w:r>
      <w:proofErr w:type="gramEnd"/>
      <w:r>
        <w:rPr>
          <w:rFonts w:ascii="Times New Roman" w:hAnsi="Times New Roman"/>
          <w:color w:val="000000"/>
          <w:sz w:val="24"/>
          <w:szCs w:val="24"/>
        </w:rPr>
        <w:t xml:space="preserve"> homelessness say they need at the Day Center.</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BD5372">
        <w:rPr>
          <w:rFonts w:ascii="Times New Roman" w:hAnsi="Times New Roman"/>
          <w:i/>
          <w:color w:val="000000"/>
          <w:sz w:val="24"/>
          <w:szCs w:val="24"/>
        </w:rPr>
        <w:t>Housing Assistance Corporation</w:t>
      </w:r>
      <w:r>
        <w:rPr>
          <w:rFonts w:ascii="Times New Roman" w:hAnsi="Times New Roman"/>
          <w:color w:val="000000"/>
          <w:sz w:val="24"/>
          <w:szCs w:val="24"/>
        </w:rPr>
        <w:t xml:space="preserve"> </w:t>
      </w:r>
      <w:proofErr w:type="gramStart"/>
      <w:r>
        <w:rPr>
          <w:rFonts w:ascii="Times New Roman" w:hAnsi="Times New Roman"/>
          <w:color w:val="000000"/>
          <w:sz w:val="24"/>
          <w:szCs w:val="24"/>
        </w:rPr>
        <w:t>-  Henderson</w:t>
      </w:r>
      <w:proofErr w:type="gramEnd"/>
      <w:r>
        <w:rPr>
          <w:rFonts w:ascii="Times New Roman" w:hAnsi="Times New Roman"/>
          <w:color w:val="000000"/>
          <w:sz w:val="24"/>
          <w:szCs w:val="24"/>
        </w:rPr>
        <w:t xml:space="preserve"> County Board of Commissioners denied zoning request </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for</w:t>
      </w:r>
      <w:proofErr w:type="gramEnd"/>
      <w:r>
        <w:rPr>
          <w:rFonts w:ascii="Times New Roman" w:hAnsi="Times New Roman"/>
          <w:color w:val="000000"/>
          <w:sz w:val="24"/>
          <w:szCs w:val="24"/>
        </w:rPr>
        <w:t xml:space="preserve"> the new proposed property.  HAC thanks everyone for their support of this project.</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p>
    <w:p w:rsidR="009E1543"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BD5372">
        <w:rPr>
          <w:rFonts w:ascii="Times New Roman" w:hAnsi="Times New Roman"/>
          <w:i/>
          <w:color w:val="000000"/>
          <w:sz w:val="24"/>
          <w:szCs w:val="24"/>
        </w:rPr>
        <w:t>Hendersonville Housing Authority</w:t>
      </w:r>
      <w:r>
        <w:rPr>
          <w:rFonts w:ascii="Times New Roman" w:hAnsi="Times New Roman"/>
          <w:color w:val="000000"/>
          <w:sz w:val="24"/>
          <w:szCs w:val="24"/>
        </w:rPr>
        <w:t xml:space="preserve"> – New director,</w:t>
      </w:r>
      <w:r w:rsidR="009E1543">
        <w:rPr>
          <w:rFonts w:ascii="Times New Roman" w:hAnsi="Times New Roman"/>
          <w:color w:val="000000"/>
          <w:sz w:val="24"/>
          <w:szCs w:val="24"/>
        </w:rPr>
        <w:t xml:space="preserve"> Diana</w:t>
      </w:r>
      <w:r w:rsidR="0004064E">
        <w:rPr>
          <w:rFonts w:ascii="Times New Roman" w:hAnsi="Times New Roman"/>
          <w:color w:val="000000"/>
          <w:sz w:val="24"/>
          <w:szCs w:val="24"/>
        </w:rPr>
        <w:t xml:space="preserve"> Brow</w:t>
      </w:r>
      <w:r w:rsidR="00FD6229">
        <w:rPr>
          <w:rFonts w:ascii="Times New Roman" w:hAnsi="Times New Roman"/>
          <w:color w:val="000000"/>
          <w:sz w:val="24"/>
          <w:szCs w:val="24"/>
        </w:rPr>
        <w:t>, since October.</w:t>
      </w:r>
      <w:proofErr w:type="gramEnd"/>
      <w:r w:rsidR="00FD6229">
        <w:rPr>
          <w:rFonts w:ascii="Times New Roman" w:hAnsi="Times New Roman"/>
          <w:color w:val="000000"/>
          <w:sz w:val="24"/>
          <w:szCs w:val="24"/>
        </w:rPr>
        <w:t xml:space="preserve">  HHA </w:t>
      </w:r>
      <w:proofErr w:type="gramStart"/>
      <w:r w:rsidR="00FD6229">
        <w:rPr>
          <w:rFonts w:ascii="Times New Roman" w:hAnsi="Times New Roman"/>
          <w:color w:val="000000"/>
          <w:sz w:val="24"/>
          <w:szCs w:val="24"/>
        </w:rPr>
        <w:t>staff are</w:t>
      </w:r>
      <w:proofErr w:type="gramEnd"/>
      <w:r w:rsidR="00FD6229">
        <w:rPr>
          <w:rFonts w:ascii="Times New Roman" w:hAnsi="Times New Roman"/>
          <w:color w:val="000000"/>
          <w:sz w:val="24"/>
          <w:szCs w:val="24"/>
        </w:rPr>
        <w:t xml:space="preserve"> </w:t>
      </w:r>
    </w:p>
    <w:p w:rsidR="00BD5372" w:rsidRDefault="009E1543"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glad</w:t>
      </w:r>
      <w:proofErr w:type="gramEnd"/>
      <w:r>
        <w:rPr>
          <w:rFonts w:ascii="Times New Roman" w:hAnsi="Times New Roman"/>
          <w:color w:val="000000"/>
          <w:sz w:val="24"/>
          <w:szCs w:val="24"/>
        </w:rPr>
        <w:t xml:space="preserve"> </w:t>
      </w:r>
      <w:r w:rsidR="00BD5372">
        <w:rPr>
          <w:rFonts w:ascii="Times New Roman" w:hAnsi="Times New Roman"/>
          <w:color w:val="000000"/>
          <w:sz w:val="24"/>
          <w:szCs w:val="24"/>
        </w:rPr>
        <w:t>to be attending HCHC again.</w:t>
      </w:r>
    </w:p>
    <w:p w:rsidR="00BD5372"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p>
    <w:p w:rsidR="00A10325" w:rsidRDefault="00BD5372" w:rsidP="0022032C">
      <w:pPr>
        <w:tabs>
          <w:tab w:val="left" w:pos="8287"/>
        </w:tabs>
        <w:autoSpaceDE w:val="0"/>
        <w:autoSpaceDN w:val="0"/>
        <w:adjustRightInd w:val="0"/>
        <w:spacing w:after="0" w:line="240" w:lineRule="auto"/>
        <w:rPr>
          <w:rFonts w:ascii="Times New Roman" w:hAnsi="Times New Roman"/>
          <w:color w:val="000000"/>
          <w:sz w:val="24"/>
          <w:szCs w:val="24"/>
        </w:rPr>
      </w:pPr>
      <w:r w:rsidRPr="00BD5372">
        <w:rPr>
          <w:rFonts w:ascii="Times New Roman" w:hAnsi="Times New Roman"/>
          <w:i/>
          <w:color w:val="000000"/>
          <w:sz w:val="24"/>
          <w:szCs w:val="24"/>
        </w:rPr>
        <w:t xml:space="preserve">           </w:t>
      </w:r>
      <w:r w:rsidR="006027BD">
        <w:rPr>
          <w:rFonts w:ascii="Times New Roman" w:hAnsi="Times New Roman"/>
          <w:i/>
          <w:color w:val="000000"/>
          <w:sz w:val="24"/>
          <w:szCs w:val="24"/>
        </w:rPr>
        <w:t>Interfaith Assistance Ministry</w:t>
      </w:r>
      <w:r w:rsidRPr="00BD5372">
        <w:rPr>
          <w:rFonts w:ascii="Times New Roman" w:hAnsi="Times New Roman"/>
          <w:i/>
          <w:color w:val="000000"/>
          <w:sz w:val="24"/>
          <w:szCs w:val="24"/>
        </w:rPr>
        <w:t xml:space="preserve"> </w:t>
      </w:r>
      <w:r w:rsidR="00A10325">
        <w:rPr>
          <w:rFonts w:ascii="Times New Roman" w:hAnsi="Times New Roman"/>
          <w:i/>
          <w:color w:val="000000"/>
          <w:sz w:val="24"/>
          <w:szCs w:val="24"/>
        </w:rPr>
        <w:t>–</w:t>
      </w:r>
      <w:r w:rsidRPr="00BD5372">
        <w:rPr>
          <w:rFonts w:ascii="Times New Roman" w:hAnsi="Times New Roman"/>
          <w:i/>
          <w:color w:val="000000"/>
          <w:sz w:val="24"/>
          <w:szCs w:val="24"/>
        </w:rPr>
        <w:t xml:space="preserve"> </w:t>
      </w:r>
      <w:r w:rsidR="00A10325">
        <w:rPr>
          <w:rFonts w:ascii="Times New Roman" w:hAnsi="Times New Roman"/>
          <w:color w:val="000000"/>
          <w:sz w:val="24"/>
          <w:szCs w:val="24"/>
        </w:rPr>
        <w:t xml:space="preserve">Seeing a 7% increase in requests for food this year, 15% increase in </w:t>
      </w:r>
    </w:p>
    <w:p w:rsidR="00A10325" w:rsidRDefault="00A10325"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need</w:t>
      </w:r>
      <w:proofErr w:type="gramEnd"/>
      <w:r>
        <w:rPr>
          <w:rFonts w:ascii="Times New Roman" w:hAnsi="Times New Roman"/>
          <w:color w:val="000000"/>
          <w:sz w:val="24"/>
          <w:szCs w:val="24"/>
        </w:rPr>
        <w:t xml:space="preserve"> for clothing; and 109 1</w:t>
      </w:r>
      <w:r w:rsidRPr="00A10325">
        <w:rPr>
          <w:rFonts w:ascii="Times New Roman" w:hAnsi="Times New Roman"/>
          <w:color w:val="000000"/>
          <w:sz w:val="24"/>
          <w:szCs w:val="24"/>
          <w:vertAlign w:val="superscript"/>
        </w:rPr>
        <w:t>st</w:t>
      </w:r>
      <w:r>
        <w:rPr>
          <w:rFonts w:ascii="Times New Roman" w:hAnsi="Times New Roman"/>
          <w:color w:val="000000"/>
          <w:sz w:val="24"/>
          <w:szCs w:val="24"/>
        </w:rPr>
        <w:t xml:space="preserve"> time clients this year.  Shared disappointment in Commissioners’ decision</w:t>
      </w:r>
    </w:p>
    <w:p w:rsidR="00BD5372" w:rsidRDefault="00A10325"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last</w:t>
      </w:r>
      <w:proofErr w:type="gramEnd"/>
      <w:r>
        <w:rPr>
          <w:rFonts w:ascii="Times New Roman" w:hAnsi="Times New Roman"/>
          <w:color w:val="000000"/>
          <w:sz w:val="24"/>
          <w:szCs w:val="24"/>
        </w:rPr>
        <w:t xml:space="preserve"> night not to approve zoning change for the Housing Assistance Corporation property.</w:t>
      </w:r>
    </w:p>
    <w:p w:rsidR="006027BD" w:rsidRDefault="006027BD" w:rsidP="0022032C">
      <w:pPr>
        <w:tabs>
          <w:tab w:val="left" w:pos="8287"/>
        </w:tabs>
        <w:autoSpaceDE w:val="0"/>
        <w:autoSpaceDN w:val="0"/>
        <w:adjustRightInd w:val="0"/>
        <w:spacing w:after="0" w:line="240" w:lineRule="auto"/>
        <w:rPr>
          <w:rFonts w:ascii="Times New Roman" w:hAnsi="Times New Roman"/>
          <w:color w:val="000000"/>
          <w:sz w:val="24"/>
          <w:szCs w:val="24"/>
        </w:rPr>
      </w:pPr>
    </w:p>
    <w:p w:rsidR="006027BD" w:rsidRDefault="006027BD"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6027BD">
        <w:rPr>
          <w:rFonts w:ascii="Times New Roman" w:hAnsi="Times New Roman"/>
          <w:i/>
          <w:color w:val="000000"/>
          <w:sz w:val="24"/>
          <w:szCs w:val="24"/>
        </w:rPr>
        <w:t>HELP</w:t>
      </w:r>
      <w:r>
        <w:rPr>
          <w:rFonts w:ascii="Times New Roman" w:hAnsi="Times New Roman"/>
          <w:color w:val="000000"/>
          <w:sz w:val="24"/>
          <w:szCs w:val="24"/>
        </w:rPr>
        <w:t xml:space="preserve"> – Thus far HELP has identified 300 homeless students this school year.  80 of these students are</w:t>
      </w:r>
    </w:p>
    <w:p w:rsidR="00124531" w:rsidRDefault="006027BD"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unaccompanied</w:t>
      </w:r>
      <w:proofErr w:type="gramEnd"/>
      <w:r>
        <w:rPr>
          <w:rFonts w:ascii="Times New Roman" w:hAnsi="Times New Roman"/>
          <w:color w:val="000000"/>
          <w:sz w:val="24"/>
          <w:szCs w:val="24"/>
        </w:rPr>
        <w:t xml:space="preserve"> youth.  </w:t>
      </w:r>
      <w:r w:rsidR="00124531">
        <w:rPr>
          <w:rFonts w:ascii="Times New Roman" w:hAnsi="Times New Roman"/>
          <w:color w:val="000000"/>
          <w:sz w:val="24"/>
          <w:szCs w:val="24"/>
        </w:rPr>
        <w:t xml:space="preserve">Beginning next school year, will start to look for patterns with the 80 </w:t>
      </w:r>
    </w:p>
    <w:p w:rsidR="00124531" w:rsidRDefault="00124531" w:rsidP="0022032C">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unaccompanied</w:t>
      </w:r>
      <w:proofErr w:type="gramEnd"/>
      <w:r>
        <w:rPr>
          <w:rFonts w:ascii="Times New Roman" w:hAnsi="Times New Roman"/>
          <w:color w:val="000000"/>
          <w:sz w:val="24"/>
          <w:szCs w:val="24"/>
        </w:rPr>
        <w:t xml:space="preserve"> youth through an informal survey with these students.  Results would help inform </w:t>
      </w:r>
    </w:p>
    <w:p w:rsidR="0022032C" w:rsidRPr="0022032C" w:rsidRDefault="00124531" w:rsidP="00124531">
      <w:pPr>
        <w:tabs>
          <w:tab w:val="left" w:pos="828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service</w:t>
      </w:r>
      <w:proofErr w:type="gramEnd"/>
      <w:r>
        <w:rPr>
          <w:rFonts w:ascii="Times New Roman" w:hAnsi="Times New Roman"/>
          <w:color w:val="000000"/>
          <w:sz w:val="24"/>
          <w:szCs w:val="24"/>
        </w:rPr>
        <w:t xml:space="preserve"> provision.  </w:t>
      </w:r>
      <w:proofErr w:type="gramStart"/>
      <w:r>
        <w:rPr>
          <w:rFonts w:ascii="Times New Roman" w:hAnsi="Times New Roman"/>
          <w:color w:val="000000"/>
          <w:sz w:val="24"/>
          <w:szCs w:val="24"/>
        </w:rPr>
        <w:t>Noted the closing of Alpine Woods and the need to relocate families.</w:t>
      </w:r>
      <w:proofErr w:type="gramEnd"/>
    </w:p>
    <w:p w:rsidR="00DA087D" w:rsidRPr="00460B47" w:rsidRDefault="00DA087D" w:rsidP="00DA087D">
      <w:pPr>
        <w:autoSpaceDE w:val="0"/>
        <w:autoSpaceDN w:val="0"/>
        <w:adjustRightInd w:val="0"/>
        <w:spacing w:after="0" w:line="240" w:lineRule="auto"/>
        <w:rPr>
          <w:rFonts w:ascii="Times New Roman" w:hAnsi="Times New Roman"/>
          <w:color w:val="000000"/>
          <w:sz w:val="24"/>
          <w:szCs w:val="24"/>
        </w:rPr>
      </w:pPr>
    </w:p>
    <w:p w:rsidR="000E728A" w:rsidRPr="0022032C" w:rsidRDefault="00DA087D" w:rsidP="00E059FF">
      <w:pPr>
        <w:numPr>
          <w:ilvl w:val="0"/>
          <w:numId w:val="8"/>
        </w:numPr>
        <w:autoSpaceDE w:val="0"/>
        <w:autoSpaceDN w:val="0"/>
        <w:adjustRightInd w:val="0"/>
        <w:spacing w:after="0" w:line="240" w:lineRule="auto"/>
        <w:rPr>
          <w:rFonts w:ascii="Times New Roman" w:hAnsi="Times New Roman"/>
          <w:b/>
          <w:color w:val="000000"/>
          <w:sz w:val="24"/>
          <w:szCs w:val="24"/>
        </w:rPr>
      </w:pPr>
      <w:r w:rsidRPr="0022032C">
        <w:rPr>
          <w:rFonts w:ascii="Times New Roman" w:hAnsi="Times New Roman"/>
          <w:b/>
          <w:color w:val="000000"/>
          <w:sz w:val="24"/>
          <w:szCs w:val="24"/>
        </w:rPr>
        <w:t xml:space="preserve">Approval of </w:t>
      </w:r>
      <w:r w:rsidR="00E059FF" w:rsidRPr="0022032C">
        <w:rPr>
          <w:rFonts w:ascii="Times New Roman" w:hAnsi="Times New Roman"/>
          <w:b/>
          <w:color w:val="000000"/>
          <w:sz w:val="24"/>
          <w:szCs w:val="24"/>
        </w:rPr>
        <w:t>April</w:t>
      </w:r>
      <w:r w:rsidR="000E728A" w:rsidRPr="0022032C">
        <w:rPr>
          <w:rFonts w:ascii="Times New Roman" w:hAnsi="Times New Roman"/>
          <w:b/>
          <w:color w:val="000000"/>
          <w:sz w:val="24"/>
          <w:szCs w:val="24"/>
        </w:rPr>
        <w:t xml:space="preserve"> 2014</w:t>
      </w:r>
      <w:r w:rsidR="004213A8" w:rsidRPr="0022032C">
        <w:rPr>
          <w:rFonts w:ascii="Times New Roman" w:hAnsi="Times New Roman"/>
          <w:b/>
          <w:color w:val="000000"/>
          <w:sz w:val="24"/>
          <w:szCs w:val="24"/>
        </w:rPr>
        <w:t xml:space="preserve"> </w:t>
      </w:r>
      <w:r w:rsidRPr="0022032C">
        <w:rPr>
          <w:rFonts w:ascii="Times New Roman" w:hAnsi="Times New Roman"/>
          <w:b/>
          <w:color w:val="000000"/>
          <w:sz w:val="24"/>
          <w:szCs w:val="24"/>
        </w:rPr>
        <w:t>Meeting Minutes</w:t>
      </w:r>
    </w:p>
    <w:p w:rsidR="00C04A0A" w:rsidRPr="00C04A0A" w:rsidRDefault="00C04A0A" w:rsidP="00C04A0A">
      <w:pPr>
        <w:pStyle w:val="ListParagraph"/>
        <w:spacing w:after="0" w:line="240" w:lineRule="auto"/>
        <w:rPr>
          <w:rFonts w:ascii="Times New Roman" w:hAnsi="Times New Roman"/>
          <w:sz w:val="24"/>
          <w:szCs w:val="24"/>
        </w:rPr>
      </w:pPr>
      <w:r w:rsidRPr="00C04A0A">
        <w:rPr>
          <w:rFonts w:ascii="Times New Roman" w:hAnsi="Times New Roman"/>
          <w:sz w:val="24"/>
          <w:szCs w:val="24"/>
        </w:rPr>
        <w:t>Trina Hill asked for a motion t</w:t>
      </w:r>
      <w:r>
        <w:rPr>
          <w:rFonts w:ascii="Times New Roman" w:hAnsi="Times New Roman"/>
          <w:sz w:val="24"/>
          <w:szCs w:val="24"/>
        </w:rPr>
        <w:t>o approve minutes.  Anita Oldham</w:t>
      </w:r>
      <w:r w:rsidRPr="00C04A0A">
        <w:rPr>
          <w:rFonts w:ascii="Times New Roman" w:hAnsi="Times New Roman"/>
          <w:sz w:val="24"/>
          <w:szCs w:val="24"/>
        </w:rPr>
        <w:t xml:space="preserve"> made the motion, seconded by</w:t>
      </w:r>
      <w:r>
        <w:rPr>
          <w:rFonts w:ascii="Times New Roman" w:hAnsi="Times New Roman"/>
          <w:sz w:val="24"/>
          <w:szCs w:val="24"/>
        </w:rPr>
        <w:t xml:space="preserve"> Sandy Cavanaugh</w:t>
      </w:r>
      <w:r w:rsidRPr="00C04A0A">
        <w:rPr>
          <w:rFonts w:ascii="Times New Roman" w:hAnsi="Times New Roman"/>
          <w:sz w:val="24"/>
          <w:szCs w:val="24"/>
        </w:rPr>
        <w:t>;</w:t>
      </w:r>
      <w:r>
        <w:rPr>
          <w:rFonts w:ascii="Times New Roman" w:hAnsi="Times New Roman"/>
          <w:sz w:val="24"/>
          <w:szCs w:val="24"/>
        </w:rPr>
        <w:t xml:space="preserve"> carried by common consent</w:t>
      </w:r>
      <w:r w:rsidRPr="00C04A0A">
        <w:rPr>
          <w:rFonts w:ascii="Times New Roman" w:hAnsi="Times New Roman"/>
          <w:sz w:val="24"/>
          <w:szCs w:val="24"/>
        </w:rPr>
        <w:t>.</w:t>
      </w:r>
    </w:p>
    <w:p w:rsidR="00F704C8" w:rsidRPr="00C04A0A" w:rsidRDefault="00F704C8" w:rsidP="00C04A0A">
      <w:pPr>
        <w:pStyle w:val="ListParagraph"/>
        <w:spacing w:after="0" w:line="240" w:lineRule="auto"/>
      </w:pPr>
    </w:p>
    <w:p w:rsidR="00833948" w:rsidRPr="0022032C" w:rsidRDefault="00F704C8" w:rsidP="000E728A">
      <w:pPr>
        <w:numPr>
          <w:ilvl w:val="0"/>
          <w:numId w:val="7"/>
        </w:numPr>
        <w:autoSpaceDE w:val="0"/>
        <w:autoSpaceDN w:val="0"/>
        <w:adjustRightInd w:val="0"/>
        <w:spacing w:after="0" w:line="240" w:lineRule="auto"/>
        <w:rPr>
          <w:rFonts w:ascii="Times New Roman" w:hAnsi="Times New Roman"/>
          <w:b/>
          <w:color w:val="000000"/>
          <w:sz w:val="24"/>
          <w:szCs w:val="24"/>
        </w:rPr>
      </w:pPr>
      <w:r w:rsidRPr="0022032C">
        <w:rPr>
          <w:rFonts w:ascii="Times New Roman" w:hAnsi="Times New Roman"/>
          <w:b/>
          <w:color w:val="000000"/>
          <w:sz w:val="24"/>
          <w:szCs w:val="24"/>
        </w:rPr>
        <w:t xml:space="preserve">Balance of State Steering Committee Update </w:t>
      </w:r>
      <w:r w:rsidR="00E07CD9" w:rsidRPr="0022032C">
        <w:rPr>
          <w:rFonts w:ascii="Times New Roman" w:hAnsi="Times New Roman"/>
          <w:b/>
          <w:color w:val="000000"/>
          <w:sz w:val="24"/>
          <w:szCs w:val="24"/>
        </w:rPr>
        <w:t xml:space="preserve"> (Brian Alexander</w:t>
      </w:r>
      <w:r w:rsidR="00F649EA" w:rsidRPr="0022032C">
        <w:rPr>
          <w:rFonts w:ascii="Times New Roman" w:hAnsi="Times New Roman"/>
          <w:b/>
          <w:color w:val="000000"/>
          <w:sz w:val="24"/>
          <w:szCs w:val="24"/>
        </w:rPr>
        <w:t>)</w:t>
      </w:r>
    </w:p>
    <w:p w:rsidR="000E728A" w:rsidRDefault="00C04A0A" w:rsidP="000E728A">
      <w:pPr>
        <w:autoSpaceDE w:val="0"/>
        <w:autoSpaceDN w:val="0"/>
        <w:adjustRightInd w:val="0"/>
        <w:spacing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Reviewed Balance of State 79 county region </w:t>
      </w:r>
      <w:r w:rsidR="00A32A26">
        <w:rPr>
          <w:rFonts w:ascii="Times New Roman" w:hAnsi="Times New Roman"/>
          <w:color w:val="000000"/>
          <w:sz w:val="24"/>
          <w:szCs w:val="24"/>
        </w:rPr>
        <w:t xml:space="preserve">2014 </w:t>
      </w:r>
      <w:r>
        <w:rPr>
          <w:rFonts w:ascii="Times New Roman" w:hAnsi="Times New Roman"/>
          <w:color w:val="000000"/>
          <w:sz w:val="24"/>
          <w:szCs w:val="24"/>
        </w:rPr>
        <w:t>Point-In-Time Count</w:t>
      </w:r>
      <w:r w:rsidR="00A32A26">
        <w:rPr>
          <w:rFonts w:ascii="Times New Roman" w:hAnsi="Times New Roman"/>
          <w:color w:val="000000"/>
          <w:sz w:val="24"/>
          <w:szCs w:val="24"/>
        </w:rPr>
        <w:t>.</w:t>
      </w:r>
      <w:proofErr w:type="gramEnd"/>
      <w:r w:rsidR="00A32A26">
        <w:rPr>
          <w:rFonts w:ascii="Times New Roman" w:hAnsi="Times New Roman"/>
          <w:color w:val="000000"/>
          <w:sz w:val="24"/>
          <w:szCs w:val="24"/>
        </w:rPr>
        <w:t xml:space="preserve">  Between 2013 and 2014, there was a 12% decrease in the overall number of people experiencing homelessness.  </w:t>
      </w:r>
      <w:r w:rsidR="00705FCA">
        <w:rPr>
          <w:rFonts w:ascii="Times New Roman" w:hAnsi="Times New Roman"/>
          <w:color w:val="000000"/>
          <w:sz w:val="24"/>
          <w:szCs w:val="24"/>
        </w:rPr>
        <w:t xml:space="preserve">There was a 17% </w:t>
      </w:r>
      <w:r w:rsidR="00705FCA">
        <w:rPr>
          <w:rFonts w:ascii="Times New Roman" w:hAnsi="Times New Roman"/>
          <w:color w:val="000000"/>
          <w:sz w:val="24"/>
          <w:szCs w:val="24"/>
        </w:rPr>
        <w:lastRenderedPageBreak/>
        <w:t xml:space="preserve">increase in number of people in shelter and </w:t>
      </w:r>
      <w:r w:rsidR="00A32A26">
        <w:rPr>
          <w:rFonts w:ascii="Times New Roman" w:hAnsi="Times New Roman"/>
          <w:color w:val="000000"/>
          <w:sz w:val="24"/>
          <w:szCs w:val="24"/>
        </w:rPr>
        <w:t>a 41% decrease in the unsheltered count.  Keep in mind there was a snow storm in the piedmont and eastern parts of North Carolina the date of the count.  Some communities were simply not able to ge</w:t>
      </w:r>
      <w:r w:rsidR="00705FCA">
        <w:rPr>
          <w:rFonts w:ascii="Times New Roman" w:hAnsi="Times New Roman"/>
          <w:color w:val="000000"/>
          <w:sz w:val="24"/>
          <w:szCs w:val="24"/>
        </w:rPr>
        <w:t xml:space="preserve">t out </w:t>
      </w:r>
      <w:proofErr w:type="gramStart"/>
      <w:r w:rsidR="00705FCA">
        <w:rPr>
          <w:rFonts w:ascii="Times New Roman" w:hAnsi="Times New Roman"/>
          <w:color w:val="000000"/>
          <w:sz w:val="24"/>
          <w:szCs w:val="24"/>
        </w:rPr>
        <w:t>to conduct</w:t>
      </w:r>
      <w:proofErr w:type="gramEnd"/>
      <w:r w:rsidR="00A32A26">
        <w:rPr>
          <w:rFonts w:ascii="Times New Roman" w:hAnsi="Times New Roman"/>
          <w:color w:val="000000"/>
          <w:sz w:val="24"/>
          <w:szCs w:val="24"/>
        </w:rPr>
        <w:t xml:space="preserve"> a street count and more people were sheltered because of the weather.  There was a 35% decrease in those experiencing chronic homelessness, a 12% decrease in the number of veterans experiencing homelessness, and a 22% decrease in families experiencing homelessness.  In Henderson County, our Point-In-Time Count dropped 14% from 2013 to 2014.  This data can be reviewed at </w:t>
      </w:r>
      <w:hyperlink r:id="rId8" w:history="1">
        <w:r w:rsidR="00A32A26" w:rsidRPr="00BE6090">
          <w:rPr>
            <w:rStyle w:val="Hyperlink"/>
            <w:rFonts w:ascii="Times New Roman" w:hAnsi="Times New Roman"/>
            <w:sz w:val="24"/>
            <w:szCs w:val="24"/>
          </w:rPr>
          <w:t>www.ncceh.org/PITdata</w:t>
        </w:r>
      </w:hyperlink>
      <w:r w:rsidR="00A32A26">
        <w:rPr>
          <w:rFonts w:ascii="Times New Roman" w:hAnsi="Times New Roman"/>
          <w:color w:val="000000"/>
          <w:sz w:val="24"/>
          <w:szCs w:val="24"/>
        </w:rPr>
        <w:t>.</w:t>
      </w:r>
    </w:p>
    <w:p w:rsidR="00903AF6" w:rsidRDefault="00903AF6" w:rsidP="000E728A">
      <w:pPr>
        <w:autoSpaceDE w:val="0"/>
        <w:autoSpaceDN w:val="0"/>
        <w:adjustRightInd w:val="0"/>
        <w:spacing w:after="0" w:line="240" w:lineRule="auto"/>
        <w:ind w:left="720"/>
        <w:rPr>
          <w:rFonts w:ascii="Times New Roman" w:hAnsi="Times New Roman"/>
          <w:color w:val="000000"/>
          <w:sz w:val="24"/>
          <w:szCs w:val="24"/>
        </w:rPr>
      </w:pPr>
    </w:p>
    <w:p w:rsidR="00903AF6" w:rsidRDefault="00903AF6" w:rsidP="000E728A">
      <w:pPr>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Sub-Committee Information:</w:t>
      </w:r>
    </w:p>
    <w:p w:rsidR="00903AF6" w:rsidRPr="008E1537" w:rsidRDefault="00903AF6" w:rsidP="008E1537">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8E1537">
        <w:rPr>
          <w:rFonts w:ascii="Times New Roman" w:hAnsi="Times New Roman"/>
          <w:color w:val="000000"/>
          <w:sz w:val="24"/>
          <w:szCs w:val="24"/>
        </w:rPr>
        <w:t>Rapid Re-Housing:  Conference call is quarterly on the 3</w:t>
      </w:r>
      <w:r w:rsidRPr="008E1537">
        <w:rPr>
          <w:rFonts w:ascii="Times New Roman" w:hAnsi="Times New Roman"/>
          <w:color w:val="000000"/>
          <w:sz w:val="24"/>
          <w:szCs w:val="24"/>
          <w:vertAlign w:val="superscript"/>
        </w:rPr>
        <w:t>rd</w:t>
      </w:r>
      <w:r w:rsidRPr="008E1537">
        <w:rPr>
          <w:rFonts w:ascii="Times New Roman" w:hAnsi="Times New Roman"/>
          <w:color w:val="000000"/>
          <w:sz w:val="24"/>
          <w:szCs w:val="24"/>
        </w:rPr>
        <w:t xml:space="preserve"> Friday of March, June, September, and December at10:30</w:t>
      </w:r>
      <w:proofErr w:type="gramStart"/>
      <w:r w:rsidRPr="008E1537">
        <w:rPr>
          <w:rFonts w:ascii="Times New Roman" w:hAnsi="Times New Roman"/>
          <w:color w:val="000000"/>
          <w:sz w:val="24"/>
          <w:szCs w:val="24"/>
        </w:rPr>
        <w:t>am</w:t>
      </w:r>
      <w:proofErr w:type="gramEnd"/>
      <w:r w:rsidRPr="008E1537">
        <w:rPr>
          <w:rFonts w:ascii="Times New Roman" w:hAnsi="Times New Roman"/>
          <w:color w:val="000000"/>
          <w:sz w:val="24"/>
          <w:szCs w:val="24"/>
        </w:rPr>
        <w:t>.</w:t>
      </w:r>
    </w:p>
    <w:p w:rsidR="00903AF6" w:rsidRPr="008E1537" w:rsidRDefault="00903AF6" w:rsidP="008E1537">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8E1537">
        <w:rPr>
          <w:rFonts w:ascii="Times New Roman" w:hAnsi="Times New Roman"/>
          <w:color w:val="000000"/>
          <w:sz w:val="24"/>
          <w:szCs w:val="24"/>
        </w:rPr>
        <w:t>Permanent Supportive Housing:  Conference call is quarterly on the 2</w:t>
      </w:r>
      <w:r w:rsidRPr="008E1537">
        <w:rPr>
          <w:rFonts w:ascii="Times New Roman" w:hAnsi="Times New Roman"/>
          <w:color w:val="000000"/>
          <w:sz w:val="24"/>
          <w:szCs w:val="24"/>
          <w:vertAlign w:val="superscript"/>
        </w:rPr>
        <w:t>nd</w:t>
      </w:r>
      <w:r w:rsidRPr="008E1537">
        <w:rPr>
          <w:rFonts w:ascii="Times New Roman" w:hAnsi="Times New Roman"/>
          <w:color w:val="000000"/>
          <w:sz w:val="24"/>
          <w:szCs w:val="24"/>
        </w:rPr>
        <w:t xml:space="preserve"> Monday of February, May, August, and November at 10:30am.</w:t>
      </w:r>
    </w:p>
    <w:p w:rsidR="00903AF6" w:rsidRPr="008E1537" w:rsidRDefault="00903AF6" w:rsidP="008E1537">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8E1537">
        <w:rPr>
          <w:rFonts w:ascii="Times New Roman" w:hAnsi="Times New Roman"/>
          <w:color w:val="000000"/>
          <w:sz w:val="24"/>
          <w:szCs w:val="24"/>
        </w:rPr>
        <w:t>Data Quality:  Conference call is bi-monthly on the 4</w:t>
      </w:r>
      <w:r w:rsidRPr="008E1537">
        <w:rPr>
          <w:rFonts w:ascii="Times New Roman" w:hAnsi="Times New Roman"/>
          <w:color w:val="000000"/>
          <w:sz w:val="24"/>
          <w:szCs w:val="24"/>
          <w:vertAlign w:val="superscript"/>
        </w:rPr>
        <w:t>th</w:t>
      </w:r>
      <w:r w:rsidRPr="008E1537">
        <w:rPr>
          <w:rFonts w:ascii="Times New Roman" w:hAnsi="Times New Roman"/>
          <w:color w:val="000000"/>
          <w:sz w:val="24"/>
          <w:szCs w:val="24"/>
        </w:rPr>
        <w:t xml:space="preserve"> Monday of January, March, July, September, and November at 10:30am.  May’s call is on the last Thursday of the month at 10:30am.</w:t>
      </w:r>
    </w:p>
    <w:p w:rsidR="00903AF6" w:rsidRDefault="00903AF6" w:rsidP="000E728A">
      <w:pPr>
        <w:autoSpaceDE w:val="0"/>
        <w:autoSpaceDN w:val="0"/>
        <w:adjustRightInd w:val="0"/>
        <w:spacing w:after="0" w:line="240" w:lineRule="auto"/>
        <w:ind w:left="720"/>
        <w:rPr>
          <w:rFonts w:ascii="Times New Roman" w:hAnsi="Times New Roman"/>
          <w:color w:val="000000"/>
          <w:sz w:val="24"/>
          <w:szCs w:val="24"/>
        </w:rPr>
      </w:pPr>
    </w:p>
    <w:p w:rsidR="00903AF6" w:rsidRDefault="00903AF6" w:rsidP="000E728A">
      <w:pPr>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At this time there are no recordings of these calls.  To register go to </w:t>
      </w:r>
      <w:hyperlink r:id="rId9" w:history="1">
        <w:r w:rsidRPr="00BE6090">
          <w:rPr>
            <w:rStyle w:val="Hyperlink"/>
            <w:rFonts w:ascii="Times New Roman" w:hAnsi="Times New Roman"/>
            <w:sz w:val="24"/>
            <w:szCs w:val="24"/>
          </w:rPr>
          <w:t>http://www.ncceh.org/events/month</w:t>
        </w:r>
      </w:hyperlink>
      <w:r>
        <w:rPr>
          <w:rFonts w:ascii="Times New Roman" w:hAnsi="Times New Roman"/>
          <w:color w:val="000000"/>
          <w:sz w:val="24"/>
          <w:szCs w:val="24"/>
        </w:rPr>
        <w:t>, click on the call you want to attend and follow the registration process.</w:t>
      </w:r>
    </w:p>
    <w:p w:rsidR="00C04A0A" w:rsidRDefault="00C04A0A" w:rsidP="00A32A26">
      <w:pPr>
        <w:autoSpaceDE w:val="0"/>
        <w:autoSpaceDN w:val="0"/>
        <w:adjustRightInd w:val="0"/>
        <w:spacing w:after="0" w:line="240" w:lineRule="auto"/>
        <w:rPr>
          <w:rFonts w:ascii="Times New Roman" w:hAnsi="Times New Roman"/>
          <w:color w:val="000000"/>
          <w:sz w:val="24"/>
          <w:szCs w:val="24"/>
        </w:rPr>
      </w:pPr>
    </w:p>
    <w:p w:rsidR="00806112" w:rsidRPr="00806112" w:rsidRDefault="000E728A" w:rsidP="00E059FF">
      <w:pPr>
        <w:numPr>
          <w:ilvl w:val="0"/>
          <w:numId w:val="7"/>
        </w:numPr>
        <w:autoSpaceDE w:val="0"/>
        <w:autoSpaceDN w:val="0"/>
        <w:adjustRightInd w:val="0"/>
        <w:spacing w:after="0" w:line="240" w:lineRule="auto"/>
        <w:rPr>
          <w:rFonts w:ascii="Times New Roman" w:hAnsi="Times New Roman"/>
          <w:b/>
          <w:color w:val="000000"/>
          <w:sz w:val="24"/>
          <w:szCs w:val="24"/>
        </w:rPr>
      </w:pPr>
      <w:r w:rsidRPr="0022032C">
        <w:rPr>
          <w:rFonts w:ascii="Times New Roman" w:hAnsi="Times New Roman"/>
          <w:b/>
          <w:color w:val="000000"/>
          <w:sz w:val="24"/>
          <w:szCs w:val="24"/>
        </w:rPr>
        <w:t>Coordinated Assessment</w:t>
      </w:r>
      <w:r w:rsidR="00E059FF" w:rsidRPr="0022032C">
        <w:rPr>
          <w:rFonts w:ascii="Times New Roman" w:hAnsi="Times New Roman"/>
          <w:b/>
          <w:color w:val="000000"/>
          <w:sz w:val="24"/>
          <w:szCs w:val="24"/>
        </w:rPr>
        <w:t xml:space="preserve"> Update and Video</w:t>
      </w:r>
      <w:r w:rsidRPr="0022032C">
        <w:rPr>
          <w:rFonts w:ascii="Times New Roman" w:hAnsi="Times New Roman"/>
          <w:b/>
          <w:color w:val="000000"/>
          <w:sz w:val="24"/>
          <w:szCs w:val="24"/>
        </w:rPr>
        <w:t xml:space="preserve"> (Brian Alexander</w:t>
      </w:r>
      <w:proofErr w:type="gramStart"/>
      <w:r w:rsidRPr="0022032C">
        <w:rPr>
          <w:rFonts w:ascii="Times New Roman" w:hAnsi="Times New Roman"/>
          <w:b/>
          <w:color w:val="000000"/>
          <w:sz w:val="24"/>
          <w:szCs w:val="24"/>
        </w:rPr>
        <w:t>)</w:t>
      </w:r>
      <w:proofErr w:type="gramEnd"/>
      <w:r w:rsidR="00F649EA" w:rsidRPr="0022032C">
        <w:rPr>
          <w:rFonts w:ascii="Times New Roman" w:hAnsi="Times New Roman"/>
          <w:b/>
          <w:color w:val="000000"/>
          <w:sz w:val="24"/>
          <w:szCs w:val="24"/>
        </w:rPr>
        <w:br/>
      </w:r>
      <w:r w:rsidR="00D0242D">
        <w:rPr>
          <w:rFonts w:ascii="Times New Roman" w:hAnsi="Times New Roman"/>
          <w:color w:val="000000"/>
          <w:sz w:val="24"/>
          <w:szCs w:val="24"/>
        </w:rPr>
        <w:t xml:space="preserve">Watched a HUD video on Coordinated Assessment.  </w:t>
      </w:r>
      <w:r w:rsidR="008D102E">
        <w:rPr>
          <w:rFonts w:ascii="Times New Roman" w:hAnsi="Times New Roman"/>
          <w:color w:val="000000"/>
          <w:sz w:val="24"/>
          <w:szCs w:val="24"/>
        </w:rPr>
        <w:t xml:space="preserve">This video can be viewed at </w:t>
      </w:r>
      <w:hyperlink r:id="rId10" w:history="1">
        <w:r w:rsidR="008D102E" w:rsidRPr="00BE6090">
          <w:rPr>
            <w:rStyle w:val="Hyperlink"/>
            <w:rFonts w:ascii="Times New Roman" w:hAnsi="Times New Roman"/>
            <w:sz w:val="24"/>
            <w:szCs w:val="24"/>
          </w:rPr>
          <w:t>http://prezi.com/wnyhynaotpo3/continuum-of-cares-coordinated-assessment-system</w:t>
        </w:r>
      </w:hyperlink>
      <w:r w:rsidR="008D102E">
        <w:rPr>
          <w:rFonts w:ascii="Times New Roman" w:hAnsi="Times New Roman"/>
          <w:color w:val="000000"/>
          <w:sz w:val="24"/>
          <w:szCs w:val="24"/>
        </w:rPr>
        <w:t xml:space="preserve">.  Also handed out a 2-page information sheet on Coordinated Assessment from NCCEH Balance of State.  </w:t>
      </w:r>
    </w:p>
    <w:p w:rsidR="00806112" w:rsidRPr="00806112" w:rsidRDefault="00806112" w:rsidP="00806112">
      <w:pPr>
        <w:autoSpaceDE w:val="0"/>
        <w:autoSpaceDN w:val="0"/>
        <w:adjustRightInd w:val="0"/>
        <w:spacing w:after="0" w:line="240" w:lineRule="auto"/>
        <w:ind w:left="720"/>
        <w:rPr>
          <w:rFonts w:ascii="Times New Roman" w:hAnsi="Times New Roman"/>
          <w:b/>
          <w:color w:val="000000"/>
          <w:sz w:val="24"/>
          <w:szCs w:val="24"/>
        </w:rPr>
      </w:pPr>
    </w:p>
    <w:p w:rsidR="00BA4E15" w:rsidRDefault="008D102E" w:rsidP="00806112">
      <w:pPr>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The HCHC will continue the work on Co</w:t>
      </w:r>
      <w:r w:rsidR="00806112">
        <w:rPr>
          <w:rFonts w:ascii="Times New Roman" w:hAnsi="Times New Roman"/>
          <w:color w:val="000000"/>
          <w:sz w:val="24"/>
          <w:szCs w:val="24"/>
        </w:rPr>
        <w:t>ordinated Assessment through the</w:t>
      </w:r>
      <w:r>
        <w:rPr>
          <w:rFonts w:ascii="Times New Roman" w:hAnsi="Times New Roman"/>
          <w:color w:val="000000"/>
          <w:sz w:val="24"/>
          <w:szCs w:val="24"/>
        </w:rPr>
        <w:t xml:space="preserve"> Coordinated Assessment Sub-Committee.  If you are interested in being a part of this group and if you are a stakeholder in the homeless service system you are strongly encouraged to be a part of this group, we will begin to meet at 9am in the conference room at the Blue Ridge Community Health Center prior to the HCHC meetings at 10am.  Coordinated Assessment must be up and running by January 2015, we have time to work on this implementation, but also a lot of work to do.  The system will not be perfect when it starts and can be tweaked overtime.  The plan developed by the sub-committee will be brought to the HCHC for a vote for approval.</w:t>
      </w:r>
      <w:r w:rsidR="00EC331E">
        <w:rPr>
          <w:rFonts w:ascii="Times New Roman" w:hAnsi="Times New Roman"/>
          <w:color w:val="000000"/>
          <w:sz w:val="24"/>
          <w:szCs w:val="24"/>
        </w:rPr>
        <w:t xml:space="preserve">  Sometime over </w:t>
      </w:r>
      <w:r w:rsidR="00913FA6">
        <w:rPr>
          <w:rFonts w:ascii="Times New Roman" w:hAnsi="Times New Roman"/>
          <w:color w:val="000000"/>
          <w:sz w:val="24"/>
          <w:szCs w:val="24"/>
        </w:rPr>
        <w:t xml:space="preserve">the summer, NCCEH will set up </w:t>
      </w:r>
      <w:r w:rsidR="00EC331E">
        <w:rPr>
          <w:rFonts w:ascii="Times New Roman" w:hAnsi="Times New Roman"/>
          <w:color w:val="000000"/>
          <w:sz w:val="24"/>
          <w:szCs w:val="24"/>
        </w:rPr>
        <w:t xml:space="preserve">training with HCHC and other western North Carolina Regional Committees.  This training will give us the opportunity to learn along with our neighboring communities.   </w:t>
      </w:r>
      <w:r w:rsidR="00806112">
        <w:rPr>
          <w:rFonts w:ascii="Times New Roman" w:hAnsi="Times New Roman"/>
          <w:color w:val="000000"/>
          <w:sz w:val="24"/>
          <w:szCs w:val="24"/>
        </w:rPr>
        <w:t>The system developed should consist of 3 parts:  1) prevention and diversion; 2) pre-screening</w:t>
      </w:r>
      <w:r w:rsidR="003F7F2A">
        <w:rPr>
          <w:rFonts w:ascii="Times New Roman" w:hAnsi="Times New Roman"/>
          <w:color w:val="000000"/>
          <w:sz w:val="24"/>
          <w:szCs w:val="24"/>
        </w:rPr>
        <w:t xml:space="preserve"> (using the VI-SPDAT – Vulnerability Index – Service Prioritization and Deci</w:t>
      </w:r>
      <w:r w:rsidR="00922764">
        <w:rPr>
          <w:rFonts w:ascii="Times New Roman" w:hAnsi="Times New Roman"/>
          <w:color w:val="000000"/>
          <w:sz w:val="24"/>
          <w:szCs w:val="24"/>
        </w:rPr>
        <w:t>sion Assistance</w:t>
      </w:r>
      <w:r w:rsidR="003F7F2A">
        <w:rPr>
          <w:rFonts w:ascii="Times New Roman" w:hAnsi="Times New Roman"/>
          <w:color w:val="000000"/>
          <w:sz w:val="24"/>
          <w:szCs w:val="24"/>
        </w:rPr>
        <w:t xml:space="preserve"> Tool)</w:t>
      </w:r>
      <w:r w:rsidR="00806112">
        <w:rPr>
          <w:rFonts w:ascii="Times New Roman" w:hAnsi="Times New Roman"/>
          <w:color w:val="000000"/>
          <w:sz w:val="24"/>
          <w:szCs w:val="24"/>
        </w:rPr>
        <w:t>; and 3) assessment.</w:t>
      </w:r>
      <w:r w:rsidR="003F7F2A">
        <w:rPr>
          <w:rFonts w:ascii="Times New Roman" w:hAnsi="Times New Roman"/>
          <w:color w:val="000000"/>
          <w:sz w:val="24"/>
          <w:szCs w:val="24"/>
        </w:rPr>
        <w:t xml:space="preserve">  It will be client-centered instead of program-centered.</w:t>
      </w:r>
      <w:r w:rsidR="00922764">
        <w:rPr>
          <w:rFonts w:ascii="Times New Roman" w:hAnsi="Times New Roman"/>
          <w:color w:val="000000"/>
          <w:sz w:val="24"/>
          <w:szCs w:val="24"/>
        </w:rPr>
        <w:t xml:space="preserve">  </w:t>
      </w:r>
    </w:p>
    <w:p w:rsidR="00922764" w:rsidRDefault="00922764" w:rsidP="00806112">
      <w:pPr>
        <w:autoSpaceDE w:val="0"/>
        <w:autoSpaceDN w:val="0"/>
        <w:adjustRightInd w:val="0"/>
        <w:spacing w:after="0" w:line="240" w:lineRule="auto"/>
        <w:ind w:left="720"/>
        <w:rPr>
          <w:rFonts w:ascii="Times New Roman" w:hAnsi="Times New Roman"/>
          <w:color w:val="000000"/>
          <w:sz w:val="24"/>
          <w:szCs w:val="24"/>
        </w:rPr>
      </w:pPr>
    </w:p>
    <w:p w:rsidR="00922764" w:rsidRPr="008D102E" w:rsidRDefault="00922764" w:rsidP="00806112">
      <w:pPr>
        <w:autoSpaceDE w:val="0"/>
        <w:autoSpaceDN w:val="0"/>
        <w:adjustRightInd w:val="0"/>
        <w:spacing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There was some discussion about Coordinated Assessment.  Some are concerned about vital agencies in the homeless service system not willing to participate.  Others are concerned about assessing individuals for housing that Henderson County does not have.  </w:t>
      </w:r>
      <w:r w:rsidR="00422595">
        <w:rPr>
          <w:rFonts w:ascii="Times New Roman" w:hAnsi="Times New Roman"/>
          <w:color w:val="000000"/>
          <w:sz w:val="24"/>
          <w:szCs w:val="24"/>
        </w:rPr>
        <w:t>Others shared their excitement for a system that will have agencies</w:t>
      </w:r>
      <w:r w:rsidR="00D712BE">
        <w:rPr>
          <w:rFonts w:ascii="Times New Roman" w:hAnsi="Times New Roman"/>
          <w:color w:val="000000"/>
          <w:sz w:val="24"/>
          <w:szCs w:val="24"/>
        </w:rPr>
        <w:t xml:space="preserve"> work together for the best interest of clients.</w:t>
      </w:r>
    </w:p>
    <w:p w:rsidR="008D102E" w:rsidRPr="0022032C" w:rsidRDefault="008D102E" w:rsidP="008D102E">
      <w:pPr>
        <w:autoSpaceDE w:val="0"/>
        <w:autoSpaceDN w:val="0"/>
        <w:adjustRightInd w:val="0"/>
        <w:spacing w:after="0" w:line="240" w:lineRule="auto"/>
        <w:ind w:left="720"/>
        <w:rPr>
          <w:rFonts w:ascii="Times New Roman" w:hAnsi="Times New Roman"/>
          <w:b/>
          <w:color w:val="000000"/>
          <w:sz w:val="24"/>
          <w:szCs w:val="24"/>
        </w:rPr>
      </w:pPr>
    </w:p>
    <w:p w:rsidR="008D102E" w:rsidRPr="008D102E" w:rsidRDefault="008D102E" w:rsidP="004213A8">
      <w:pPr>
        <w:numPr>
          <w:ilvl w:val="0"/>
          <w:numId w:val="7"/>
        </w:numPr>
        <w:autoSpaceDE w:val="0"/>
        <w:autoSpaceDN w:val="0"/>
        <w:adjustRightInd w:val="0"/>
        <w:spacing w:after="0" w:line="240" w:lineRule="auto"/>
        <w:rPr>
          <w:rFonts w:ascii="Times New Roman" w:hAnsi="Times New Roman"/>
          <w:b/>
          <w:color w:val="000000"/>
          <w:sz w:val="24"/>
          <w:szCs w:val="24"/>
        </w:rPr>
      </w:pPr>
      <w:r w:rsidRPr="008D102E">
        <w:rPr>
          <w:rFonts w:ascii="Times New Roman" w:hAnsi="Times New Roman"/>
          <w:b/>
          <w:sz w:val="24"/>
          <w:szCs w:val="24"/>
        </w:rPr>
        <w:t>HMIS/CHIN Governance Committee</w:t>
      </w:r>
    </w:p>
    <w:p w:rsidR="008D102E" w:rsidRPr="00EC331E" w:rsidRDefault="00EC331E" w:rsidP="008D102E">
      <w:pPr>
        <w:pStyle w:val="ListParagraph"/>
        <w:rPr>
          <w:rFonts w:ascii="Times New Roman" w:hAnsi="Times New Roman"/>
          <w:color w:val="000000"/>
          <w:sz w:val="24"/>
          <w:szCs w:val="24"/>
        </w:rPr>
      </w:pPr>
      <w:r>
        <w:rPr>
          <w:rFonts w:ascii="Times New Roman" w:hAnsi="Times New Roman"/>
          <w:color w:val="000000"/>
          <w:sz w:val="24"/>
          <w:szCs w:val="24"/>
        </w:rPr>
        <w:t>Agencies receiving HUD funding are required to use HMIS (Homeless Management Information System).  HMIS produces the AHAR (Annual Homeless Assessment Report) that goes to Congress.  Funding for homeless housing services has not decreased because of HMIS data which shows progress being made to end homelessness.  North Carolina’s HMIS is CHIN (Carolina Homeless Information Network) through the NC Housing Coalition.  The NC Continuums of Care are formally responsible for HMIS/CHIN through a governance committee.  A study by Focus Strategies last year suggested that CHIN is too expensive for what it is producing.  The governance committee issued an RFP because of this cost and other concerns.  CHIN will continue to operate HMIS through the end of the year.  There may be a change in the lead agency operating HMIS by 2015.  Contact Brian Alexander for more information and if your agency is interested in beginning to use HMIS.</w:t>
      </w:r>
    </w:p>
    <w:p w:rsidR="004213A8" w:rsidRPr="0022032C" w:rsidRDefault="004213A8" w:rsidP="004213A8">
      <w:pPr>
        <w:numPr>
          <w:ilvl w:val="0"/>
          <w:numId w:val="7"/>
        </w:numPr>
        <w:autoSpaceDE w:val="0"/>
        <w:autoSpaceDN w:val="0"/>
        <w:adjustRightInd w:val="0"/>
        <w:spacing w:after="0" w:line="240" w:lineRule="auto"/>
        <w:rPr>
          <w:rFonts w:ascii="Times New Roman" w:hAnsi="Times New Roman"/>
          <w:b/>
          <w:color w:val="000000"/>
          <w:sz w:val="24"/>
          <w:szCs w:val="24"/>
        </w:rPr>
      </w:pPr>
      <w:r w:rsidRPr="0022032C">
        <w:rPr>
          <w:rFonts w:ascii="Times New Roman" w:hAnsi="Times New Roman"/>
          <w:b/>
          <w:color w:val="000000"/>
          <w:sz w:val="24"/>
          <w:szCs w:val="24"/>
        </w:rPr>
        <w:t>Next Meeting –</w:t>
      </w:r>
      <w:r w:rsidR="00E059FF" w:rsidRPr="0022032C">
        <w:rPr>
          <w:rFonts w:ascii="Times New Roman" w:hAnsi="Times New Roman"/>
          <w:b/>
          <w:color w:val="000000"/>
          <w:sz w:val="24"/>
          <w:szCs w:val="24"/>
        </w:rPr>
        <w:t xml:space="preserve"> June 10</w:t>
      </w:r>
      <w:r w:rsidR="007F3C63" w:rsidRPr="0022032C">
        <w:rPr>
          <w:rFonts w:ascii="Times New Roman" w:hAnsi="Times New Roman"/>
          <w:b/>
          <w:color w:val="000000"/>
          <w:sz w:val="24"/>
          <w:szCs w:val="24"/>
        </w:rPr>
        <w:t xml:space="preserve">, </w:t>
      </w:r>
      <w:proofErr w:type="gramStart"/>
      <w:r w:rsidR="007F3C63" w:rsidRPr="0022032C">
        <w:rPr>
          <w:rFonts w:ascii="Times New Roman" w:hAnsi="Times New Roman"/>
          <w:b/>
          <w:color w:val="000000"/>
          <w:sz w:val="24"/>
          <w:szCs w:val="24"/>
        </w:rPr>
        <w:t>2014</w:t>
      </w:r>
      <w:r w:rsidRPr="0022032C">
        <w:rPr>
          <w:rFonts w:ascii="Times New Roman" w:hAnsi="Times New Roman"/>
          <w:b/>
          <w:color w:val="000000"/>
          <w:sz w:val="24"/>
          <w:szCs w:val="24"/>
        </w:rPr>
        <w:t xml:space="preserve">  10:00</w:t>
      </w:r>
      <w:proofErr w:type="gramEnd"/>
      <w:r w:rsidRPr="0022032C">
        <w:rPr>
          <w:rFonts w:ascii="Times New Roman" w:hAnsi="Times New Roman"/>
          <w:b/>
          <w:color w:val="000000"/>
          <w:sz w:val="24"/>
          <w:szCs w:val="24"/>
        </w:rPr>
        <w:t xml:space="preserve"> am</w:t>
      </w:r>
      <w:r w:rsidR="008E1537">
        <w:rPr>
          <w:rFonts w:ascii="Times New Roman" w:hAnsi="Times New Roman"/>
          <w:b/>
          <w:color w:val="000000"/>
          <w:sz w:val="24"/>
          <w:szCs w:val="24"/>
        </w:rPr>
        <w:t xml:space="preserve"> with Coordinated Assessment Sub-Committee Meeting at 9am.</w:t>
      </w:r>
    </w:p>
    <w:p w:rsidR="004213A8" w:rsidRPr="00460B47" w:rsidRDefault="004213A8" w:rsidP="004213A8">
      <w:pPr>
        <w:autoSpaceDE w:val="0"/>
        <w:autoSpaceDN w:val="0"/>
        <w:adjustRightInd w:val="0"/>
        <w:spacing w:after="0" w:line="240" w:lineRule="auto"/>
        <w:rPr>
          <w:rFonts w:ascii="Times New Roman" w:hAnsi="Times New Roman"/>
          <w:color w:val="000000"/>
          <w:sz w:val="24"/>
          <w:szCs w:val="24"/>
        </w:rPr>
      </w:pPr>
    </w:p>
    <w:p w:rsidR="004213A8" w:rsidRPr="00460B47" w:rsidRDefault="004213A8" w:rsidP="004213A8">
      <w:pPr>
        <w:autoSpaceDE w:val="0"/>
        <w:autoSpaceDN w:val="0"/>
        <w:adjustRightInd w:val="0"/>
        <w:spacing w:after="0" w:line="240" w:lineRule="auto"/>
        <w:rPr>
          <w:rFonts w:ascii="Times New Roman" w:hAnsi="Times New Roman"/>
          <w:color w:val="000000"/>
          <w:sz w:val="24"/>
          <w:szCs w:val="24"/>
        </w:rPr>
      </w:pPr>
    </w:p>
    <w:p w:rsidR="006621E1" w:rsidRPr="00460B47" w:rsidRDefault="006621E1" w:rsidP="007E4177">
      <w:pPr>
        <w:pStyle w:val="ListParagraph"/>
        <w:autoSpaceDE w:val="0"/>
        <w:autoSpaceDN w:val="0"/>
        <w:adjustRightInd w:val="0"/>
        <w:spacing w:after="0" w:line="240" w:lineRule="auto"/>
        <w:ind w:left="0"/>
        <w:rPr>
          <w:rFonts w:ascii="Times New Roman" w:hAnsi="Times New Roman"/>
          <w:color w:val="000000"/>
          <w:sz w:val="24"/>
          <w:szCs w:val="24"/>
        </w:rPr>
      </w:pPr>
    </w:p>
    <w:p w:rsidR="006621E1" w:rsidRPr="00460B47" w:rsidRDefault="006621E1" w:rsidP="007E4177">
      <w:pPr>
        <w:pStyle w:val="ListParagraph"/>
        <w:autoSpaceDE w:val="0"/>
        <w:autoSpaceDN w:val="0"/>
        <w:adjustRightInd w:val="0"/>
        <w:spacing w:after="0" w:line="240" w:lineRule="auto"/>
        <w:ind w:left="0"/>
        <w:rPr>
          <w:rFonts w:ascii="Times New Roman" w:hAnsi="Times New Roman"/>
          <w:color w:val="000000"/>
          <w:sz w:val="24"/>
          <w:szCs w:val="24"/>
        </w:rPr>
      </w:pPr>
    </w:p>
    <w:p w:rsidR="006621E1" w:rsidRPr="00460B47" w:rsidRDefault="006621E1" w:rsidP="007E4177">
      <w:pPr>
        <w:pStyle w:val="ListParagraph"/>
        <w:autoSpaceDE w:val="0"/>
        <w:autoSpaceDN w:val="0"/>
        <w:adjustRightInd w:val="0"/>
        <w:spacing w:after="0" w:line="240" w:lineRule="auto"/>
        <w:ind w:left="0"/>
        <w:rPr>
          <w:rFonts w:ascii="Times New Roman" w:hAnsi="Times New Roman"/>
          <w:color w:val="000000"/>
          <w:sz w:val="24"/>
          <w:szCs w:val="24"/>
        </w:rPr>
      </w:pPr>
    </w:p>
    <w:p w:rsidR="006621E1" w:rsidRPr="00460B47" w:rsidRDefault="006621E1" w:rsidP="007E4177">
      <w:pPr>
        <w:pStyle w:val="ListParagraph"/>
        <w:autoSpaceDE w:val="0"/>
        <w:autoSpaceDN w:val="0"/>
        <w:adjustRightInd w:val="0"/>
        <w:spacing w:after="0" w:line="240" w:lineRule="auto"/>
        <w:ind w:left="0"/>
        <w:rPr>
          <w:rFonts w:ascii="Times New Roman" w:hAnsi="Times New Roman"/>
          <w:color w:val="000000"/>
          <w:sz w:val="24"/>
          <w:szCs w:val="24"/>
        </w:rPr>
      </w:pPr>
    </w:p>
    <w:sectPr w:rsidR="006621E1" w:rsidRPr="00460B47" w:rsidSect="00D105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00001F6"/>
    <w:multiLevelType w:val="singleLevel"/>
    <w:tmpl w:val="00000000"/>
    <w:lvl w:ilvl="0">
      <w:start w:val="1"/>
      <w:numFmt w:val="bullet"/>
      <w:lvlText w:val="•"/>
      <w:lvlJc w:val="left"/>
      <w:rPr>
        <w:rFonts w:ascii="Courier New" w:hAnsi="Courier New" w:cs="Courier New"/>
        <w:color w:val="000000"/>
        <w:sz w:val="20"/>
        <w:szCs w:val="20"/>
      </w:rPr>
    </w:lvl>
  </w:abstractNum>
  <w:abstractNum w:abstractNumId="2">
    <w:nsid w:val="12126752"/>
    <w:multiLevelType w:val="hybridMultilevel"/>
    <w:tmpl w:val="E3DA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B4C12"/>
    <w:multiLevelType w:val="hybridMultilevel"/>
    <w:tmpl w:val="5F0EF424"/>
    <w:lvl w:ilvl="0" w:tplc="54E65B60">
      <w:numFmt w:val="bullet"/>
      <w:lvlText w:val=""/>
      <w:lvlJc w:val="left"/>
      <w:pPr>
        <w:ind w:left="840" w:hanging="4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61A52"/>
    <w:multiLevelType w:val="hybridMultilevel"/>
    <w:tmpl w:val="AA5CFF1C"/>
    <w:lvl w:ilvl="0" w:tplc="E606F6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11104C"/>
    <w:multiLevelType w:val="hybridMultilevel"/>
    <w:tmpl w:val="BCAE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46ADC"/>
    <w:multiLevelType w:val="hybridMultilevel"/>
    <w:tmpl w:val="7596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23001A"/>
    <w:multiLevelType w:val="hybridMultilevel"/>
    <w:tmpl w:val="BEB2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B16CE"/>
    <w:multiLevelType w:val="hybridMultilevel"/>
    <w:tmpl w:val="165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AA5D85"/>
    <w:multiLevelType w:val="hybridMultilevel"/>
    <w:tmpl w:val="B90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01E21"/>
    <w:multiLevelType w:val="hybridMultilevel"/>
    <w:tmpl w:val="2206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2"/>
  </w:num>
  <w:num w:numId="6">
    <w:abstractNumId w:val="5"/>
  </w:num>
  <w:num w:numId="7">
    <w:abstractNumId w:val="7"/>
  </w:num>
  <w:num w:numId="8">
    <w:abstractNumId w:val="1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5A"/>
    <w:rsid w:val="00027139"/>
    <w:rsid w:val="0004064E"/>
    <w:rsid w:val="000D68E7"/>
    <w:rsid w:val="000E728A"/>
    <w:rsid w:val="00124531"/>
    <w:rsid w:val="00185C1C"/>
    <w:rsid w:val="0022032C"/>
    <w:rsid w:val="003D562D"/>
    <w:rsid w:val="003D7BCC"/>
    <w:rsid w:val="003F7F2A"/>
    <w:rsid w:val="00410610"/>
    <w:rsid w:val="004213A8"/>
    <w:rsid w:val="00422595"/>
    <w:rsid w:val="00460B47"/>
    <w:rsid w:val="00461C6B"/>
    <w:rsid w:val="004B2BC5"/>
    <w:rsid w:val="004E51CB"/>
    <w:rsid w:val="005E787E"/>
    <w:rsid w:val="006027BD"/>
    <w:rsid w:val="006621E1"/>
    <w:rsid w:val="00666629"/>
    <w:rsid w:val="00705FCA"/>
    <w:rsid w:val="00707ACC"/>
    <w:rsid w:val="007674BA"/>
    <w:rsid w:val="007E4177"/>
    <w:rsid w:val="007F3C63"/>
    <w:rsid w:val="00806112"/>
    <w:rsid w:val="00827B93"/>
    <w:rsid w:val="00833948"/>
    <w:rsid w:val="008448C7"/>
    <w:rsid w:val="00864548"/>
    <w:rsid w:val="008B69CF"/>
    <w:rsid w:val="008D102E"/>
    <w:rsid w:val="008E1537"/>
    <w:rsid w:val="00903AF6"/>
    <w:rsid w:val="00913FA6"/>
    <w:rsid w:val="00922764"/>
    <w:rsid w:val="009235DC"/>
    <w:rsid w:val="00925075"/>
    <w:rsid w:val="009E1543"/>
    <w:rsid w:val="00A10325"/>
    <w:rsid w:val="00A32A26"/>
    <w:rsid w:val="00A32CF8"/>
    <w:rsid w:val="00A625DF"/>
    <w:rsid w:val="00BA4E15"/>
    <w:rsid w:val="00BC669A"/>
    <w:rsid w:val="00BD5372"/>
    <w:rsid w:val="00C04A0A"/>
    <w:rsid w:val="00C1333B"/>
    <w:rsid w:val="00C665A7"/>
    <w:rsid w:val="00C90B02"/>
    <w:rsid w:val="00CD04F2"/>
    <w:rsid w:val="00D0242D"/>
    <w:rsid w:val="00D10572"/>
    <w:rsid w:val="00D50082"/>
    <w:rsid w:val="00D712BE"/>
    <w:rsid w:val="00DA087D"/>
    <w:rsid w:val="00E059FF"/>
    <w:rsid w:val="00E07CD9"/>
    <w:rsid w:val="00EC331E"/>
    <w:rsid w:val="00F649EA"/>
    <w:rsid w:val="00F704C8"/>
    <w:rsid w:val="00FD6229"/>
    <w:rsid w:val="00FE05A3"/>
    <w:rsid w:val="00FF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C8"/>
    <w:rPr>
      <w:color w:val="0000FF" w:themeColor="hyperlink"/>
      <w:u w:val="single"/>
    </w:rPr>
  </w:style>
  <w:style w:type="character" w:styleId="FollowedHyperlink">
    <w:name w:val="FollowedHyperlink"/>
    <w:basedOn w:val="DefaultParagraphFont"/>
    <w:uiPriority w:val="99"/>
    <w:semiHidden/>
    <w:unhideWhenUsed/>
    <w:rsid w:val="00F704C8"/>
    <w:rPr>
      <w:color w:val="800080" w:themeColor="followedHyperlink"/>
      <w:u w:val="single"/>
    </w:rPr>
  </w:style>
  <w:style w:type="paragraph" w:styleId="ListParagraph">
    <w:name w:val="List Paragraph"/>
    <w:basedOn w:val="Normal"/>
    <w:uiPriority w:val="34"/>
    <w:qFormat/>
    <w:rsid w:val="00D105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C8"/>
    <w:rPr>
      <w:color w:val="0000FF" w:themeColor="hyperlink"/>
      <w:u w:val="single"/>
    </w:rPr>
  </w:style>
  <w:style w:type="character" w:styleId="FollowedHyperlink">
    <w:name w:val="FollowedHyperlink"/>
    <w:basedOn w:val="DefaultParagraphFont"/>
    <w:uiPriority w:val="99"/>
    <w:semiHidden/>
    <w:unhideWhenUsed/>
    <w:rsid w:val="00F704C8"/>
    <w:rPr>
      <w:color w:val="800080" w:themeColor="followedHyperlink"/>
      <w:u w:val="single"/>
    </w:rPr>
  </w:style>
  <w:style w:type="paragraph" w:styleId="ListParagraph">
    <w:name w:val="List Paragraph"/>
    <w:basedOn w:val="Normal"/>
    <w:uiPriority w:val="34"/>
    <w:qFormat/>
    <w:rsid w:val="00D10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eh.org/PITdata" TargetMode="External"/><Relationship Id="rId3" Type="http://schemas.microsoft.com/office/2007/relationships/stylesWithEffects" Target="stylesWithEffects.xml"/><Relationship Id="rId7" Type="http://schemas.openxmlformats.org/officeDocument/2006/relationships/hyperlink" Target="mailto:robin@homewardboundw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homewardboundwnc.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ezi.com/wnyhynaotpo3/continuum-of-cares-coordinated-assessment-system" TargetMode="External"/><Relationship Id="rId4" Type="http://schemas.openxmlformats.org/officeDocument/2006/relationships/settings" Target="settings.xml"/><Relationship Id="rId9" Type="http://schemas.openxmlformats.org/officeDocument/2006/relationships/hyperlink" Target="http://www.ncceh.org/event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HCPS</dc:creator>
  <cp:lastModifiedBy>Corey</cp:lastModifiedBy>
  <cp:revision>2</cp:revision>
  <cp:lastPrinted>2013-02-08T14:50:00Z</cp:lastPrinted>
  <dcterms:created xsi:type="dcterms:W3CDTF">2014-06-13T21:04:00Z</dcterms:created>
  <dcterms:modified xsi:type="dcterms:W3CDTF">2014-06-13T21:04:00Z</dcterms:modified>
</cp:coreProperties>
</file>