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8C2D3" w14:textId="77777777" w:rsidR="00810747" w:rsidRPr="00CC0C1E" w:rsidRDefault="00565EB3" w:rsidP="008723BB">
      <w:pPr>
        <w:pStyle w:val="Name"/>
      </w:pPr>
      <w:bookmarkStart w:id="0" w:name="_GoBack"/>
      <w:bookmarkEnd w:id="0"/>
      <w:r>
        <w:t>Regional Committee-ESG Homeless Prevention and Rapid Re-Housing Meeting Minutes</w:t>
      </w:r>
    </w:p>
    <w:p w14:paraId="6E36E168" w14:textId="77777777" w:rsidR="00810747" w:rsidRDefault="00810747" w:rsidP="003758C8">
      <w:pPr>
        <w:pStyle w:val="Title"/>
      </w:pPr>
      <w:r w:rsidRPr="003758C8">
        <w:t>Meeting Minutes</w:t>
      </w:r>
    </w:p>
    <w:sdt>
      <w:sdtPr>
        <w:alias w:val="Date"/>
        <w:tag w:val="Date"/>
        <w:id w:val="83643536"/>
        <w:placeholder>
          <w:docPart w:val="C9CF655ED0FD4D11B9D6D2011D2203A6"/>
        </w:placeholder>
        <w:date w:fullDate="2014-04-17T00:00:00Z">
          <w:dateFormat w:val="MMMM d, yyyy"/>
          <w:lid w:val="en-US"/>
          <w:storeMappedDataAs w:val="dateTime"/>
          <w:calendar w:val="gregorian"/>
        </w:date>
      </w:sdtPr>
      <w:sdtEndPr/>
      <w:sdtContent>
        <w:p w14:paraId="4A723AEE" w14:textId="252C6655" w:rsidR="00810747" w:rsidRPr="003758C8" w:rsidRDefault="000B1F86" w:rsidP="003758C8">
          <w:pPr>
            <w:pStyle w:val="Heading1"/>
          </w:pPr>
          <w:r>
            <w:t>April 17, 2014</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6"/>
        <w:gridCol w:w="6504"/>
      </w:tblGrid>
      <w:tr w:rsidR="008723BB" w14:paraId="1B780565" w14:textId="77777777" w:rsidTr="00BE4B6F">
        <w:tc>
          <w:tcPr>
            <w:tcW w:w="2178" w:type="dxa"/>
          </w:tcPr>
          <w:p w14:paraId="1B4BA8E2" w14:textId="77777777" w:rsidR="008723BB" w:rsidRPr="003758C8" w:rsidRDefault="008723BB" w:rsidP="003758C8">
            <w:pPr>
              <w:pStyle w:val="Heading1"/>
            </w:pPr>
            <w:r w:rsidRPr="003758C8">
              <w:t>Present:</w:t>
            </w:r>
          </w:p>
        </w:tc>
        <w:tc>
          <w:tcPr>
            <w:tcW w:w="6678" w:type="dxa"/>
          </w:tcPr>
          <w:p w14:paraId="409AB992" w14:textId="381395A4" w:rsidR="008723BB" w:rsidRPr="00565EB3" w:rsidRDefault="00565EB3" w:rsidP="00565EB3">
            <w:pPr>
              <w:rPr>
                <w:i/>
              </w:rPr>
            </w:pPr>
            <w:r>
              <w:t>Glenda Riggs, Paula Dickson</w:t>
            </w:r>
            <w:r w:rsidR="000B1F86">
              <w:t xml:space="preserve">, </w:t>
            </w:r>
            <w:r w:rsidR="009E411C">
              <w:t xml:space="preserve">Cathy Wagner, </w:t>
            </w:r>
            <w:r w:rsidR="000B1F86">
              <w:t xml:space="preserve">Barrett </w:t>
            </w:r>
            <w:proofErr w:type="spellStart"/>
            <w:r w:rsidR="000B1F86">
              <w:t>Kahl</w:t>
            </w:r>
            <w:proofErr w:type="spellEnd"/>
            <w:r w:rsidR="000B1F86">
              <w:t>, Charlotte Neely, Corey Root</w:t>
            </w:r>
          </w:p>
          <w:p w14:paraId="0ACDFD38" w14:textId="77777777" w:rsidR="00565EB3" w:rsidRPr="008723BB" w:rsidRDefault="00565EB3" w:rsidP="00565EB3"/>
        </w:tc>
      </w:tr>
      <w:tr w:rsidR="008723BB" w14:paraId="6E6E6C11" w14:textId="77777777" w:rsidTr="00BE4B6F">
        <w:tc>
          <w:tcPr>
            <w:tcW w:w="2178" w:type="dxa"/>
          </w:tcPr>
          <w:p w14:paraId="6673A212" w14:textId="77777777" w:rsidR="008723BB" w:rsidRPr="003758C8" w:rsidRDefault="008723BB" w:rsidP="003758C8">
            <w:pPr>
              <w:pStyle w:val="Heading1"/>
            </w:pPr>
            <w:r w:rsidRPr="003758C8">
              <w:t>Next meeting:</w:t>
            </w:r>
          </w:p>
        </w:tc>
        <w:tc>
          <w:tcPr>
            <w:tcW w:w="6678" w:type="dxa"/>
          </w:tcPr>
          <w:p w14:paraId="5CFDE99A" w14:textId="6D80E048" w:rsidR="004D0E4D" w:rsidRDefault="007F736A" w:rsidP="00090AE4">
            <w:r>
              <w:t>May 15</w:t>
            </w:r>
            <w:r w:rsidR="00565EB3">
              <w:t>, 2014</w:t>
            </w:r>
            <w:r w:rsidR="00090AE4">
              <w:t xml:space="preserve"> – </w:t>
            </w:r>
            <w:r>
              <w:t>9</w:t>
            </w:r>
            <w:r w:rsidR="00090AE4">
              <w:t>:00 am at CCA</w:t>
            </w:r>
          </w:p>
          <w:p w14:paraId="43FA1EEA" w14:textId="77777777" w:rsidR="007F736A" w:rsidRDefault="007F736A" w:rsidP="00090AE4"/>
          <w:p w14:paraId="0F936CE0" w14:textId="77777777" w:rsidR="007F736A" w:rsidRDefault="007F736A" w:rsidP="007F736A">
            <w:pPr>
              <w:jc w:val="both"/>
            </w:pPr>
          </w:p>
          <w:p w14:paraId="7D1D7715" w14:textId="13F7A239" w:rsidR="008723BB" w:rsidRPr="008723BB" w:rsidRDefault="008723BB" w:rsidP="004D0E4D"/>
        </w:tc>
      </w:tr>
      <w:tr w:rsidR="008723BB" w14:paraId="628ACFEF" w14:textId="77777777" w:rsidTr="00BE4B6F">
        <w:tc>
          <w:tcPr>
            <w:tcW w:w="2178" w:type="dxa"/>
            <w:tcBorders>
              <w:bottom w:val="single" w:sz="4" w:space="0" w:color="auto"/>
            </w:tcBorders>
          </w:tcPr>
          <w:p w14:paraId="1D34C9BB" w14:textId="77777777" w:rsidR="008723BB" w:rsidRPr="00CC0C1E" w:rsidRDefault="008723BB" w:rsidP="00CC0C1E">
            <w:pPr>
              <w:tabs>
                <w:tab w:val="left" w:pos="1620"/>
              </w:tabs>
            </w:pPr>
          </w:p>
        </w:tc>
        <w:tc>
          <w:tcPr>
            <w:tcW w:w="6678" w:type="dxa"/>
            <w:tcBorders>
              <w:bottom w:val="single" w:sz="4" w:space="0" w:color="auto"/>
            </w:tcBorders>
          </w:tcPr>
          <w:p w14:paraId="0D2BC0A9" w14:textId="77777777" w:rsidR="008723BB" w:rsidRDefault="008723BB" w:rsidP="008723BB"/>
        </w:tc>
      </w:tr>
    </w:tbl>
    <w:p w14:paraId="0257FB0A" w14:textId="687A05F2" w:rsidR="00810747" w:rsidRPr="007F736A" w:rsidRDefault="007F736A" w:rsidP="007F736A">
      <w:pPr>
        <w:pStyle w:val="Heading2"/>
      </w:pPr>
      <w:r>
        <w:t>Meeting was called to order at 11:05</w:t>
      </w:r>
    </w:p>
    <w:p w14:paraId="4FE7663E" w14:textId="4EB40B87" w:rsidR="007F736A" w:rsidRDefault="007F736A" w:rsidP="007F736A">
      <w:pPr>
        <w:pStyle w:val="Heading2"/>
        <w:numPr>
          <w:ilvl w:val="0"/>
          <w:numId w:val="0"/>
        </w:numPr>
        <w:ind w:left="360"/>
      </w:pPr>
    </w:p>
    <w:p w14:paraId="60EFAB77" w14:textId="77777777" w:rsidR="007F736A" w:rsidRPr="007F736A" w:rsidRDefault="007F736A" w:rsidP="007F736A"/>
    <w:p w14:paraId="1B203E7F" w14:textId="3E0E893F" w:rsidR="00810747" w:rsidRPr="007F736A" w:rsidRDefault="00810747" w:rsidP="007F736A"/>
    <w:p w14:paraId="2FEDF352" w14:textId="77777777" w:rsidR="004D0E4D" w:rsidRDefault="00565EB3" w:rsidP="004D0E4D">
      <w:pPr>
        <w:rPr>
          <w:szCs w:val="20"/>
        </w:rPr>
      </w:pPr>
      <w:r>
        <w:rPr>
          <w:szCs w:val="20"/>
        </w:rPr>
        <w:t xml:space="preserve">Discussion began with Ms. Riggs informing the committee that </w:t>
      </w:r>
      <w:r w:rsidR="00090AE4">
        <w:rPr>
          <w:szCs w:val="20"/>
        </w:rPr>
        <w:t xml:space="preserve">there is funding remaining for Carteret County and that the funds need to be expended by June 30, 3014.  She shared an email </w:t>
      </w:r>
      <w:r w:rsidR="00F6027B">
        <w:rPr>
          <w:szCs w:val="20"/>
        </w:rPr>
        <w:t xml:space="preserve">  </w:t>
      </w:r>
      <w:r w:rsidR="00090AE4">
        <w:rPr>
          <w:szCs w:val="20"/>
        </w:rPr>
        <w:t xml:space="preserve">from Amy Cole at NCDHHS informing of the funding available.  The group discussed their continuing concerns regarding the extensive case management required and how they might manage this within the various </w:t>
      </w:r>
      <w:proofErr w:type="spellStart"/>
      <w:r w:rsidR="00090AE4">
        <w:rPr>
          <w:szCs w:val="20"/>
        </w:rPr>
        <w:t>agenices</w:t>
      </w:r>
      <w:proofErr w:type="spellEnd"/>
      <w:r w:rsidR="00090AE4">
        <w:rPr>
          <w:szCs w:val="20"/>
        </w:rPr>
        <w:t xml:space="preserve">.  Paula invited Suzanne Gifford from her staff to join the conversation and Suzanne assured her that their case management team could provide the </w:t>
      </w:r>
      <w:proofErr w:type="gramStart"/>
      <w:r w:rsidR="00090AE4">
        <w:rPr>
          <w:szCs w:val="20"/>
        </w:rPr>
        <w:t>necessary</w:t>
      </w:r>
      <w:proofErr w:type="gramEnd"/>
      <w:r w:rsidR="00090AE4">
        <w:rPr>
          <w:szCs w:val="20"/>
        </w:rPr>
        <w:t xml:space="preserve"> case mana</w:t>
      </w:r>
      <w:r w:rsidR="004D0E4D">
        <w:rPr>
          <w:szCs w:val="20"/>
        </w:rPr>
        <w:t>gement required by the grantors, however there were still concerns about the expense that this extensive case management would require.</w:t>
      </w:r>
      <w:r w:rsidR="00090AE4">
        <w:rPr>
          <w:szCs w:val="20"/>
        </w:rPr>
        <w:t xml:space="preserve">  </w:t>
      </w:r>
      <w:proofErr w:type="spellStart"/>
      <w:r w:rsidR="00090AE4">
        <w:rPr>
          <w:szCs w:val="20"/>
        </w:rPr>
        <w:t>Junie</w:t>
      </w:r>
      <w:proofErr w:type="spellEnd"/>
      <w:r w:rsidR="00090AE4">
        <w:rPr>
          <w:szCs w:val="20"/>
        </w:rPr>
        <w:t xml:space="preserve"> Christian, the Executive Director of Onslow Women’s Shelter, offered information regarding the manner in which the Onslow program managed these funds through the United Way who acts as their fiscal agent.  </w:t>
      </w:r>
    </w:p>
    <w:p w14:paraId="5765345C" w14:textId="5877C4E9" w:rsidR="007F736A" w:rsidRDefault="007F736A" w:rsidP="004D0E4D">
      <w:pPr>
        <w:pStyle w:val="Heading2"/>
      </w:pPr>
      <w:r>
        <w:t>Minutes of March meeting presented and a motion was made by Paula Dickson to approve them as presented, seconded by Cathy Wagner, motion carried.</w:t>
      </w:r>
    </w:p>
    <w:p w14:paraId="05CA11F7" w14:textId="13EAEBFF" w:rsidR="007F736A" w:rsidRDefault="007F736A" w:rsidP="004D0E4D">
      <w:pPr>
        <w:pStyle w:val="Heading2"/>
      </w:pPr>
      <w:r>
        <w:t>Announcements</w:t>
      </w:r>
    </w:p>
    <w:p w14:paraId="58501964" w14:textId="635A2D17" w:rsidR="007F736A" w:rsidRPr="007F736A" w:rsidRDefault="007F736A" w:rsidP="007F736A">
      <w:r>
        <w:t>Ms. Riggs announced that the request to modify the budget to allow for additional case management funding was approved by Amy Cole, and presented the group with copies of the modified budget.  Ms. Riggs reminded the group that they had to spend the funds prior t</w:t>
      </w:r>
      <w:r w:rsidR="00650E09">
        <w:t>o June 30, 2014.  Ms. Riggs provided the group with websites necessary to obtain client reporting forms and time sheets required for rapid re-housing fund expenditures.  At this time the meeting was turned over to Corey Root for her presentation to the group.</w:t>
      </w:r>
    </w:p>
    <w:p w14:paraId="1580BC46" w14:textId="18D19175" w:rsidR="00650E09" w:rsidRDefault="00650E09" w:rsidP="004D0E4D">
      <w:pPr>
        <w:pStyle w:val="Heading2"/>
      </w:pPr>
      <w:r>
        <w:t>Discussion</w:t>
      </w:r>
    </w:p>
    <w:p w14:paraId="06C39902" w14:textId="0D3825E8" w:rsidR="00650E09" w:rsidRDefault="00650E09" w:rsidP="00650E09">
      <w:r>
        <w:t xml:space="preserve">Corey Root began her presentation with some background and information regarding the background, purpose and vision of the NC BoS CoC.  She explained the structure and responsibilities of the steering committee and the purpose, duties and responsibilities of the regional committees, and how they were formed.  Discussion among the group continued regarding </w:t>
      </w:r>
      <w:r w:rsidR="00833DC1">
        <w:t xml:space="preserve">the HMIS and Point in Time count.  Corey then spoke at length on homelessness and explained HEARTH to the group and the goal of ensuring that individuals and families becoming </w:t>
      </w:r>
      <w:r w:rsidR="00833DC1">
        <w:lastRenderedPageBreak/>
        <w:t xml:space="preserve">homeless </w:t>
      </w:r>
      <w:proofErr w:type="gramStart"/>
      <w:r w:rsidR="00833DC1">
        <w:t>be</w:t>
      </w:r>
      <w:proofErr w:type="gramEnd"/>
      <w:r w:rsidR="00833DC1">
        <w:t xml:space="preserve"> returned to permanent housing within 30 days.  This prompted further discussion among the group about the difficulties in meeting this goal within our own communities.  Corey expla</w:t>
      </w:r>
      <w:r w:rsidR="005A3711">
        <w:t>ined the Federal strategic plan, types of programs, funding and the CoC responsibilities.  Additionally, the application process was discussed and Corey encouraged the group to call for clarification on any questions or concerns.  At the end of the presentation, Corey, Paula Dickson and Glenda Riggs toured the Coastal Community Action facility and then Corey and Glenda went on to the Domestic Violence Program for Corey to tour the shelter facility.</w:t>
      </w:r>
    </w:p>
    <w:p w14:paraId="68874995" w14:textId="77777777" w:rsidR="005A3711" w:rsidRDefault="005A3711" w:rsidP="00650E09"/>
    <w:p w14:paraId="291ED510" w14:textId="77777777" w:rsidR="005A3711" w:rsidRDefault="005A3711" w:rsidP="00650E09"/>
    <w:p w14:paraId="1EE08AED" w14:textId="77777777" w:rsidR="005A3711" w:rsidRDefault="005A3711" w:rsidP="00650E09"/>
    <w:p w14:paraId="273E5DD9" w14:textId="77777777" w:rsidR="005A3711" w:rsidRDefault="005A3711" w:rsidP="00650E09"/>
    <w:p w14:paraId="083B9176" w14:textId="070DACC0" w:rsidR="0086523D" w:rsidRDefault="004D0E4D" w:rsidP="004D0E4D">
      <w:pPr>
        <w:pStyle w:val="Heading2"/>
      </w:pPr>
      <w:r>
        <w:t>Roundtable</w:t>
      </w:r>
    </w:p>
    <w:p w14:paraId="3DBC9785" w14:textId="170B214A" w:rsidR="005A3711" w:rsidRPr="005A3711" w:rsidRDefault="005A3711" w:rsidP="005A3711">
      <w:r>
        <w:t xml:space="preserve">With no further business to discuss between the </w:t>
      </w:r>
      <w:proofErr w:type="gramStart"/>
      <w:r>
        <w:t>group</w:t>
      </w:r>
      <w:proofErr w:type="gramEnd"/>
      <w:r>
        <w:t xml:space="preserve">, the meeting was adjourned at 12:15 pm.  Paula and Glenda will meet prior to the next regional meeting to discuss the upcoming application process.  </w:t>
      </w:r>
    </w:p>
    <w:sectPr w:rsidR="005A3711" w:rsidRPr="005A3711" w:rsidSect="005F58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4607FC"/>
    <w:lvl w:ilvl="0">
      <w:start w:val="1"/>
      <w:numFmt w:val="decimal"/>
      <w:lvlText w:val="%1."/>
      <w:lvlJc w:val="left"/>
      <w:pPr>
        <w:tabs>
          <w:tab w:val="num" w:pos="1800"/>
        </w:tabs>
        <w:ind w:left="1800" w:hanging="360"/>
      </w:pPr>
    </w:lvl>
  </w:abstractNum>
  <w:abstractNum w:abstractNumId="1">
    <w:nsid w:val="FFFFFF7D"/>
    <w:multiLevelType w:val="singleLevel"/>
    <w:tmpl w:val="1D489AE4"/>
    <w:lvl w:ilvl="0">
      <w:start w:val="1"/>
      <w:numFmt w:val="decimal"/>
      <w:lvlText w:val="%1."/>
      <w:lvlJc w:val="left"/>
      <w:pPr>
        <w:tabs>
          <w:tab w:val="num" w:pos="1440"/>
        </w:tabs>
        <w:ind w:left="1440" w:hanging="360"/>
      </w:pPr>
    </w:lvl>
  </w:abstractNum>
  <w:abstractNum w:abstractNumId="2">
    <w:nsid w:val="FFFFFF7E"/>
    <w:multiLevelType w:val="singleLevel"/>
    <w:tmpl w:val="FE60671C"/>
    <w:lvl w:ilvl="0">
      <w:start w:val="1"/>
      <w:numFmt w:val="decimal"/>
      <w:lvlText w:val="%1."/>
      <w:lvlJc w:val="left"/>
      <w:pPr>
        <w:tabs>
          <w:tab w:val="num" w:pos="1080"/>
        </w:tabs>
        <w:ind w:left="1080" w:hanging="360"/>
      </w:pPr>
    </w:lvl>
  </w:abstractNum>
  <w:abstractNum w:abstractNumId="3">
    <w:nsid w:val="FFFFFF7F"/>
    <w:multiLevelType w:val="singleLevel"/>
    <w:tmpl w:val="621AE558"/>
    <w:lvl w:ilvl="0">
      <w:start w:val="1"/>
      <w:numFmt w:val="decimal"/>
      <w:lvlText w:val="%1."/>
      <w:lvlJc w:val="left"/>
      <w:pPr>
        <w:tabs>
          <w:tab w:val="num" w:pos="720"/>
        </w:tabs>
        <w:ind w:left="720" w:hanging="360"/>
      </w:pPr>
    </w:lvl>
  </w:abstractNum>
  <w:abstractNum w:abstractNumId="4">
    <w:nsid w:val="FFFFFF80"/>
    <w:multiLevelType w:val="singleLevel"/>
    <w:tmpl w:val="2E48FE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D080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EF0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8407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F6D1D4"/>
    <w:lvl w:ilvl="0">
      <w:start w:val="1"/>
      <w:numFmt w:val="decimal"/>
      <w:lvlText w:val="%1."/>
      <w:lvlJc w:val="left"/>
      <w:pPr>
        <w:tabs>
          <w:tab w:val="num" w:pos="360"/>
        </w:tabs>
        <w:ind w:left="360" w:hanging="360"/>
      </w:pPr>
    </w:lvl>
  </w:abstractNum>
  <w:abstractNum w:abstractNumId="9">
    <w:nsid w:val="FFFFFF89"/>
    <w:multiLevelType w:val="singleLevel"/>
    <w:tmpl w:val="F7FC19BA"/>
    <w:lvl w:ilvl="0">
      <w:start w:val="1"/>
      <w:numFmt w:val="bullet"/>
      <w:lvlText w:val=""/>
      <w:lvlJc w:val="left"/>
      <w:pPr>
        <w:tabs>
          <w:tab w:val="num" w:pos="360"/>
        </w:tabs>
        <w:ind w:left="360" w:hanging="360"/>
      </w:pPr>
      <w:rPr>
        <w:rFonts w:ascii="Symbol" w:hAnsi="Symbol" w:hint="default"/>
      </w:rPr>
    </w:lvl>
  </w:abstractNum>
  <w:abstractNum w:abstractNumId="10">
    <w:nsid w:val="0B352325"/>
    <w:multiLevelType w:val="hybridMultilevel"/>
    <w:tmpl w:val="2C0E974E"/>
    <w:lvl w:ilvl="0" w:tplc="116A6778">
      <w:start w:val="1"/>
      <w:numFmt w:val="upperRoman"/>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B3"/>
    <w:rsid w:val="00090AE4"/>
    <w:rsid w:val="000B1F86"/>
    <w:rsid w:val="000E77FA"/>
    <w:rsid w:val="00216544"/>
    <w:rsid w:val="003758C8"/>
    <w:rsid w:val="004D0E4D"/>
    <w:rsid w:val="00565EB3"/>
    <w:rsid w:val="005A3711"/>
    <w:rsid w:val="005F5869"/>
    <w:rsid w:val="00650E09"/>
    <w:rsid w:val="007F736A"/>
    <w:rsid w:val="00810747"/>
    <w:rsid w:val="00833DC1"/>
    <w:rsid w:val="008370C3"/>
    <w:rsid w:val="0086523D"/>
    <w:rsid w:val="008723BB"/>
    <w:rsid w:val="009E411C"/>
    <w:rsid w:val="00BE4B6F"/>
    <w:rsid w:val="00CC0C1E"/>
    <w:rsid w:val="00EB5D74"/>
    <w:rsid w:val="00F6027B"/>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8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da\AppData\Roaming\Microsoft\Templates\Minutes%20for%20organization%20meeting%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CF655ED0FD4D11B9D6D2011D2203A6"/>
        <w:category>
          <w:name w:val="General"/>
          <w:gallery w:val="placeholder"/>
        </w:category>
        <w:types>
          <w:type w:val="bbPlcHdr"/>
        </w:types>
        <w:behaviors>
          <w:behavior w:val="content"/>
        </w:behaviors>
        <w:guid w:val="{D6A2E0C7-E14B-4A74-9B02-C3C27B91F3B6}"/>
      </w:docPartPr>
      <w:docPartBody>
        <w:p w:rsidR="003C78E0" w:rsidRDefault="003C78E0">
          <w:pPr>
            <w:pStyle w:val="C9CF655ED0FD4D11B9D6D2011D2203A6"/>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E0"/>
    <w:rsid w:val="001F54C6"/>
    <w:rsid w:val="003C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AF24AD5FF4D289E7546809FF11881">
    <w:name w:val="05EAF24AD5FF4D289E7546809FF11881"/>
  </w:style>
  <w:style w:type="character" w:customStyle="1" w:styleId="Italic">
    <w:name w:val="Italic"/>
    <w:basedOn w:val="DefaultParagraphFont"/>
    <w:rPr>
      <w:i/>
      <w:iCs/>
    </w:rPr>
  </w:style>
  <w:style w:type="paragraph" w:customStyle="1" w:styleId="C9CF655ED0FD4D11B9D6D2011D2203A6">
    <w:name w:val="C9CF655ED0FD4D11B9D6D2011D2203A6"/>
  </w:style>
  <w:style w:type="paragraph" w:customStyle="1" w:styleId="D436342ABF64445F92FB757BAC42088E">
    <w:name w:val="D436342ABF64445F92FB757BAC42088E"/>
  </w:style>
  <w:style w:type="paragraph" w:customStyle="1" w:styleId="A68385251D5B496DBF45048179BCA1A5">
    <w:name w:val="A68385251D5B496DBF45048179BCA1A5"/>
  </w:style>
  <w:style w:type="paragraph" w:customStyle="1" w:styleId="55A79CD76DD74AD2A3059AD76A642A17">
    <w:name w:val="55A79CD76DD74AD2A3059AD76A642A17"/>
  </w:style>
  <w:style w:type="paragraph" w:customStyle="1" w:styleId="9259AC200F1F45E1A836A04DD43F7ED7">
    <w:name w:val="9259AC200F1F45E1A836A04DD43F7ED7"/>
  </w:style>
  <w:style w:type="paragraph" w:customStyle="1" w:styleId="028E7A47A14C495DB7663FD56E50F6A4">
    <w:name w:val="028E7A47A14C495DB7663FD56E50F6A4"/>
  </w:style>
  <w:style w:type="paragraph" w:customStyle="1" w:styleId="648E137610B14426BBBE14632249B0BD">
    <w:name w:val="648E137610B14426BBBE14632249B0BD"/>
  </w:style>
  <w:style w:type="paragraph" w:customStyle="1" w:styleId="D953751BC7E546718582DAA66B198313">
    <w:name w:val="D953751BC7E546718582DAA66B198313"/>
  </w:style>
  <w:style w:type="paragraph" w:customStyle="1" w:styleId="C2AF1F02E0694A8BAD402BD45CE2852D">
    <w:name w:val="C2AF1F02E0694A8BAD402BD45CE285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AF24AD5FF4D289E7546809FF11881">
    <w:name w:val="05EAF24AD5FF4D289E7546809FF11881"/>
  </w:style>
  <w:style w:type="character" w:customStyle="1" w:styleId="Italic">
    <w:name w:val="Italic"/>
    <w:basedOn w:val="DefaultParagraphFont"/>
    <w:rPr>
      <w:i/>
      <w:iCs/>
    </w:rPr>
  </w:style>
  <w:style w:type="paragraph" w:customStyle="1" w:styleId="C9CF655ED0FD4D11B9D6D2011D2203A6">
    <w:name w:val="C9CF655ED0FD4D11B9D6D2011D2203A6"/>
  </w:style>
  <w:style w:type="paragraph" w:customStyle="1" w:styleId="D436342ABF64445F92FB757BAC42088E">
    <w:name w:val="D436342ABF64445F92FB757BAC42088E"/>
  </w:style>
  <w:style w:type="paragraph" w:customStyle="1" w:styleId="A68385251D5B496DBF45048179BCA1A5">
    <w:name w:val="A68385251D5B496DBF45048179BCA1A5"/>
  </w:style>
  <w:style w:type="paragraph" w:customStyle="1" w:styleId="55A79CD76DD74AD2A3059AD76A642A17">
    <w:name w:val="55A79CD76DD74AD2A3059AD76A642A17"/>
  </w:style>
  <w:style w:type="paragraph" w:customStyle="1" w:styleId="9259AC200F1F45E1A836A04DD43F7ED7">
    <w:name w:val="9259AC200F1F45E1A836A04DD43F7ED7"/>
  </w:style>
  <w:style w:type="paragraph" w:customStyle="1" w:styleId="028E7A47A14C495DB7663FD56E50F6A4">
    <w:name w:val="028E7A47A14C495DB7663FD56E50F6A4"/>
  </w:style>
  <w:style w:type="paragraph" w:customStyle="1" w:styleId="648E137610B14426BBBE14632249B0BD">
    <w:name w:val="648E137610B14426BBBE14632249B0BD"/>
  </w:style>
  <w:style w:type="paragraph" w:customStyle="1" w:styleId="D953751BC7E546718582DAA66B198313">
    <w:name w:val="D953751BC7E546718582DAA66B198313"/>
  </w:style>
  <w:style w:type="paragraph" w:customStyle="1" w:styleId="C2AF1F02E0694A8BAD402BD45CE2852D">
    <w:name w:val="C2AF1F02E0694A8BAD402BD45CE28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3C07F3-FFF9-4AAA-A8C1-7A91F2BCF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(short form)</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Microsoft</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creator>Glenda Riggs</dc:creator>
  <cp:lastModifiedBy>Corey</cp:lastModifiedBy>
  <cp:revision>2</cp:revision>
  <cp:lastPrinted>2011-12-22T15:28:00Z</cp:lastPrinted>
  <dcterms:created xsi:type="dcterms:W3CDTF">2014-06-13T19:31:00Z</dcterms:created>
  <dcterms:modified xsi:type="dcterms:W3CDTF">2014-06-13T19:31:00Z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