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C2D3" w14:textId="77777777" w:rsidR="00810747" w:rsidRPr="00CC0C1E" w:rsidRDefault="00565EB3" w:rsidP="008723BB">
      <w:pPr>
        <w:pStyle w:val="Name"/>
      </w:pPr>
      <w:bookmarkStart w:id="0" w:name="_GoBack"/>
      <w:bookmarkEnd w:id="0"/>
      <w:r>
        <w:t>Regional Committee-ESG Homeless Prevention and Rapid Re-Housing Meeting Minutes</w:t>
      </w:r>
    </w:p>
    <w:p w14:paraId="6E36E168" w14:textId="77777777" w:rsidR="00810747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C9CF655ED0FD4D11B9D6D2011D2203A6"/>
        </w:placeholder>
        <w:date w:fullDate="2014-02-2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A723AEE" w14:textId="77777777" w:rsidR="00810747" w:rsidRPr="003758C8" w:rsidRDefault="00565EB3" w:rsidP="003758C8">
          <w:pPr>
            <w:pStyle w:val="Heading1"/>
          </w:pPr>
          <w:r>
            <w:t>February 20, 2014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8723BB" w14:paraId="1B780565" w14:textId="77777777" w:rsidTr="00BE4B6F">
        <w:tc>
          <w:tcPr>
            <w:tcW w:w="2178" w:type="dxa"/>
          </w:tcPr>
          <w:p w14:paraId="1B4BA8E2" w14:textId="77777777"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14:paraId="409AB992" w14:textId="3BBF3BBE" w:rsidR="008723BB" w:rsidRPr="00565EB3" w:rsidRDefault="00565EB3" w:rsidP="00565EB3">
            <w:pPr>
              <w:rPr>
                <w:i/>
              </w:rPr>
            </w:pPr>
            <w:r>
              <w:t xml:space="preserve">Glenda Riggs, Paula Dickson, </w:t>
            </w:r>
            <w:r w:rsidR="009E411C">
              <w:t xml:space="preserve">Nadine Sullivan, </w:t>
            </w:r>
            <w:proofErr w:type="spellStart"/>
            <w:r w:rsidR="009E411C">
              <w:t>Junie</w:t>
            </w:r>
            <w:proofErr w:type="spellEnd"/>
            <w:r w:rsidR="009E411C">
              <w:t xml:space="preserve"> Christian, Cathy Wagner, Suzanne Gifford</w:t>
            </w:r>
          </w:p>
          <w:p w14:paraId="0ACDFD38" w14:textId="77777777" w:rsidR="00565EB3" w:rsidRPr="008723BB" w:rsidRDefault="00565EB3" w:rsidP="00565EB3"/>
        </w:tc>
      </w:tr>
      <w:tr w:rsidR="008723BB" w14:paraId="6E6E6C11" w14:textId="77777777" w:rsidTr="00BE4B6F">
        <w:tc>
          <w:tcPr>
            <w:tcW w:w="2178" w:type="dxa"/>
          </w:tcPr>
          <w:p w14:paraId="6673A212" w14:textId="77777777"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14:paraId="5CFDE99A" w14:textId="77777777" w:rsidR="004D0E4D" w:rsidRDefault="009E411C" w:rsidP="00090AE4">
            <w:r>
              <w:t xml:space="preserve">April </w:t>
            </w:r>
            <w:r w:rsidR="00090AE4">
              <w:t>17</w:t>
            </w:r>
            <w:r w:rsidR="00565EB3">
              <w:t>, 2014</w:t>
            </w:r>
            <w:r w:rsidR="00090AE4">
              <w:t xml:space="preserve"> – 11:00 am at CCA</w:t>
            </w:r>
          </w:p>
          <w:p w14:paraId="7D1D7715" w14:textId="13F7A239" w:rsidR="008723BB" w:rsidRPr="008723BB" w:rsidRDefault="008723BB" w:rsidP="004D0E4D"/>
        </w:tc>
      </w:tr>
      <w:tr w:rsidR="008723BB" w14:paraId="628ACFEF" w14:textId="77777777" w:rsidTr="00BE4B6F">
        <w:tc>
          <w:tcPr>
            <w:tcW w:w="2178" w:type="dxa"/>
            <w:tcBorders>
              <w:bottom w:val="single" w:sz="4" w:space="0" w:color="auto"/>
            </w:tcBorders>
          </w:tcPr>
          <w:p w14:paraId="1D34C9BB" w14:textId="77777777"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0D2BC0A9" w14:textId="77777777" w:rsidR="008723BB" w:rsidRDefault="008723BB" w:rsidP="008723BB"/>
        </w:tc>
      </w:tr>
    </w:tbl>
    <w:p w14:paraId="0257FB0A" w14:textId="77777777" w:rsidR="00810747" w:rsidRPr="003758C8" w:rsidRDefault="003B0850" w:rsidP="003758C8">
      <w:pPr>
        <w:pStyle w:val="Heading2"/>
      </w:pPr>
      <w:sdt>
        <w:sdtPr>
          <w:id w:val="83643626"/>
          <w:placeholder>
            <w:docPart w:val="55A79CD76DD74AD2A3059AD76A642A17"/>
          </w:placeholder>
          <w:temporary/>
          <w:showingPlcHdr/>
        </w:sdtPr>
        <w:sdtEndPr/>
        <w:sdtContent>
          <w:r w:rsidR="008723BB" w:rsidRPr="003758C8">
            <w:t>Announcements</w:t>
          </w:r>
        </w:sdtContent>
      </w:sdt>
    </w:p>
    <w:p w14:paraId="044661BD" w14:textId="5A7D38A9" w:rsidR="00810747" w:rsidRDefault="00565EB3">
      <w:pPr>
        <w:rPr>
          <w:szCs w:val="20"/>
        </w:rPr>
      </w:pPr>
      <w:r>
        <w:rPr>
          <w:szCs w:val="20"/>
        </w:rPr>
        <w:t xml:space="preserve">Glenda Riggs announced that </w:t>
      </w:r>
      <w:r w:rsidR="009E411C">
        <w:rPr>
          <w:szCs w:val="20"/>
        </w:rPr>
        <w:t>she and Paula Dickson would be attending the Regional meeting in Greensboro on April 1, 2014, as the previous meeting for March had been cancelled due to the weather</w:t>
      </w:r>
      <w:r w:rsidR="00090AE4">
        <w:rPr>
          <w:szCs w:val="20"/>
        </w:rPr>
        <w:t xml:space="preserve">.  Glenda further reminded the group that Corey Root is scheduled to attend the </w:t>
      </w:r>
      <w:r>
        <w:rPr>
          <w:szCs w:val="20"/>
        </w:rPr>
        <w:t>April meeting to provide information and answer questions that the committee may have regarding this funding.</w:t>
      </w:r>
      <w:r w:rsidR="0086523D">
        <w:rPr>
          <w:szCs w:val="20"/>
        </w:rPr>
        <w:t xml:space="preserve"> Ms. Riggs asked the committee to set a later time for the April meeting to accommodate Ms. Root who will be coming from Raleigh.  </w:t>
      </w:r>
    </w:p>
    <w:p w14:paraId="1B203E7F" w14:textId="77777777" w:rsidR="00810747" w:rsidRDefault="003B0850" w:rsidP="003758C8">
      <w:pPr>
        <w:pStyle w:val="Heading2"/>
      </w:pPr>
      <w:sdt>
        <w:sdtPr>
          <w:id w:val="83643683"/>
          <w:placeholder>
            <w:docPart w:val="028E7A47A14C495DB7663FD56E50F6A4"/>
          </w:placeholder>
          <w:temporary/>
          <w:showingPlcHdr/>
        </w:sdtPr>
        <w:sdtEndPr/>
        <w:sdtContent>
          <w:r w:rsidR="008723BB">
            <w:t>Discussion</w:t>
          </w:r>
        </w:sdtContent>
      </w:sdt>
    </w:p>
    <w:p w14:paraId="2FEDF352" w14:textId="77777777" w:rsidR="004D0E4D" w:rsidRDefault="00565EB3" w:rsidP="004D0E4D">
      <w:pPr>
        <w:rPr>
          <w:szCs w:val="20"/>
        </w:rPr>
      </w:pPr>
      <w:r>
        <w:rPr>
          <w:szCs w:val="20"/>
        </w:rPr>
        <w:t xml:space="preserve">Discussion began with Ms. Riggs informing the committee that </w:t>
      </w:r>
      <w:r w:rsidR="00090AE4">
        <w:rPr>
          <w:szCs w:val="20"/>
        </w:rPr>
        <w:t xml:space="preserve">there is funding remaining for Carteret County and that the funds need to be expended by June 30, 3014.  She shared an email </w:t>
      </w:r>
      <w:r w:rsidR="00F6027B">
        <w:rPr>
          <w:szCs w:val="20"/>
        </w:rPr>
        <w:t xml:space="preserve">  </w:t>
      </w:r>
      <w:proofErr w:type="gramStart"/>
      <w:r w:rsidR="00090AE4">
        <w:rPr>
          <w:szCs w:val="20"/>
        </w:rPr>
        <w:t>from</w:t>
      </w:r>
      <w:proofErr w:type="gramEnd"/>
      <w:r w:rsidR="00090AE4">
        <w:rPr>
          <w:szCs w:val="20"/>
        </w:rPr>
        <w:t xml:space="preserve"> Amy Cole at NCDHHS informing of the funding available.  The group discussed their continuing concerns regarding the extensive case management required and how they might manage this within the various </w:t>
      </w:r>
      <w:proofErr w:type="spellStart"/>
      <w:r w:rsidR="00090AE4">
        <w:rPr>
          <w:szCs w:val="20"/>
        </w:rPr>
        <w:t>agenices</w:t>
      </w:r>
      <w:proofErr w:type="spellEnd"/>
      <w:r w:rsidR="00090AE4">
        <w:rPr>
          <w:szCs w:val="20"/>
        </w:rPr>
        <w:t>.  Paula invited Suzanne Gifford from her staff to join the conversation and Suzanne assured her that their case management team could provide the necessary case mana</w:t>
      </w:r>
      <w:r w:rsidR="004D0E4D">
        <w:rPr>
          <w:szCs w:val="20"/>
        </w:rPr>
        <w:t>gement required by the grantors, however there were still concerns about the expense that this extensive case management would require.</w:t>
      </w:r>
      <w:r w:rsidR="00090AE4">
        <w:rPr>
          <w:szCs w:val="20"/>
        </w:rPr>
        <w:t xml:space="preserve">  </w:t>
      </w:r>
      <w:proofErr w:type="spellStart"/>
      <w:r w:rsidR="00090AE4">
        <w:rPr>
          <w:szCs w:val="20"/>
        </w:rPr>
        <w:t>Junie</w:t>
      </w:r>
      <w:proofErr w:type="spellEnd"/>
      <w:r w:rsidR="00090AE4">
        <w:rPr>
          <w:szCs w:val="20"/>
        </w:rPr>
        <w:t xml:space="preserve"> Christian, the Executive Director of Onslow Women’s Shelter, offered information regarding the manner in which the Onslow program managed these funds through the United Way who acts as their fiscal agent.  </w:t>
      </w:r>
    </w:p>
    <w:p w14:paraId="083B9176" w14:textId="1D8E1238" w:rsidR="0086523D" w:rsidRPr="004D0E4D" w:rsidRDefault="004D0E4D" w:rsidP="004D0E4D">
      <w:pPr>
        <w:pStyle w:val="Heading2"/>
      </w:pPr>
      <w:r>
        <w:t xml:space="preserve"> Roundtable</w:t>
      </w:r>
    </w:p>
    <w:p w14:paraId="704801EE" w14:textId="77777777" w:rsidR="0086523D" w:rsidRDefault="0086523D" w:rsidP="0086523D">
      <w:r>
        <w:t>It was decided by the committee that we would do the following prior to the next meeting:</w:t>
      </w:r>
    </w:p>
    <w:p w14:paraId="157EEBCB" w14:textId="77777777" w:rsidR="0086523D" w:rsidRPr="0086523D" w:rsidRDefault="0086523D" w:rsidP="0086523D"/>
    <w:p w14:paraId="4128869D" w14:textId="414B77EC" w:rsidR="0086523D" w:rsidRDefault="0086523D" w:rsidP="0086523D">
      <w:r>
        <w:t xml:space="preserve">Glenda Riggs will contact:  </w:t>
      </w:r>
      <w:r w:rsidR="004D0E4D">
        <w:t>Amy Cole to discuss the possibility of a budget adjustment and will report her findings back to the committee.</w:t>
      </w:r>
    </w:p>
    <w:p w14:paraId="6C251061" w14:textId="038D34ED" w:rsidR="008370C3" w:rsidRDefault="0086523D" w:rsidP="004D0E4D">
      <w:r>
        <w:t xml:space="preserve">Paula Dickson </w:t>
      </w:r>
      <w:r w:rsidR="004D0E4D">
        <w:t xml:space="preserve">and Glenda Riggs will attend the in-person Regional meeting in Greensboro on April 1, 2014 and try to obtain further information and clarification about the funding and how to proceed as a committee.  </w:t>
      </w:r>
    </w:p>
    <w:p w14:paraId="64F2516C" w14:textId="77777777" w:rsidR="008370C3" w:rsidRDefault="008370C3" w:rsidP="0086523D"/>
    <w:p w14:paraId="3F2A8390" w14:textId="77777777" w:rsidR="008370C3" w:rsidRPr="0086523D" w:rsidRDefault="008370C3" w:rsidP="0086523D">
      <w:r>
        <w:t xml:space="preserve">Additionally each member will develop questions to be discussed at our next meeting in preparation for Corey Root’s attendance in April.  </w:t>
      </w:r>
    </w:p>
    <w:sectPr w:rsidR="008370C3" w:rsidRPr="0086523D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3"/>
    <w:rsid w:val="00090AE4"/>
    <w:rsid w:val="000E77FA"/>
    <w:rsid w:val="00216544"/>
    <w:rsid w:val="003758C8"/>
    <w:rsid w:val="003B0850"/>
    <w:rsid w:val="004D0E4D"/>
    <w:rsid w:val="00565EB3"/>
    <w:rsid w:val="005F5869"/>
    <w:rsid w:val="00810747"/>
    <w:rsid w:val="008370C3"/>
    <w:rsid w:val="0086523D"/>
    <w:rsid w:val="008723BB"/>
    <w:rsid w:val="009E411C"/>
    <w:rsid w:val="00BE4B6F"/>
    <w:rsid w:val="00CC0C1E"/>
    <w:rsid w:val="00F6027B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83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a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F655ED0FD4D11B9D6D2011D22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E0C7-E14B-4A74-9B02-C3C27B91F3B6}"/>
      </w:docPartPr>
      <w:docPartBody>
        <w:p w:rsidR="003C78E0" w:rsidRDefault="003C78E0">
          <w:pPr>
            <w:pStyle w:val="C9CF655ED0FD4D11B9D6D2011D2203A6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55A79CD76DD74AD2A3059AD76A64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AA33-ADBF-4FA1-955C-595925814BDC}"/>
      </w:docPartPr>
      <w:docPartBody>
        <w:p w:rsidR="003C78E0" w:rsidRDefault="003C78E0">
          <w:pPr>
            <w:pStyle w:val="55A79CD76DD74AD2A3059AD76A642A17"/>
          </w:pPr>
          <w:r>
            <w:rPr>
              <w:szCs w:val="20"/>
            </w:rPr>
            <w:t>Announcements</w:t>
          </w:r>
        </w:p>
      </w:docPartBody>
    </w:docPart>
    <w:docPart>
      <w:docPartPr>
        <w:name w:val="028E7A47A14C495DB7663FD56E50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F547-6C5B-45F1-88BC-069401CCBB6D}"/>
      </w:docPartPr>
      <w:docPartBody>
        <w:p w:rsidR="003C78E0" w:rsidRDefault="003C78E0">
          <w:pPr>
            <w:pStyle w:val="028E7A47A14C495DB7663FD56E50F6A4"/>
          </w:pPr>
          <w:r>
            <w:rPr>
              <w:szCs w:val="20"/>
            </w:rPr>
            <w:t>Discussion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E0"/>
    <w:rsid w:val="003C78E0"/>
    <w:rsid w:val="006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AF24AD5FF4D289E7546809FF11881">
    <w:name w:val="05EAF24AD5FF4D289E7546809FF1188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C9CF655ED0FD4D11B9D6D2011D2203A6">
    <w:name w:val="C9CF655ED0FD4D11B9D6D2011D2203A6"/>
  </w:style>
  <w:style w:type="paragraph" w:customStyle="1" w:styleId="D436342ABF64445F92FB757BAC42088E">
    <w:name w:val="D436342ABF64445F92FB757BAC42088E"/>
  </w:style>
  <w:style w:type="paragraph" w:customStyle="1" w:styleId="A68385251D5B496DBF45048179BCA1A5">
    <w:name w:val="A68385251D5B496DBF45048179BCA1A5"/>
  </w:style>
  <w:style w:type="paragraph" w:customStyle="1" w:styleId="55A79CD76DD74AD2A3059AD76A642A17">
    <w:name w:val="55A79CD76DD74AD2A3059AD76A642A17"/>
  </w:style>
  <w:style w:type="paragraph" w:customStyle="1" w:styleId="9259AC200F1F45E1A836A04DD43F7ED7">
    <w:name w:val="9259AC200F1F45E1A836A04DD43F7ED7"/>
  </w:style>
  <w:style w:type="paragraph" w:customStyle="1" w:styleId="028E7A47A14C495DB7663FD56E50F6A4">
    <w:name w:val="028E7A47A14C495DB7663FD56E50F6A4"/>
  </w:style>
  <w:style w:type="paragraph" w:customStyle="1" w:styleId="648E137610B14426BBBE14632249B0BD">
    <w:name w:val="648E137610B14426BBBE14632249B0BD"/>
  </w:style>
  <w:style w:type="paragraph" w:customStyle="1" w:styleId="D953751BC7E546718582DAA66B198313">
    <w:name w:val="D953751BC7E546718582DAA66B198313"/>
  </w:style>
  <w:style w:type="paragraph" w:customStyle="1" w:styleId="C2AF1F02E0694A8BAD402BD45CE2852D">
    <w:name w:val="C2AF1F02E0694A8BAD402BD45CE285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AF24AD5FF4D289E7546809FF11881">
    <w:name w:val="05EAF24AD5FF4D289E7546809FF1188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C9CF655ED0FD4D11B9D6D2011D2203A6">
    <w:name w:val="C9CF655ED0FD4D11B9D6D2011D2203A6"/>
  </w:style>
  <w:style w:type="paragraph" w:customStyle="1" w:styleId="D436342ABF64445F92FB757BAC42088E">
    <w:name w:val="D436342ABF64445F92FB757BAC42088E"/>
  </w:style>
  <w:style w:type="paragraph" w:customStyle="1" w:styleId="A68385251D5B496DBF45048179BCA1A5">
    <w:name w:val="A68385251D5B496DBF45048179BCA1A5"/>
  </w:style>
  <w:style w:type="paragraph" w:customStyle="1" w:styleId="55A79CD76DD74AD2A3059AD76A642A17">
    <w:name w:val="55A79CD76DD74AD2A3059AD76A642A17"/>
  </w:style>
  <w:style w:type="paragraph" w:customStyle="1" w:styleId="9259AC200F1F45E1A836A04DD43F7ED7">
    <w:name w:val="9259AC200F1F45E1A836A04DD43F7ED7"/>
  </w:style>
  <w:style w:type="paragraph" w:customStyle="1" w:styleId="028E7A47A14C495DB7663FD56E50F6A4">
    <w:name w:val="028E7A47A14C495DB7663FD56E50F6A4"/>
  </w:style>
  <w:style w:type="paragraph" w:customStyle="1" w:styleId="648E137610B14426BBBE14632249B0BD">
    <w:name w:val="648E137610B14426BBBE14632249B0BD"/>
  </w:style>
  <w:style w:type="paragraph" w:customStyle="1" w:styleId="D953751BC7E546718582DAA66B198313">
    <w:name w:val="D953751BC7E546718582DAA66B198313"/>
  </w:style>
  <w:style w:type="paragraph" w:customStyle="1" w:styleId="C2AF1F02E0694A8BAD402BD45CE2852D">
    <w:name w:val="C2AF1F02E0694A8BAD402BD45CE28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Glenda Riggs</dc:creator>
  <cp:lastModifiedBy>Corey</cp:lastModifiedBy>
  <cp:revision>2</cp:revision>
  <cp:lastPrinted>2011-12-22T15:28:00Z</cp:lastPrinted>
  <dcterms:created xsi:type="dcterms:W3CDTF">2014-03-26T16:02:00Z</dcterms:created>
  <dcterms:modified xsi:type="dcterms:W3CDTF">2014-03-26T16:02:00Z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