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4E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D7708">
        <w:rPr>
          <w:rFonts w:ascii="Times New Roman" w:hAnsi="Times New Roman"/>
          <w:sz w:val="32"/>
          <w:szCs w:val="32"/>
        </w:rPr>
        <w:t>Harnett County Regional Housing Committee</w:t>
      </w:r>
    </w:p>
    <w:p w:rsidR="002D7708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708">
        <w:rPr>
          <w:rFonts w:ascii="Times New Roman" w:hAnsi="Times New Roman"/>
          <w:sz w:val="28"/>
          <w:szCs w:val="28"/>
        </w:rPr>
        <w:t>NC Balance of State Continuum of Care</w:t>
      </w:r>
    </w:p>
    <w:p w:rsidR="002D7708" w:rsidRPr="002D7708" w:rsidRDefault="002D7708" w:rsidP="002D7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708">
        <w:rPr>
          <w:rFonts w:ascii="Times New Roman" w:hAnsi="Times New Roman"/>
          <w:sz w:val="24"/>
          <w:szCs w:val="24"/>
        </w:rPr>
        <w:t>Friday, January 31, 2014</w:t>
      </w: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Agenda</w:t>
      </w: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Welcome and Call to Order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Introductions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NC Balance of State Background and History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Continuum of Care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BOS Organization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Benefits of COC and Regional Committees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Regional Committee Duties and Activities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Regional Lead Duties and Activities</w:t>
      </w:r>
    </w:p>
    <w:p w:rsidR="002D7708" w:rsidRPr="002D7708" w:rsidRDefault="002D7708" w:rsidP="002D7708">
      <w:pPr>
        <w:pStyle w:val="ListParagraph"/>
        <w:numPr>
          <w:ilvl w:val="1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Regional Committee Example Agenda/Minutes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Harnett Regional Committee Background and History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Regional Lead Election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Announcements</w:t>
      </w:r>
    </w:p>
    <w:p w:rsidR="002D7708" w:rsidRPr="002D7708" w:rsidRDefault="002D7708" w:rsidP="002D7708">
      <w:pPr>
        <w:pStyle w:val="ListParagraph"/>
        <w:numPr>
          <w:ilvl w:val="0"/>
          <w:numId w:val="1"/>
        </w:numPr>
        <w:spacing w:after="0" w:line="60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Adjournment</w:t>
      </w: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</w:pPr>
    </w:p>
    <w:sectPr w:rsidR="002D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745"/>
    <w:multiLevelType w:val="hybridMultilevel"/>
    <w:tmpl w:val="B07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08"/>
    <w:rsid w:val="00127F49"/>
    <w:rsid w:val="002D7708"/>
    <w:rsid w:val="009519DB"/>
    <w:rsid w:val="00D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</dc:creator>
  <cp:lastModifiedBy>Corey</cp:lastModifiedBy>
  <cp:revision>2</cp:revision>
  <dcterms:created xsi:type="dcterms:W3CDTF">2014-02-19T17:41:00Z</dcterms:created>
  <dcterms:modified xsi:type="dcterms:W3CDTF">2014-02-19T17:41:00Z</dcterms:modified>
</cp:coreProperties>
</file>