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D1" w:rsidRDefault="00796F83">
      <w:pPr>
        <w:tabs>
          <w:tab w:val="left" w:pos="12474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MINUTES OF MEETING                                                                              </w:t>
      </w:r>
    </w:p>
    <w:p w:rsidR="00113BD1" w:rsidRDefault="00796F83">
      <w:pPr>
        <w:tabs>
          <w:tab w:val="left" w:pos="12474"/>
        </w:tabs>
        <w:rPr>
          <w:rFonts w:ascii="Arial" w:hAnsi="Arial"/>
          <w:b/>
          <w:sz w:val="32"/>
        </w:rPr>
      </w:pPr>
      <w:r>
        <w:rPr>
          <w:b/>
          <w:sz w:val="36"/>
        </w:rPr>
        <w:t>Caswell Homeless Initiative</w:t>
      </w:r>
    </w:p>
    <w:p w:rsidR="00113BD1" w:rsidRDefault="00113BD1">
      <w:pPr>
        <w:tabs>
          <w:tab w:val="left" w:pos="7380"/>
        </w:tabs>
      </w:pPr>
    </w:p>
    <w:p w:rsidR="00113BD1" w:rsidRDefault="00113BD1">
      <w:pPr>
        <w:tabs>
          <w:tab w:val="left" w:pos="8340"/>
        </w:tabs>
        <w:rPr>
          <w:rFonts w:ascii="Arial" w:hAnsi="Arial"/>
          <w:i/>
          <w:u w:val="single"/>
        </w:rPr>
      </w:pPr>
    </w:p>
    <w:p w:rsidR="00481603" w:rsidRDefault="00DE0FF4">
      <w:pPr>
        <w:tabs>
          <w:tab w:val="left" w:pos="851"/>
          <w:tab w:val="left" w:pos="10632"/>
        </w:tabs>
        <w:rPr>
          <w:rFonts w:ascii="Arial" w:hAnsi="Arial"/>
          <w:b/>
        </w:rPr>
      </w:pPr>
      <w:r>
        <w:rPr>
          <w:rFonts w:ascii="Arial" w:hAnsi="Arial"/>
        </w:rPr>
        <w:t>Date:</w:t>
      </w:r>
      <w:r w:rsidR="00796F83">
        <w:rPr>
          <w:rFonts w:ascii="Arial" w:hAnsi="Arial"/>
        </w:rPr>
        <w:t xml:space="preserve"> </w:t>
      </w:r>
      <w:r w:rsidR="00796F83">
        <w:rPr>
          <w:rFonts w:ascii="Arial" w:hAnsi="Arial"/>
          <w:b/>
        </w:rPr>
        <w:t xml:space="preserve">Tuesday, </w:t>
      </w:r>
      <w:r w:rsidR="00481603">
        <w:rPr>
          <w:rFonts w:ascii="Arial" w:hAnsi="Arial"/>
          <w:b/>
        </w:rPr>
        <w:t>February 04, 2014</w:t>
      </w:r>
    </w:p>
    <w:p w:rsidR="00113BD1" w:rsidRDefault="00DE0FF4">
      <w:pPr>
        <w:tabs>
          <w:tab w:val="left" w:pos="851"/>
          <w:tab w:val="left" w:pos="10632"/>
        </w:tabs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Venue: </w:t>
      </w:r>
      <w:r w:rsidRPr="007B7F8E">
        <w:rPr>
          <w:rFonts w:ascii="Arial" w:hAnsi="Arial"/>
          <w:b/>
        </w:rPr>
        <w:t>Yanceyville</w:t>
      </w:r>
      <w:r w:rsidR="00796F83">
        <w:rPr>
          <w:rFonts w:ascii="Arial" w:hAnsi="Arial"/>
          <w:b/>
        </w:rPr>
        <w:t xml:space="preserve"> Municipal Building, 4pm</w:t>
      </w:r>
    </w:p>
    <w:p w:rsidR="00113BD1" w:rsidRDefault="00113BD1">
      <w:pPr>
        <w:tabs>
          <w:tab w:val="left" w:pos="851"/>
          <w:tab w:val="left" w:pos="10632"/>
        </w:tabs>
        <w:rPr>
          <w:rFonts w:ascii="Arial" w:hAnsi="Arial"/>
        </w:rPr>
      </w:pPr>
    </w:p>
    <w:p w:rsidR="00113BD1" w:rsidRDefault="00796F83">
      <w:pPr>
        <w:tabs>
          <w:tab w:val="left" w:pos="851"/>
          <w:tab w:val="left" w:pos="10632"/>
        </w:tabs>
        <w:spacing w:before="120" w:after="120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Attendees: </w:t>
      </w:r>
      <w:r w:rsidR="00A24F00">
        <w:rPr>
          <w:rFonts w:ascii="Arial" w:hAnsi="Arial"/>
        </w:rPr>
        <w:t xml:space="preserve"> </w:t>
      </w:r>
      <w:r w:rsidR="00481603">
        <w:rPr>
          <w:rFonts w:ascii="Arial" w:hAnsi="Arial"/>
        </w:rPr>
        <w:t>Alvin Foster, Mary Griffith, Angy Turner and Michelle King-Stamps</w:t>
      </w:r>
    </w:p>
    <w:p w:rsidR="00113BD1" w:rsidRDefault="00796F83">
      <w:pPr>
        <w:tabs>
          <w:tab w:val="left" w:pos="851"/>
          <w:tab w:val="left" w:pos="10632"/>
        </w:tabs>
        <w:spacing w:before="120" w:after="120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Minutes Taken By: </w:t>
      </w:r>
      <w:r w:rsidR="00A24F00">
        <w:rPr>
          <w:rFonts w:ascii="Arial" w:hAnsi="Arial"/>
        </w:rPr>
        <w:t>Angy Turner</w:t>
      </w:r>
    </w:p>
    <w:p w:rsidR="00113BD1" w:rsidRDefault="00113BD1">
      <w:pPr>
        <w:tabs>
          <w:tab w:val="left" w:pos="851"/>
          <w:tab w:val="left" w:pos="10632"/>
        </w:tabs>
        <w:rPr>
          <w:rFonts w:ascii="Arial" w:hAnsi="Arial"/>
          <w:sz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213"/>
        <w:gridCol w:w="2700"/>
        <w:gridCol w:w="3420"/>
      </w:tblGrid>
      <w:tr w:rsidR="00113BD1">
        <w:trPr>
          <w:trHeight w:val="512"/>
        </w:trPr>
        <w:tc>
          <w:tcPr>
            <w:tcW w:w="1995" w:type="dxa"/>
            <w:shd w:val="clear" w:color="auto" w:fill="BFBFBF"/>
            <w:vAlign w:val="center"/>
          </w:tcPr>
          <w:p w:rsidR="00113BD1" w:rsidRDefault="00796F83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Topic</w:t>
            </w:r>
          </w:p>
        </w:tc>
        <w:tc>
          <w:tcPr>
            <w:tcW w:w="6213" w:type="dxa"/>
            <w:shd w:val="clear" w:color="auto" w:fill="BFBFBF"/>
            <w:vAlign w:val="center"/>
          </w:tcPr>
          <w:p w:rsidR="00113BD1" w:rsidRDefault="00796F83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Discussion &amp; Decision</w:t>
            </w:r>
          </w:p>
        </w:tc>
        <w:tc>
          <w:tcPr>
            <w:tcW w:w="2700" w:type="dxa"/>
            <w:shd w:val="clear" w:color="auto" w:fill="BFBFBF"/>
            <w:vAlign w:val="center"/>
          </w:tcPr>
          <w:p w:rsidR="00113BD1" w:rsidRDefault="00796F83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Action/Follow Up</w:t>
            </w:r>
          </w:p>
        </w:tc>
        <w:tc>
          <w:tcPr>
            <w:tcW w:w="3420" w:type="dxa"/>
            <w:shd w:val="clear" w:color="auto" w:fill="BFBFBF"/>
            <w:vAlign w:val="center"/>
          </w:tcPr>
          <w:p w:rsidR="00113BD1" w:rsidRDefault="00796F83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Responsible Person</w:t>
            </w:r>
          </w:p>
        </w:tc>
      </w:tr>
      <w:tr w:rsidR="00113BD1">
        <w:trPr>
          <w:trHeight w:val="811"/>
        </w:trPr>
        <w:tc>
          <w:tcPr>
            <w:tcW w:w="1995" w:type="dxa"/>
          </w:tcPr>
          <w:p w:rsidR="00113BD1" w:rsidRDefault="00796F83">
            <w:pPr>
              <w:tabs>
                <w:tab w:val="left" w:pos="1440"/>
              </w:tabs>
            </w:pPr>
            <w:r>
              <w:t>Approval of Agenda</w:t>
            </w:r>
          </w:p>
        </w:tc>
        <w:tc>
          <w:tcPr>
            <w:tcW w:w="6213" w:type="dxa"/>
          </w:tcPr>
          <w:p w:rsidR="00113BD1" w:rsidRDefault="00A24F00" w:rsidP="00D714BA">
            <w:pPr>
              <w:tabs>
                <w:tab w:val="left" w:pos="1440"/>
              </w:tabs>
            </w:pPr>
            <w:r>
              <w:t xml:space="preserve">Agenda </w:t>
            </w:r>
            <w:r w:rsidR="00D714BA">
              <w:t>was emailed to everyone before the meeting which saved time.</w:t>
            </w:r>
          </w:p>
        </w:tc>
        <w:tc>
          <w:tcPr>
            <w:tcW w:w="2700" w:type="dxa"/>
          </w:tcPr>
          <w:p w:rsidR="00113BD1" w:rsidRDefault="00481603">
            <w:pPr>
              <w:tabs>
                <w:tab w:val="left" w:pos="1440"/>
              </w:tabs>
              <w:jc w:val="center"/>
            </w:pPr>
            <w:r>
              <w:t>Mary Griffith approved the agenda</w:t>
            </w:r>
          </w:p>
        </w:tc>
        <w:tc>
          <w:tcPr>
            <w:tcW w:w="3420" w:type="dxa"/>
          </w:tcPr>
          <w:p w:rsidR="00113BD1" w:rsidRDefault="00113BD1">
            <w:pPr>
              <w:tabs>
                <w:tab w:val="left" w:pos="1440"/>
              </w:tabs>
              <w:jc w:val="center"/>
            </w:pPr>
          </w:p>
        </w:tc>
      </w:tr>
      <w:tr w:rsidR="00113BD1">
        <w:trPr>
          <w:trHeight w:val="811"/>
        </w:trPr>
        <w:tc>
          <w:tcPr>
            <w:tcW w:w="1995" w:type="dxa"/>
          </w:tcPr>
          <w:p w:rsidR="00113BD1" w:rsidRDefault="00796F83">
            <w:pPr>
              <w:tabs>
                <w:tab w:val="left" w:pos="1440"/>
              </w:tabs>
            </w:pPr>
            <w:r>
              <w:t>Approval of Minutes</w:t>
            </w:r>
          </w:p>
        </w:tc>
        <w:tc>
          <w:tcPr>
            <w:tcW w:w="6213" w:type="dxa"/>
          </w:tcPr>
          <w:p w:rsidR="00113BD1" w:rsidRDefault="00D714BA">
            <w:pPr>
              <w:tabs>
                <w:tab w:val="left" w:pos="1440"/>
              </w:tabs>
            </w:pPr>
            <w:r>
              <w:t xml:space="preserve">Minutes of the last meeting were emailed also and there were no concerns of last </w:t>
            </w:r>
            <w:r w:rsidR="00801733">
              <w:t>month’s</w:t>
            </w:r>
            <w:r>
              <w:t xml:space="preserve"> minutes, this also saved time</w:t>
            </w:r>
            <w:r w:rsidR="00AB5852">
              <w:t>.</w:t>
            </w:r>
          </w:p>
        </w:tc>
        <w:tc>
          <w:tcPr>
            <w:tcW w:w="2700" w:type="dxa"/>
          </w:tcPr>
          <w:p w:rsidR="00113BD1" w:rsidRDefault="00113BD1">
            <w:pPr>
              <w:tabs>
                <w:tab w:val="left" w:pos="1440"/>
              </w:tabs>
              <w:jc w:val="center"/>
            </w:pPr>
          </w:p>
        </w:tc>
        <w:tc>
          <w:tcPr>
            <w:tcW w:w="3420" w:type="dxa"/>
          </w:tcPr>
          <w:p w:rsidR="00113BD1" w:rsidRDefault="00D714BA">
            <w:pPr>
              <w:tabs>
                <w:tab w:val="left" w:pos="1440"/>
              </w:tabs>
              <w:jc w:val="center"/>
            </w:pPr>
            <w:r>
              <w:t>Angy Turner</w:t>
            </w:r>
          </w:p>
        </w:tc>
      </w:tr>
      <w:tr w:rsidR="00113BD1">
        <w:trPr>
          <w:trHeight w:val="811"/>
        </w:trPr>
        <w:tc>
          <w:tcPr>
            <w:tcW w:w="1995" w:type="dxa"/>
          </w:tcPr>
          <w:p w:rsidR="00113BD1" w:rsidRDefault="00796F83" w:rsidP="004A5553">
            <w:pPr>
              <w:tabs>
                <w:tab w:val="left" w:pos="1440"/>
              </w:tabs>
            </w:pPr>
            <w:r>
              <w:t xml:space="preserve">Emergency Solutions Grant </w:t>
            </w:r>
          </w:p>
        </w:tc>
        <w:tc>
          <w:tcPr>
            <w:tcW w:w="6213" w:type="dxa"/>
          </w:tcPr>
          <w:p w:rsidR="00113BD1" w:rsidRDefault="000512FE" w:rsidP="00801733">
            <w:pPr>
              <w:tabs>
                <w:tab w:val="left" w:pos="1440"/>
              </w:tabs>
            </w:pPr>
            <w:r>
              <w:t>The committee discussed the possibility of joining forces with Person County.  A lot of pros and cons were discussed and a decision could not be reached.</w:t>
            </w:r>
          </w:p>
        </w:tc>
        <w:tc>
          <w:tcPr>
            <w:tcW w:w="2700" w:type="dxa"/>
          </w:tcPr>
          <w:p w:rsidR="00113BD1" w:rsidRDefault="000512FE">
            <w:pPr>
              <w:tabs>
                <w:tab w:val="left" w:pos="1440"/>
              </w:tabs>
            </w:pPr>
            <w:r>
              <w:t>Discussion was tabled due to lack of committee members present and a decision could not be reached.</w:t>
            </w:r>
          </w:p>
        </w:tc>
        <w:tc>
          <w:tcPr>
            <w:tcW w:w="3420" w:type="dxa"/>
          </w:tcPr>
          <w:p w:rsidR="00113BD1" w:rsidRDefault="00113BD1">
            <w:pPr>
              <w:tabs>
                <w:tab w:val="left" w:pos="1440"/>
              </w:tabs>
              <w:jc w:val="center"/>
            </w:pPr>
          </w:p>
        </w:tc>
      </w:tr>
      <w:tr w:rsidR="00113BD1">
        <w:trPr>
          <w:trHeight w:val="811"/>
        </w:trPr>
        <w:tc>
          <w:tcPr>
            <w:tcW w:w="1995" w:type="dxa"/>
          </w:tcPr>
          <w:p w:rsidR="00113BD1" w:rsidRDefault="00796F83">
            <w:pPr>
              <w:tabs>
                <w:tab w:val="left" w:pos="1440"/>
              </w:tabs>
            </w:pPr>
            <w:r>
              <w:t>Bos Update</w:t>
            </w:r>
          </w:p>
        </w:tc>
        <w:tc>
          <w:tcPr>
            <w:tcW w:w="6213" w:type="dxa"/>
          </w:tcPr>
          <w:p w:rsidR="00113BD1" w:rsidRDefault="00481603">
            <w:pPr>
              <w:tabs>
                <w:tab w:val="left" w:pos="1440"/>
              </w:tabs>
            </w:pPr>
            <w:r>
              <w:t xml:space="preserve">Mary stated that she had watched the webinar and gave us the </w:t>
            </w:r>
            <w:r w:rsidR="000512FE">
              <w:t>highlights</w:t>
            </w:r>
            <w:r>
              <w:t xml:space="preserve"> on it.</w:t>
            </w:r>
          </w:p>
        </w:tc>
        <w:tc>
          <w:tcPr>
            <w:tcW w:w="2700" w:type="dxa"/>
          </w:tcPr>
          <w:p w:rsidR="00113BD1" w:rsidRDefault="00113BD1">
            <w:pPr>
              <w:tabs>
                <w:tab w:val="left" w:pos="1440"/>
              </w:tabs>
              <w:jc w:val="center"/>
            </w:pPr>
          </w:p>
        </w:tc>
        <w:tc>
          <w:tcPr>
            <w:tcW w:w="3420" w:type="dxa"/>
          </w:tcPr>
          <w:p w:rsidR="00113BD1" w:rsidRDefault="00113BD1">
            <w:pPr>
              <w:tabs>
                <w:tab w:val="left" w:pos="1440"/>
              </w:tabs>
              <w:jc w:val="center"/>
            </w:pPr>
          </w:p>
        </w:tc>
      </w:tr>
      <w:tr w:rsidR="00113BD1">
        <w:trPr>
          <w:trHeight w:val="811"/>
        </w:trPr>
        <w:tc>
          <w:tcPr>
            <w:tcW w:w="1995" w:type="dxa"/>
          </w:tcPr>
          <w:p w:rsidR="00113BD1" w:rsidRDefault="00796F83">
            <w:pPr>
              <w:tabs>
                <w:tab w:val="left" w:pos="1440"/>
              </w:tabs>
            </w:pPr>
            <w:r>
              <w:t>Committee Updates</w:t>
            </w:r>
          </w:p>
        </w:tc>
        <w:tc>
          <w:tcPr>
            <w:tcW w:w="6213" w:type="dxa"/>
          </w:tcPr>
          <w:p w:rsidR="00113BD1" w:rsidRDefault="00481603" w:rsidP="000512FE">
            <w:pPr>
              <w:tabs>
                <w:tab w:val="left" w:pos="1440"/>
              </w:tabs>
            </w:pPr>
            <w:r>
              <w:t>Updates were given on the Point and Time Count, which was a huge success with the Warming Center considering we had snow. We had 23 registered homeless persons</w:t>
            </w:r>
            <w:r w:rsidR="00801733">
              <w:t>.</w:t>
            </w:r>
            <w:r>
              <w:t xml:space="preserve"> Mary informed us that we needed to elect a new Regional Lead and a new Alternate Lead.  Alvin Foster agreed to Regional Lead and Shannon Poole was given Alternate Lead.  </w:t>
            </w:r>
          </w:p>
        </w:tc>
        <w:tc>
          <w:tcPr>
            <w:tcW w:w="2700" w:type="dxa"/>
          </w:tcPr>
          <w:p w:rsidR="00113BD1" w:rsidRDefault="000512FE" w:rsidP="00801733">
            <w:pPr>
              <w:tabs>
                <w:tab w:val="left" w:pos="1440"/>
              </w:tabs>
              <w:jc w:val="center"/>
            </w:pPr>
            <w:r>
              <w:t>Alvin and Shannon will be attending the Steering Committee meeting in Greensboro on March 04, 2014 from 10:00 to 4:00.</w:t>
            </w:r>
          </w:p>
        </w:tc>
        <w:tc>
          <w:tcPr>
            <w:tcW w:w="3420" w:type="dxa"/>
          </w:tcPr>
          <w:p w:rsidR="00113BD1" w:rsidRDefault="00113BD1">
            <w:pPr>
              <w:tabs>
                <w:tab w:val="left" w:pos="1440"/>
              </w:tabs>
              <w:jc w:val="center"/>
            </w:pPr>
          </w:p>
        </w:tc>
      </w:tr>
      <w:tr w:rsidR="00113BD1">
        <w:trPr>
          <w:trHeight w:val="811"/>
        </w:trPr>
        <w:tc>
          <w:tcPr>
            <w:tcW w:w="1995" w:type="dxa"/>
          </w:tcPr>
          <w:p w:rsidR="00113BD1" w:rsidRDefault="004A5553">
            <w:pPr>
              <w:tabs>
                <w:tab w:val="left" w:pos="1440"/>
              </w:tabs>
            </w:pPr>
            <w:r>
              <w:lastRenderedPageBreak/>
              <w:t>Adjournment</w:t>
            </w:r>
          </w:p>
        </w:tc>
        <w:tc>
          <w:tcPr>
            <w:tcW w:w="6213" w:type="dxa"/>
          </w:tcPr>
          <w:p w:rsidR="00113BD1" w:rsidRDefault="00A00282" w:rsidP="000512FE">
            <w:pPr>
              <w:tabs>
                <w:tab w:val="left" w:pos="1440"/>
              </w:tabs>
            </w:pPr>
            <w:r>
              <w:t xml:space="preserve">Meeting was adjourned by </w:t>
            </w:r>
            <w:r w:rsidR="000512FE">
              <w:t>Mary Griffith.  She stated that we would have to reschedule the March meeting due it being the same day that Alvin and Shannon would be attending the meeting in Greensboro.</w:t>
            </w:r>
          </w:p>
        </w:tc>
        <w:tc>
          <w:tcPr>
            <w:tcW w:w="2700" w:type="dxa"/>
          </w:tcPr>
          <w:p w:rsidR="00113BD1" w:rsidRDefault="00113BD1">
            <w:pPr>
              <w:tabs>
                <w:tab w:val="left" w:pos="1440"/>
              </w:tabs>
              <w:jc w:val="center"/>
            </w:pPr>
          </w:p>
        </w:tc>
        <w:tc>
          <w:tcPr>
            <w:tcW w:w="3420" w:type="dxa"/>
          </w:tcPr>
          <w:p w:rsidR="00113BD1" w:rsidRDefault="00113BD1">
            <w:pPr>
              <w:tabs>
                <w:tab w:val="left" w:pos="1440"/>
              </w:tabs>
              <w:jc w:val="center"/>
            </w:pPr>
          </w:p>
        </w:tc>
      </w:tr>
      <w:tr w:rsidR="00113BD1">
        <w:trPr>
          <w:trHeight w:val="811"/>
        </w:trPr>
        <w:tc>
          <w:tcPr>
            <w:tcW w:w="1995" w:type="dxa"/>
          </w:tcPr>
          <w:p w:rsidR="00113BD1" w:rsidRDefault="00113BD1">
            <w:pPr>
              <w:tabs>
                <w:tab w:val="left" w:pos="1440"/>
              </w:tabs>
            </w:pPr>
          </w:p>
        </w:tc>
        <w:tc>
          <w:tcPr>
            <w:tcW w:w="6213" w:type="dxa"/>
          </w:tcPr>
          <w:p w:rsidR="00113BD1" w:rsidRDefault="00113BD1">
            <w:pPr>
              <w:tabs>
                <w:tab w:val="left" w:pos="1440"/>
              </w:tabs>
            </w:pPr>
          </w:p>
        </w:tc>
        <w:tc>
          <w:tcPr>
            <w:tcW w:w="2700" w:type="dxa"/>
          </w:tcPr>
          <w:p w:rsidR="00113BD1" w:rsidRDefault="00113BD1">
            <w:pPr>
              <w:tabs>
                <w:tab w:val="left" w:pos="1440"/>
              </w:tabs>
              <w:jc w:val="center"/>
            </w:pPr>
          </w:p>
        </w:tc>
        <w:tc>
          <w:tcPr>
            <w:tcW w:w="3420" w:type="dxa"/>
          </w:tcPr>
          <w:p w:rsidR="00113BD1" w:rsidRDefault="00113BD1">
            <w:pPr>
              <w:tabs>
                <w:tab w:val="left" w:pos="1440"/>
              </w:tabs>
              <w:jc w:val="center"/>
            </w:pPr>
          </w:p>
        </w:tc>
      </w:tr>
    </w:tbl>
    <w:p w:rsidR="00113BD1" w:rsidRDefault="00113BD1">
      <w:pPr>
        <w:tabs>
          <w:tab w:val="left" w:pos="1440"/>
        </w:tabs>
      </w:pPr>
    </w:p>
    <w:p w:rsidR="00113BD1" w:rsidRDefault="00113BD1">
      <w:pPr>
        <w:tabs>
          <w:tab w:val="left" w:pos="1440"/>
        </w:tabs>
      </w:pPr>
    </w:p>
    <w:p w:rsidR="00DE0FF4" w:rsidRDefault="00796F83">
      <w:pPr>
        <w:tabs>
          <w:tab w:val="left" w:pos="1440"/>
        </w:tabs>
      </w:pPr>
      <w:r>
        <w:t>Next Meeting:</w:t>
      </w:r>
      <w:r w:rsidR="00DE0FF4">
        <w:t xml:space="preserve"> </w:t>
      </w:r>
      <w:r>
        <w:t xml:space="preserve">Tuesday, </w:t>
      </w:r>
      <w:r w:rsidR="000512FE">
        <w:t>March 4, 2014 at</w:t>
      </w:r>
      <w:r>
        <w:t xml:space="preserve"> 4pm at the </w:t>
      </w:r>
      <w:r w:rsidR="00DE0FF4">
        <w:t xml:space="preserve">Town of Yanceyville Municipal Building </w:t>
      </w:r>
    </w:p>
    <w:p w:rsidR="00113BD1" w:rsidRDefault="00796F83">
      <w:pPr>
        <w:tabs>
          <w:tab w:val="left" w:pos="1440"/>
        </w:tabs>
      </w:pPr>
      <w:r>
        <w:t>Date Approved by Board___________________________________________________________________________________________________</w:t>
      </w:r>
    </w:p>
    <w:sectPr w:rsidR="00113BD1" w:rsidSect="00113BD1">
      <w:headerReference w:type="default" r:id="rId10"/>
      <w:footerReference w:type="default" r:id="rId11"/>
      <w:pgSz w:w="15840" w:h="12240" w:orient="landscape"/>
      <w:pgMar w:top="1259" w:right="539" w:bottom="426" w:left="902" w:header="357" w:footer="512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DD" w:rsidRDefault="002068DD">
      <w:r>
        <w:separator/>
      </w:r>
    </w:p>
  </w:endnote>
  <w:endnote w:type="continuationSeparator" w:id="0">
    <w:p w:rsidR="002068DD" w:rsidRDefault="0020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8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:rsidR="00112150" w:rsidRPr="00112150" w:rsidRDefault="00112150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112150">
              <w:rPr>
                <w:rFonts w:ascii="Arial" w:hAnsi="Arial" w:cs="Arial"/>
                <w:sz w:val="18"/>
              </w:rPr>
              <w:t xml:space="preserve">Page </w:t>
            </w:r>
            <w:r w:rsidR="00113BD1" w:rsidRPr="00112150">
              <w:rPr>
                <w:rFonts w:ascii="Arial" w:hAnsi="Arial" w:cs="Arial"/>
                <w:b/>
                <w:sz w:val="18"/>
              </w:rPr>
              <w:fldChar w:fldCharType="begin"/>
            </w:r>
            <w:r w:rsidRPr="00112150">
              <w:rPr>
                <w:rFonts w:ascii="Arial" w:hAnsi="Arial" w:cs="Arial"/>
                <w:b/>
                <w:sz w:val="18"/>
              </w:rPr>
              <w:instrText xml:space="preserve"> PAGE </w:instrText>
            </w:r>
            <w:r w:rsidR="00113BD1" w:rsidRPr="0011215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068DD">
              <w:rPr>
                <w:rFonts w:ascii="Arial" w:hAnsi="Arial" w:cs="Arial"/>
                <w:b/>
                <w:noProof/>
                <w:sz w:val="18"/>
              </w:rPr>
              <w:t>1</w:t>
            </w:r>
            <w:r w:rsidR="00113BD1" w:rsidRPr="00112150">
              <w:rPr>
                <w:rFonts w:ascii="Arial" w:hAnsi="Arial" w:cs="Arial"/>
                <w:b/>
                <w:sz w:val="18"/>
              </w:rPr>
              <w:fldChar w:fldCharType="end"/>
            </w:r>
            <w:r w:rsidRPr="00112150">
              <w:rPr>
                <w:rFonts w:ascii="Arial" w:hAnsi="Arial" w:cs="Arial"/>
                <w:sz w:val="18"/>
              </w:rPr>
              <w:t xml:space="preserve"> of </w:t>
            </w:r>
            <w:r w:rsidR="00113BD1" w:rsidRPr="00112150">
              <w:rPr>
                <w:rFonts w:ascii="Arial" w:hAnsi="Arial" w:cs="Arial"/>
                <w:b/>
                <w:sz w:val="18"/>
              </w:rPr>
              <w:fldChar w:fldCharType="begin"/>
            </w:r>
            <w:r w:rsidRPr="00112150">
              <w:rPr>
                <w:rFonts w:ascii="Arial" w:hAnsi="Arial" w:cs="Arial"/>
                <w:b/>
                <w:sz w:val="18"/>
              </w:rPr>
              <w:instrText xml:space="preserve"> NUMPAGES  </w:instrText>
            </w:r>
            <w:r w:rsidR="00113BD1" w:rsidRPr="00112150">
              <w:rPr>
                <w:rFonts w:ascii="Arial" w:hAnsi="Arial" w:cs="Arial"/>
                <w:b/>
                <w:sz w:val="18"/>
              </w:rPr>
              <w:fldChar w:fldCharType="separate"/>
            </w:r>
            <w:r w:rsidR="002068DD">
              <w:rPr>
                <w:rFonts w:ascii="Arial" w:hAnsi="Arial" w:cs="Arial"/>
                <w:b/>
                <w:noProof/>
                <w:sz w:val="18"/>
              </w:rPr>
              <w:t>1</w:t>
            </w:r>
            <w:r w:rsidR="00113BD1" w:rsidRPr="00112150">
              <w:rPr>
                <w:rFonts w:ascii="Arial" w:hAnsi="Arial" w:cs="Arial"/>
                <w:b/>
                <w:sz w:val="18"/>
              </w:rPr>
              <w:fldChar w:fldCharType="end"/>
            </w:r>
          </w:p>
        </w:sdtContent>
      </w:sdt>
    </w:sdtContent>
  </w:sdt>
  <w:p w:rsidR="004D3419" w:rsidRPr="00112150" w:rsidRDefault="004D3419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DD" w:rsidRDefault="002068DD">
      <w:r>
        <w:separator/>
      </w:r>
    </w:p>
  </w:footnote>
  <w:footnote w:type="continuationSeparator" w:id="0">
    <w:p w:rsidR="002068DD" w:rsidRDefault="0020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3" w:rsidRDefault="00E35FB3" w:rsidP="00563F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3029"/>
    <w:multiLevelType w:val="hybridMultilevel"/>
    <w:tmpl w:val="6AB6638A"/>
    <w:lvl w:ilvl="0" w:tplc="82461B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1FE84E2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AB28BCA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2F16A3E0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43D0F97A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62629D34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4E1E2F3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869EF312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518D542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6"/>
    <w:rsid w:val="00017B22"/>
    <w:rsid w:val="00035236"/>
    <w:rsid w:val="000451B2"/>
    <w:rsid w:val="000512FE"/>
    <w:rsid w:val="00066395"/>
    <w:rsid w:val="00070D48"/>
    <w:rsid w:val="000A0FB8"/>
    <w:rsid w:val="000B2C2F"/>
    <w:rsid w:val="000C0239"/>
    <w:rsid w:val="000E6922"/>
    <w:rsid w:val="00112150"/>
    <w:rsid w:val="00113BD1"/>
    <w:rsid w:val="00117299"/>
    <w:rsid w:val="001254FE"/>
    <w:rsid w:val="00127DF8"/>
    <w:rsid w:val="001342FE"/>
    <w:rsid w:val="00151DC8"/>
    <w:rsid w:val="001539E4"/>
    <w:rsid w:val="00167640"/>
    <w:rsid w:val="00172463"/>
    <w:rsid w:val="001E2274"/>
    <w:rsid w:val="001E606F"/>
    <w:rsid w:val="002049CB"/>
    <w:rsid w:val="002068DD"/>
    <w:rsid w:val="0021147D"/>
    <w:rsid w:val="00227175"/>
    <w:rsid w:val="002902CD"/>
    <w:rsid w:val="00293C46"/>
    <w:rsid w:val="002D13AC"/>
    <w:rsid w:val="002D60F8"/>
    <w:rsid w:val="0032597D"/>
    <w:rsid w:val="00344106"/>
    <w:rsid w:val="00357C3A"/>
    <w:rsid w:val="003869C2"/>
    <w:rsid w:val="00394093"/>
    <w:rsid w:val="003C2A4A"/>
    <w:rsid w:val="003D1DCE"/>
    <w:rsid w:val="003D5818"/>
    <w:rsid w:val="003D6F8F"/>
    <w:rsid w:val="003E5D2A"/>
    <w:rsid w:val="003F11C1"/>
    <w:rsid w:val="00481603"/>
    <w:rsid w:val="004A5553"/>
    <w:rsid w:val="004C5862"/>
    <w:rsid w:val="004C7948"/>
    <w:rsid w:val="004D3419"/>
    <w:rsid w:val="005317F5"/>
    <w:rsid w:val="00563F4F"/>
    <w:rsid w:val="005831A9"/>
    <w:rsid w:val="00614F45"/>
    <w:rsid w:val="00620E59"/>
    <w:rsid w:val="006261A5"/>
    <w:rsid w:val="006433E9"/>
    <w:rsid w:val="00697BB1"/>
    <w:rsid w:val="006C4692"/>
    <w:rsid w:val="006C4D93"/>
    <w:rsid w:val="006D27F6"/>
    <w:rsid w:val="00796F83"/>
    <w:rsid w:val="007B7F8E"/>
    <w:rsid w:val="007F03AD"/>
    <w:rsid w:val="007F33C8"/>
    <w:rsid w:val="007F39B7"/>
    <w:rsid w:val="00801733"/>
    <w:rsid w:val="00853685"/>
    <w:rsid w:val="0087641D"/>
    <w:rsid w:val="008C2BB6"/>
    <w:rsid w:val="008C6193"/>
    <w:rsid w:val="00913A58"/>
    <w:rsid w:val="00917DE6"/>
    <w:rsid w:val="009320DD"/>
    <w:rsid w:val="00932C45"/>
    <w:rsid w:val="00935D2B"/>
    <w:rsid w:val="0094749F"/>
    <w:rsid w:val="00954152"/>
    <w:rsid w:val="00961CBF"/>
    <w:rsid w:val="009B344A"/>
    <w:rsid w:val="009C16EE"/>
    <w:rsid w:val="009C68E0"/>
    <w:rsid w:val="009F483A"/>
    <w:rsid w:val="00A00282"/>
    <w:rsid w:val="00A06628"/>
    <w:rsid w:val="00A151D3"/>
    <w:rsid w:val="00A24F00"/>
    <w:rsid w:val="00A44A80"/>
    <w:rsid w:val="00A54A85"/>
    <w:rsid w:val="00A7069C"/>
    <w:rsid w:val="00A757EA"/>
    <w:rsid w:val="00A857DB"/>
    <w:rsid w:val="00AB5852"/>
    <w:rsid w:val="00AE228E"/>
    <w:rsid w:val="00AE461E"/>
    <w:rsid w:val="00AE4C00"/>
    <w:rsid w:val="00B026A2"/>
    <w:rsid w:val="00B10C11"/>
    <w:rsid w:val="00B51C5A"/>
    <w:rsid w:val="00B62B84"/>
    <w:rsid w:val="00B71A15"/>
    <w:rsid w:val="00BA5501"/>
    <w:rsid w:val="00BD0303"/>
    <w:rsid w:val="00BD7BC1"/>
    <w:rsid w:val="00C134E4"/>
    <w:rsid w:val="00C13D58"/>
    <w:rsid w:val="00C27393"/>
    <w:rsid w:val="00C91CD2"/>
    <w:rsid w:val="00D347C4"/>
    <w:rsid w:val="00D714BA"/>
    <w:rsid w:val="00D85F0A"/>
    <w:rsid w:val="00D959DE"/>
    <w:rsid w:val="00DB0D3B"/>
    <w:rsid w:val="00DE0FF4"/>
    <w:rsid w:val="00E26CC8"/>
    <w:rsid w:val="00E35FB3"/>
    <w:rsid w:val="00E42EDE"/>
    <w:rsid w:val="00E61DE2"/>
    <w:rsid w:val="00E96DAC"/>
    <w:rsid w:val="00EC0F4E"/>
    <w:rsid w:val="00EE1E2B"/>
    <w:rsid w:val="00EE2842"/>
    <w:rsid w:val="00F449E6"/>
    <w:rsid w:val="00F53FC4"/>
    <w:rsid w:val="00F57D55"/>
    <w:rsid w:val="00F61EF7"/>
    <w:rsid w:val="00F67EF0"/>
    <w:rsid w:val="00F76FAC"/>
    <w:rsid w:val="00F97CC1"/>
    <w:rsid w:val="00FC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6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67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C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69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D341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4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6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67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C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69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D341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4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ST%20Program\Application%20Data\Microsoft\Templates\TP0300059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F6DA-ED19-437C-A0AA-5DBC42AE4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93AB6-DF95-4D36-9AC1-056AA7D3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TP030005914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Program</dc:creator>
  <cp:lastModifiedBy>Corey</cp:lastModifiedBy>
  <cp:revision>2</cp:revision>
  <cp:lastPrinted>2013-01-07T18:33:00Z</cp:lastPrinted>
  <dcterms:created xsi:type="dcterms:W3CDTF">2014-02-20T15:14:00Z</dcterms:created>
  <dcterms:modified xsi:type="dcterms:W3CDTF">2014-02-20T15:14:00Z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TC300059149990</vt:lpwstr>
  </property>
</Properties>
</file>