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970F44">
        <w:rPr>
          <w:b/>
          <w:bCs/>
        </w:rPr>
        <w:t>January 2</w:t>
      </w:r>
      <w:r>
        <w:rPr>
          <w:b/>
          <w:bCs/>
        </w:rPr>
        <w:t>, 2013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r w:rsidR="005E1AED">
        <w:t>Erika Gonzalez, BHA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>Megan Hare, TRAIN</w:t>
      </w:r>
      <w:r>
        <w:tab/>
      </w:r>
      <w:r>
        <w:tab/>
      </w:r>
      <w:r>
        <w:tab/>
      </w:r>
      <w:r>
        <w:tab/>
        <w:t>Ron Schieve, CONNECT, WCCA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>Erica Edwards, SAFE</w:t>
      </w:r>
      <w:r>
        <w:tab/>
      </w:r>
      <w:r>
        <w:tab/>
      </w:r>
      <w:r>
        <w:tab/>
      </w:r>
      <w:r>
        <w:tab/>
      </w:r>
      <w:r w:rsidR="00970F44">
        <w:t>Teesie Stanton, SAFE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Emily</w:t>
      </w:r>
      <w:r>
        <w:tab/>
        <w:t>Lowery, Haven</w:t>
      </w:r>
      <w:r>
        <w:tab/>
      </w:r>
      <w:r>
        <w:tab/>
      </w:r>
      <w:r>
        <w:tab/>
      </w:r>
      <w:r w:rsidR="00970F44">
        <w:t>David Carr, ABCCM/SSVF</w:t>
      </w:r>
    </w:p>
    <w:p w:rsidR="005E1AED" w:rsidRDefault="00970F44" w:rsidP="005E1AED">
      <w:pPr>
        <w:pStyle w:val="NormalWeb"/>
        <w:spacing w:before="0" w:beforeAutospacing="0" w:after="0"/>
        <w:ind w:firstLine="720"/>
      </w:pPr>
      <w:r>
        <w:t>Sheila Galloway, WCCA</w:t>
      </w:r>
      <w:r>
        <w:tab/>
      </w:r>
      <w:r>
        <w:tab/>
      </w:r>
      <w:r>
        <w:tab/>
      </w:r>
      <w:r w:rsidR="005E1AED">
        <w:t xml:space="preserve">Louise Egerton, </w:t>
      </w:r>
      <w:r>
        <w:t>THAPP, Case Manager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Don Rogers, United Way, Bread of Life</w:t>
      </w:r>
      <w:r>
        <w:tab/>
      </w:r>
      <w:r w:rsidR="00970F44">
        <w:t>Marilyn Kaylor, SMC</w:t>
      </w:r>
    </w:p>
    <w:p w:rsidR="00970F44" w:rsidRDefault="00970F44" w:rsidP="005E1AED">
      <w:pPr>
        <w:pStyle w:val="NormalWeb"/>
        <w:spacing w:before="0" w:beforeAutospacing="0" w:after="0"/>
        <w:ind w:firstLine="720"/>
      </w:pPr>
    </w:p>
    <w:p w:rsidR="00AE36D9" w:rsidRDefault="00B4720B" w:rsidP="00AE36D9">
      <w:pPr>
        <w:pStyle w:val="NormalWeb"/>
        <w:numPr>
          <w:ilvl w:val="0"/>
          <w:numId w:val="1"/>
        </w:numPr>
        <w:spacing w:after="0"/>
      </w:pPr>
      <w:r>
        <w:rPr>
          <w:sz w:val="26"/>
          <w:szCs w:val="26"/>
        </w:rPr>
        <w:t>Meeting called to order 9:0</w:t>
      </w:r>
      <w:r w:rsidR="0082088D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Pr="008A3FE9" w:rsidRDefault="00F64BB2" w:rsidP="00AE36D9">
      <w:pPr>
        <w:pStyle w:val="NormalWeb"/>
        <w:numPr>
          <w:ilvl w:val="0"/>
          <w:numId w:val="1"/>
        </w:numPr>
        <w:spacing w:after="0"/>
      </w:pPr>
      <w:r>
        <w:rPr>
          <w:sz w:val="26"/>
          <w:szCs w:val="26"/>
        </w:rPr>
        <w:t>Introductions</w:t>
      </w:r>
    </w:p>
    <w:p w:rsidR="008A3FE9" w:rsidRPr="008A3FE9" w:rsidRDefault="008A3FE9" w:rsidP="008A3F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3FE9">
        <w:rPr>
          <w:rFonts w:ascii="Times New Roman" w:eastAsia="Times New Roman" w:hAnsi="Times New Roman" w:cs="Times New Roman"/>
          <w:sz w:val="24"/>
          <w:szCs w:val="24"/>
        </w:rPr>
        <w:t>Meeting Minutes Approved from last meeting</w:t>
      </w:r>
    </w:p>
    <w:p w:rsidR="00AE36D9" w:rsidRPr="00AE36D9" w:rsidRDefault="00AE36D9" w:rsidP="00AE36D9">
      <w:pPr>
        <w:pStyle w:val="NormalWeb"/>
        <w:numPr>
          <w:ilvl w:val="0"/>
          <w:numId w:val="1"/>
        </w:numPr>
        <w:spacing w:after="0"/>
        <w:rPr>
          <w:b/>
        </w:rPr>
      </w:pPr>
      <w:r w:rsidRPr="00AE36D9">
        <w:rPr>
          <w:b/>
        </w:rPr>
        <w:t>Agency Updates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Bread of Life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Construction finished and covered porch is in use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Oxford House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On hold, need house, another house fell through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Need a 4 BR 2 BA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SAFE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Construction to be finished this week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4 BR expansion to Stacy’s House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Need furnishings now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Supportive Services for Veterans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Have Funds available for housing and eviction prevention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WCCA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Section 8 list is moving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United Way Grant money for Self Sufficiency training</w:t>
      </w:r>
    </w:p>
    <w:p w:rsidR="00AE36D9" w:rsidRDefault="00AE36D9" w:rsidP="00AE36D9">
      <w:pPr>
        <w:pStyle w:val="NormalWeb"/>
        <w:numPr>
          <w:ilvl w:val="1"/>
          <w:numId w:val="1"/>
        </w:numPr>
        <w:spacing w:after="0"/>
      </w:pPr>
      <w:r>
        <w:t>BHA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Mandatory meeting for ESG clients on January 9 at 2 pm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Work is the only excusable reason for absence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Erika (Property Manager) must hear from clients by 2/28 or face eviction</w:t>
      </w:r>
    </w:p>
    <w:p w:rsidR="00AE36D9" w:rsidRDefault="00AE36D9" w:rsidP="00AE36D9">
      <w:pPr>
        <w:pStyle w:val="NormalWeb"/>
        <w:numPr>
          <w:ilvl w:val="2"/>
          <w:numId w:val="1"/>
        </w:numPr>
        <w:spacing w:after="0"/>
      </w:pPr>
      <w:r>
        <w:t>41 ESG clients</w:t>
      </w:r>
    </w:p>
    <w:p w:rsidR="00A04230" w:rsidRDefault="00A04230" w:rsidP="00A04230">
      <w:pPr>
        <w:pStyle w:val="NormalWeb"/>
        <w:numPr>
          <w:ilvl w:val="0"/>
          <w:numId w:val="3"/>
        </w:numPr>
        <w:spacing w:before="0" w:beforeAutospacing="0" w:after="0"/>
        <w:ind w:left="1627"/>
      </w:pPr>
      <w:r>
        <w:t>United Way</w:t>
      </w:r>
    </w:p>
    <w:p w:rsidR="00A04230" w:rsidRPr="00A04230" w:rsidRDefault="00A04230" w:rsidP="00A0423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4230">
        <w:rPr>
          <w:rFonts w:ascii="Times New Roman" w:eastAsia="Times New Roman" w:hAnsi="Times New Roman" w:cs="Times New Roman"/>
          <w:sz w:val="24"/>
          <w:szCs w:val="24"/>
        </w:rPr>
        <w:t>Collaborative Grant $130K</w:t>
      </w:r>
    </w:p>
    <w:p w:rsidR="008A3FE9" w:rsidRDefault="008A3FE9" w:rsidP="008A3FE9">
      <w:pPr>
        <w:pStyle w:val="NormalWeb"/>
        <w:spacing w:after="0"/>
      </w:pPr>
    </w:p>
    <w:p w:rsidR="00970F44" w:rsidRPr="00970F44" w:rsidRDefault="00970F44" w:rsidP="00AE36D9">
      <w:pPr>
        <w:pStyle w:val="NormalWeb"/>
        <w:numPr>
          <w:ilvl w:val="0"/>
          <w:numId w:val="1"/>
        </w:numPr>
        <w:spacing w:after="0"/>
      </w:pPr>
      <w:r>
        <w:rPr>
          <w:sz w:val="26"/>
          <w:szCs w:val="26"/>
        </w:rPr>
        <w:lastRenderedPageBreak/>
        <w:t>Code Purple</w:t>
      </w:r>
      <w:r w:rsidR="00016125">
        <w:rPr>
          <w:sz w:val="26"/>
          <w:szCs w:val="26"/>
        </w:rPr>
        <w:t xml:space="preserve"> </w:t>
      </w:r>
      <w:r w:rsidR="00AE36D9">
        <w:rPr>
          <w:sz w:val="26"/>
          <w:szCs w:val="26"/>
        </w:rPr>
        <w:t>Program for Transylvania County</w:t>
      </w:r>
    </w:p>
    <w:p w:rsidR="00016125" w:rsidRPr="00016125" w:rsidRDefault="00016125" w:rsidP="00AE36D9">
      <w:pPr>
        <w:pStyle w:val="NormalWeb"/>
        <w:numPr>
          <w:ilvl w:val="1"/>
          <w:numId w:val="1"/>
        </w:numPr>
        <w:spacing w:after="0"/>
      </w:pPr>
      <w:r>
        <w:rPr>
          <w:sz w:val="26"/>
          <w:szCs w:val="26"/>
        </w:rPr>
        <w:t>Transylvania County does not currently have a plan in place</w:t>
      </w:r>
    </w:p>
    <w:p w:rsidR="00016125" w:rsidRPr="00016125" w:rsidRDefault="00AE36D9" w:rsidP="00AE36D9">
      <w:pPr>
        <w:pStyle w:val="NormalWeb"/>
        <w:numPr>
          <w:ilvl w:val="1"/>
          <w:numId w:val="1"/>
        </w:numPr>
        <w:spacing w:after="0"/>
      </w:pPr>
      <w:r>
        <w:rPr>
          <w:sz w:val="26"/>
          <w:szCs w:val="26"/>
        </w:rPr>
        <w:t>Program is implemented w</w:t>
      </w:r>
      <w:r w:rsidR="00970F44">
        <w:rPr>
          <w:sz w:val="26"/>
          <w:szCs w:val="26"/>
        </w:rPr>
        <w:t xml:space="preserve">hen temps are below </w:t>
      </w:r>
      <w:r w:rsidR="00016125">
        <w:rPr>
          <w:sz w:val="26"/>
          <w:szCs w:val="26"/>
        </w:rPr>
        <w:t>20</w:t>
      </w:r>
      <w:r w:rsidR="00970F44">
        <w:rPr>
          <w:sz w:val="26"/>
          <w:szCs w:val="26"/>
        </w:rPr>
        <w:t xml:space="preserve"> degrees, </w:t>
      </w:r>
      <w:r w:rsidR="00016125">
        <w:rPr>
          <w:sz w:val="26"/>
          <w:szCs w:val="26"/>
        </w:rPr>
        <w:t>or dangerous conditions are present because of the cold temperatures</w:t>
      </w:r>
    </w:p>
    <w:p w:rsidR="00970F44" w:rsidRPr="00970F44" w:rsidRDefault="00AE36D9" w:rsidP="00AE36D9">
      <w:pPr>
        <w:pStyle w:val="NormalWeb"/>
        <w:numPr>
          <w:ilvl w:val="1"/>
          <w:numId w:val="1"/>
        </w:numPr>
        <w:spacing w:after="0"/>
      </w:pPr>
      <w:r>
        <w:rPr>
          <w:sz w:val="26"/>
          <w:szCs w:val="26"/>
        </w:rPr>
        <w:t>H</w:t>
      </w:r>
      <w:r w:rsidR="00970F44">
        <w:rPr>
          <w:sz w:val="26"/>
          <w:szCs w:val="26"/>
        </w:rPr>
        <w:t>omeless are invited to stay at a church, facility or homeless she</w:t>
      </w:r>
      <w:r>
        <w:rPr>
          <w:sz w:val="26"/>
          <w:szCs w:val="26"/>
        </w:rPr>
        <w:t>lter, no questions asked</w:t>
      </w:r>
    </w:p>
    <w:p w:rsidR="00970F44" w:rsidRPr="00970F44" w:rsidRDefault="00AE36D9" w:rsidP="00AE36D9">
      <w:pPr>
        <w:pStyle w:val="NormalWeb"/>
        <w:numPr>
          <w:ilvl w:val="1"/>
          <w:numId w:val="1"/>
        </w:numPr>
        <w:spacing w:after="0"/>
      </w:pPr>
      <w:r>
        <w:rPr>
          <w:sz w:val="26"/>
          <w:szCs w:val="26"/>
        </w:rPr>
        <w:t>N</w:t>
      </w:r>
      <w:r w:rsidR="00970F44">
        <w:rPr>
          <w:sz w:val="26"/>
          <w:szCs w:val="26"/>
        </w:rPr>
        <w:t xml:space="preserve">eed churches </w:t>
      </w:r>
      <w:r>
        <w:rPr>
          <w:sz w:val="26"/>
          <w:szCs w:val="26"/>
        </w:rPr>
        <w:t>to facilitate by providing the place, volunteers and food</w:t>
      </w:r>
    </w:p>
    <w:p w:rsidR="00970F44" w:rsidRPr="00970F44" w:rsidRDefault="00AE36D9" w:rsidP="00AE36D9">
      <w:pPr>
        <w:pStyle w:val="NormalWeb"/>
        <w:numPr>
          <w:ilvl w:val="1"/>
          <w:numId w:val="1"/>
        </w:numPr>
        <w:spacing w:after="0"/>
      </w:pPr>
      <w:r>
        <w:rPr>
          <w:sz w:val="26"/>
          <w:szCs w:val="26"/>
        </w:rPr>
        <w:t xml:space="preserve">Local law enforcement </w:t>
      </w:r>
      <w:r w:rsidR="00970F44">
        <w:rPr>
          <w:sz w:val="26"/>
          <w:szCs w:val="26"/>
        </w:rPr>
        <w:t>must be involved</w:t>
      </w:r>
    </w:p>
    <w:p w:rsidR="00B76C87" w:rsidRDefault="00B76C87" w:rsidP="00AE36D9">
      <w:pPr>
        <w:pStyle w:val="NormalWeb"/>
        <w:numPr>
          <w:ilvl w:val="0"/>
          <w:numId w:val="1"/>
        </w:numPr>
        <w:spacing w:after="0"/>
      </w:pPr>
      <w:r>
        <w:t>ESG</w:t>
      </w:r>
    </w:p>
    <w:p w:rsidR="00B76C87" w:rsidRDefault="008A3FE9" w:rsidP="00AE36D9">
      <w:pPr>
        <w:pStyle w:val="NormalWeb"/>
        <w:numPr>
          <w:ilvl w:val="1"/>
          <w:numId w:val="1"/>
        </w:numPr>
        <w:spacing w:after="0"/>
      </w:pPr>
      <w:r>
        <w:t>Funds</w:t>
      </w:r>
      <w:r w:rsidR="00B76C87">
        <w:t xml:space="preserve"> came in and reimbursed The Haven</w:t>
      </w:r>
    </w:p>
    <w:p w:rsidR="00B76C87" w:rsidRDefault="008A3FE9" w:rsidP="00AE36D9">
      <w:pPr>
        <w:pStyle w:val="NormalWeb"/>
        <w:numPr>
          <w:ilvl w:val="1"/>
          <w:numId w:val="1"/>
        </w:numPr>
        <w:spacing w:after="0"/>
      </w:pPr>
      <w:r>
        <w:t xml:space="preserve">Funds are available </w:t>
      </w:r>
      <w:r w:rsidR="00B76C87">
        <w:t xml:space="preserve">pay Louise Egerton </w:t>
      </w:r>
      <w:r>
        <w:t xml:space="preserve">for </w:t>
      </w:r>
      <w:r w:rsidR="00B76C87">
        <w:t>Case Manager</w:t>
      </w:r>
    </w:p>
    <w:p w:rsidR="00B76C87" w:rsidRDefault="00B76C87" w:rsidP="00AE36D9">
      <w:pPr>
        <w:pStyle w:val="NormalWeb"/>
        <w:numPr>
          <w:ilvl w:val="1"/>
          <w:numId w:val="1"/>
        </w:numPr>
        <w:spacing w:after="0"/>
      </w:pPr>
      <w:r>
        <w:t xml:space="preserve">2014 </w:t>
      </w:r>
      <w:r w:rsidR="008A3FE9">
        <w:t>reimbursement requests will be done as soon as funds are dispersed</w:t>
      </w:r>
      <w:r>
        <w:t xml:space="preserve"> </w:t>
      </w:r>
    </w:p>
    <w:p w:rsidR="00EA6713" w:rsidRDefault="00EA6713" w:rsidP="00AE36D9">
      <w:pPr>
        <w:pStyle w:val="NormalWeb"/>
        <w:numPr>
          <w:ilvl w:val="3"/>
          <w:numId w:val="1"/>
        </w:numPr>
        <w:spacing w:after="0"/>
      </w:pPr>
      <w:r>
        <w:t>$48K for deposits and $10K for prevention</w:t>
      </w:r>
    </w:p>
    <w:p w:rsidR="00EA6713" w:rsidRDefault="008A3FE9" w:rsidP="00AE36D9">
      <w:pPr>
        <w:pStyle w:val="NormalWeb"/>
        <w:numPr>
          <w:ilvl w:val="4"/>
          <w:numId w:val="1"/>
        </w:numPr>
        <w:spacing w:after="0"/>
      </w:pPr>
      <w:r>
        <w:t xml:space="preserve">Need to research how to use </w:t>
      </w:r>
      <w:r w:rsidR="00EA6713">
        <w:t>prevent</w:t>
      </w:r>
      <w:r>
        <w:t>ion funds</w:t>
      </w:r>
    </w:p>
    <w:p w:rsidR="00EA6713" w:rsidRDefault="008A3FE9" w:rsidP="00AE36D9">
      <w:pPr>
        <w:pStyle w:val="NormalWeb"/>
        <w:numPr>
          <w:ilvl w:val="4"/>
          <w:numId w:val="1"/>
        </w:numPr>
        <w:spacing w:after="0"/>
      </w:pPr>
      <w:r>
        <w:t>Assistance will be one-time</w:t>
      </w:r>
    </w:p>
    <w:p w:rsidR="00EA6713" w:rsidRDefault="00EA6713" w:rsidP="00AE36D9">
      <w:pPr>
        <w:pStyle w:val="NormalWeb"/>
        <w:numPr>
          <w:ilvl w:val="4"/>
          <w:numId w:val="1"/>
        </w:numPr>
        <w:spacing w:after="0"/>
      </w:pPr>
      <w:r>
        <w:t>Applicant must be able to sustain themselves</w:t>
      </w:r>
      <w:r w:rsidR="008A3FE9">
        <w:t xml:space="preserve"> after assistance</w:t>
      </w:r>
    </w:p>
    <w:p w:rsidR="00EA6713" w:rsidRDefault="00EA6713" w:rsidP="00AE36D9">
      <w:pPr>
        <w:pStyle w:val="NormalWeb"/>
        <w:numPr>
          <w:ilvl w:val="4"/>
          <w:numId w:val="1"/>
        </w:numPr>
        <w:spacing w:after="0"/>
      </w:pPr>
      <w:r>
        <w:t xml:space="preserve">Money </w:t>
      </w:r>
      <w:r w:rsidR="008A3FE9">
        <w:t>should not be given to current ESG recipients</w:t>
      </w:r>
    </w:p>
    <w:p w:rsidR="00EA6713" w:rsidRDefault="00EA6713" w:rsidP="008A3FE9">
      <w:pPr>
        <w:pStyle w:val="NormalWeb"/>
        <w:numPr>
          <w:ilvl w:val="4"/>
          <w:numId w:val="1"/>
        </w:numPr>
        <w:spacing w:after="0"/>
      </w:pPr>
      <w:r>
        <w:t>In 2013, we did not use the $68K awarded</w:t>
      </w:r>
    </w:p>
    <w:p w:rsidR="00B76C87" w:rsidRDefault="00EA6713" w:rsidP="00AE36D9">
      <w:pPr>
        <w:pStyle w:val="NormalWeb"/>
        <w:numPr>
          <w:ilvl w:val="0"/>
          <w:numId w:val="1"/>
        </w:numPr>
        <w:spacing w:after="0"/>
      </w:pPr>
      <w:r>
        <w:t>COC and BOS</w:t>
      </w:r>
    </w:p>
    <w:p w:rsidR="00EA6713" w:rsidRDefault="00EA6713" w:rsidP="00AE36D9">
      <w:pPr>
        <w:pStyle w:val="NormalWeb"/>
        <w:numPr>
          <w:ilvl w:val="1"/>
          <w:numId w:val="1"/>
        </w:numPr>
        <w:spacing w:after="0"/>
      </w:pPr>
      <w:r>
        <w:t xml:space="preserve">Jennifer Flood (Haven Director and Chair of TCHC) is on </w:t>
      </w:r>
      <w:r w:rsidR="008A3FE9">
        <w:t>the project review</w:t>
      </w:r>
      <w:r>
        <w:t xml:space="preserve"> committee</w:t>
      </w:r>
    </w:p>
    <w:p w:rsidR="00EA6713" w:rsidRDefault="008A3FE9" w:rsidP="00AE36D9">
      <w:pPr>
        <w:pStyle w:val="NormalWeb"/>
        <w:numPr>
          <w:ilvl w:val="1"/>
          <w:numId w:val="1"/>
        </w:numPr>
        <w:spacing w:after="0"/>
      </w:pPr>
      <w:r>
        <w:t xml:space="preserve">New applications/projects are not being accepted, so we </w:t>
      </w:r>
      <w:r w:rsidR="00A04230">
        <w:t>cannot</w:t>
      </w:r>
      <w:r>
        <w:t xml:space="preserve"> apply this year</w:t>
      </w:r>
      <w:r w:rsidR="00EA6713">
        <w:t xml:space="preserve"> </w:t>
      </w:r>
    </w:p>
    <w:p w:rsidR="00EA6713" w:rsidRDefault="00EA6713" w:rsidP="00AE36D9">
      <w:pPr>
        <w:pStyle w:val="NormalWeb"/>
        <w:numPr>
          <w:ilvl w:val="0"/>
          <w:numId w:val="1"/>
        </w:numPr>
        <w:spacing w:after="0"/>
      </w:pPr>
      <w:r>
        <w:t>Home Funds</w:t>
      </w:r>
    </w:p>
    <w:p w:rsidR="00EA6713" w:rsidRDefault="00EA6713" w:rsidP="00AE36D9">
      <w:pPr>
        <w:pStyle w:val="NormalWeb"/>
        <w:numPr>
          <w:ilvl w:val="1"/>
          <w:numId w:val="1"/>
        </w:numPr>
        <w:spacing w:after="0"/>
      </w:pPr>
      <w:r>
        <w:t xml:space="preserve">$25K, Jennifer Flood and Erika Gonzalez (Chair and Co-Chair of TCHC) </w:t>
      </w:r>
      <w:r w:rsidR="008A3FE9">
        <w:t>will review the application</w:t>
      </w:r>
    </w:p>
    <w:p w:rsidR="00EA6713" w:rsidRDefault="00EA6713" w:rsidP="00AE36D9">
      <w:pPr>
        <w:pStyle w:val="NormalWeb"/>
        <w:numPr>
          <w:ilvl w:val="0"/>
          <w:numId w:val="1"/>
        </w:numPr>
        <w:spacing w:after="0"/>
      </w:pPr>
      <w:r>
        <w:t>PIT (Point in Time)</w:t>
      </w:r>
    </w:p>
    <w:p w:rsidR="00EA6713" w:rsidRDefault="00EA6713" w:rsidP="00AE36D9">
      <w:pPr>
        <w:pStyle w:val="NormalWeb"/>
        <w:numPr>
          <w:ilvl w:val="1"/>
          <w:numId w:val="1"/>
        </w:numPr>
        <w:spacing w:after="0"/>
      </w:pPr>
      <w:r>
        <w:t>PIT is scheduled for January 29</w:t>
      </w:r>
    </w:p>
    <w:p w:rsidR="00EA6713" w:rsidRDefault="00EA6713" w:rsidP="00AE36D9">
      <w:pPr>
        <w:pStyle w:val="NormalWeb"/>
        <w:numPr>
          <w:ilvl w:val="1"/>
          <w:numId w:val="1"/>
        </w:numPr>
        <w:spacing w:after="0"/>
      </w:pPr>
      <w:r>
        <w:t>Don Rogers (UW and BOL) will help with forest again this year</w:t>
      </w:r>
    </w:p>
    <w:p w:rsidR="00EA6713" w:rsidRDefault="008A3FE9" w:rsidP="00AE36D9">
      <w:pPr>
        <w:pStyle w:val="NormalWeb"/>
        <w:numPr>
          <w:ilvl w:val="1"/>
          <w:numId w:val="1"/>
        </w:numPr>
        <w:spacing w:after="0"/>
      </w:pPr>
      <w:r>
        <w:t>The library will be a good source</w:t>
      </w:r>
    </w:p>
    <w:p w:rsidR="003219A6" w:rsidRDefault="008A3FE9" w:rsidP="00AE36D9">
      <w:pPr>
        <w:pStyle w:val="NormalWeb"/>
        <w:numPr>
          <w:ilvl w:val="1"/>
          <w:numId w:val="1"/>
        </w:numPr>
        <w:spacing w:after="0"/>
      </w:pPr>
      <w:r>
        <w:t>Emily will m</w:t>
      </w:r>
      <w:r w:rsidR="003219A6">
        <w:t>ake a flyer</w:t>
      </w:r>
    </w:p>
    <w:p w:rsidR="003219A6" w:rsidRDefault="003219A6" w:rsidP="00AE36D9">
      <w:pPr>
        <w:pStyle w:val="NormalWeb"/>
        <w:numPr>
          <w:ilvl w:val="1"/>
          <w:numId w:val="1"/>
        </w:numPr>
        <w:spacing w:after="0"/>
      </w:pPr>
      <w:r>
        <w:t xml:space="preserve">Jennifer Flood </w:t>
      </w:r>
      <w:r w:rsidR="008A3FE9">
        <w:t>will</w:t>
      </w:r>
      <w:r>
        <w:t xml:space="preserve"> call WSQL</w:t>
      </w:r>
    </w:p>
    <w:p w:rsidR="003219A6" w:rsidRDefault="003219A6" w:rsidP="00AE36D9">
      <w:pPr>
        <w:pStyle w:val="NormalWeb"/>
        <w:numPr>
          <w:ilvl w:val="1"/>
          <w:numId w:val="1"/>
        </w:numPr>
        <w:spacing w:after="0"/>
      </w:pPr>
      <w:r>
        <w:t>Training class to be held on Friday January 10</w:t>
      </w:r>
      <w:r w:rsidRPr="003219A6">
        <w:rPr>
          <w:vertAlign w:val="superscript"/>
        </w:rPr>
        <w:t>th</w:t>
      </w:r>
      <w:r>
        <w:t xml:space="preserve"> at 10 am</w:t>
      </w:r>
    </w:p>
    <w:p w:rsidR="003219A6" w:rsidRDefault="003219A6" w:rsidP="00AE36D9">
      <w:pPr>
        <w:pStyle w:val="NormalWeb"/>
        <w:numPr>
          <w:ilvl w:val="1"/>
          <w:numId w:val="1"/>
        </w:numPr>
        <w:spacing w:after="0"/>
      </w:pPr>
      <w:r>
        <w:t>Conference call on 15</w:t>
      </w:r>
      <w:r w:rsidRPr="003219A6">
        <w:rPr>
          <w:vertAlign w:val="superscript"/>
        </w:rPr>
        <w:t>th</w:t>
      </w:r>
      <w:r>
        <w:t xml:space="preserve"> at 11 am</w:t>
      </w:r>
    </w:p>
    <w:p w:rsidR="003219A6" w:rsidRDefault="003219A6" w:rsidP="00AE36D9">
      <w:pPr>
        <w:pStyle w:val="NormalWeb"/>
        <w:numPr>
          <w:ilvl w:val="1"/>
          <w:numId w:val="1"/>
        </w:numPr>
        <w:spacing w:after="0"/>
      </w:pPr>
      <w:r>
        <w:t>Jennifer will make police department and city police department aware of PIT</w:t>
      </w:r>
    </w:p>
    <w:p w:rsidR="003219A6" w:rsidRDefault="00A04230" w:rsidP="00AE36D9">
      <w:pPr>
        <w:pStyle w:val="NormalWeb"/>
        <w:numPr>
          <w:ilvl w:val="1"/>
          <w:numId w:val="1"/>
        </w:numPr>
        <w:spacing w:after="0"/>
      </w:pPr>
      <w:r>
        <w:t>Volunteers s</w:t>
      </w:r>
      <w:r w:rsidR="003219A6">
        <w:t>tation</w:t>
      </w:r>
      <w:r>
        <w:t>ed</w:t>
      </w:r>
      <w:r w:rsidR="003219A6">
        <w:t xml:space="preserve"> at Meridian, BOL, and Sharing House</w:t>
      </w:r>
    </w:p>
    <w:p w:rsidR="00A04230" w:rsidRDefault="003219A6" w:rsidP="00A04230">
      <w:pPr>
        <w:pStyle w:val="NormalWeb"/>
        <w:numPr>
          <w:ilvl w:val="1"/>
          <w:numId w:val="1"/>
        </w:numPr>
        <w:spacing w:after="0"/>
      </w:pPr>
      <w:r>
        <w:t>Send information to food pantries</w:t>
      </w:r>
    </w:p>
    <w:p w:rsidR="00A04230" w:rsidRDefault="003219A6" w:rsidP="00A04230">
      <w:pPr>
        <w:pStyle w:val="NormalWeb"/>
        <w:numPr>
          <w:ilvl w:val="0"/>
          <w:numId w:val="2"/>
        </w:numPr>
        <w:spacing w:before="0" w:beforeAutospacing="0" w:after="0"/>
      </w:pPr>
      <w:r>
        <w:t>Event at Balsam Grove on February 1</w:t>
      </w:r>
      <w:r w:rsidRPr="00A04230">
        <w:rPr>
          <w:vertAlign w:val="superscript"/>
        </w:rPr>
        <w:t>st</w:t>
      </w:r>
      <w:r>
        <w:t>, Contact Lydia</w:t>
      </w:r>
    </w:p>
    <w:p w:rsidR="003219A6" w:rsidRDefault="003219A6" w:rsidP="00A04230">
      <w:pPr>
        <w:pStyle w:val="NormalWeb"/>
        <w:numPr>
          <w:ilvl w:val="1"/>
          <w:numId w:val="2"/>
        </w:numPr>
        <w:spacing w:after="0"/>
      </w:pPr>
      <w:r>
        <w:t>Blanket drive</w:t>
      </w:r>
    </w:p>
    <w:p w:rsidR="00A04230" w:rsidRDefault="00A04230" w:rsidP="00A04230">
      <w:pPr>
        <w:pStyle w:val="NormalWeb"/>
        <w:numPr>
          <w:ilvl w:val="1"/>
          <w:numId w:val="2"/>
        </w:numPr>
        <w:spacing w:before="0" w:beforeAutospacing="0" w:after="0"/>
      </w:pPr>
      <w:r>
        <w:t>Gloves, hats, scarves and socks needed badly</w:t>
      </w:r>
    </w:p>
    <w:p w:rsidR="003219A6" w:rsidRPr="00A04230" w:rsidRDefault="00A04230" w:rsidP="00A04230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Members should go online to submit </w:t>
      </w:r>
      <w:r w:rsidR="003219A6">
        <w:t>NCCEH surveys provide hard copy to Jennifer Flood</w:t>
      </w:r>
    </w:p>
    <w:p w:rsidR="004F6D63" w:rsidRDefault="00AE36D9" w:rsidP="00AE36D9">
      <w:pPr>
        <w:pStyle w:val="NormalWeb"/>
        <w:numPr>
          <w:ilvl w:val="0"/>
          <w:numId w:val="1"/>
        </w:numPr>
        <w:spacing w:after="0"/>
      </w:pPr>
      <w:r>
        <w:t>Meeting Adjourned</w:t>
      </w:r>
    </w:p>
    <w:sectPr w:rsidR="004F6D63" w:rsidSect="00FA59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3F" w:rsidRDefault="00A9133F" w:rsidP="00532D58">
      <w:r>
        <w:separator/>
      </w:r>
    </w:p>
  </w:endnote>
  <w:endnote w:type="continuationSeparator" w:id="0">
    <w:p w:rsidR="00A9133F" w:rsidRDefault="00A9133F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>TCHC 1</w:t>
    </w:r>
    <w:r w:rsidR="00140E96">
      <w:t>/</w:t>
    </w:r>
    <w:r>
      <w:t>2/2014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A9133F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3F" w:rsidRDefault="00A9133F" w:rsidP="00532D58">
      <w:r>
        <w:separator/>
      </w:r>
    </w:p>
  </w:footnote>
  <w:footnote w:type="continuationSeparator" w:id="0">
    <w:p w:rsidR="00A9133F" w:rsidRDefault="00A9133F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98A"/>
    <w:multiLevelType w:val="hybridMultilevel"/>
    <w:tmpl w:val="E034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C0C63"/>
    <w:multiLevelType w:val="hybridMultilevel"/>
    <w:tmpl w:val="B9687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4627D"/>
    <w:multiLevelType w:val="hybridMultilevel"/>
    <w:tmpl w:val="115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16125"/>
    <w:rsid w:val="000C770C"/>
    <w:rsid w:val="001272DC"/>
    <w:rsid w:val="00140E96"/>
    <w:rsid w:val="00165B50"/>
    <w:rsid w:val="0019090B"/>
    <w:rsid w:val="002415E3"/>
    <w:rsid w:val="002466CF"/>
    <w:rsid w:val="00253D63"/>
    <w:rsid w:val="00263B5D"/>
    <w:rsid w:val="0030229A"/>
    <w:rsid w:val="003219A6"/>
    <w:rsid w:val="003A3B75"/>
    <w:rsid w:val="003C7CAE"/>
    <w:rsid w:val="003E4B17"/>
    <w:rsid w:val="004F6D63"/>
    <w:rsid w:val="00522019"/>
    <w:rsid w:val="00532D58"/>
    <w:rsid w:val="00536428"/>
    <w:rsid w:val="005D2E1C"/>
    <w:rsid w:val="005E1AED"/>
    <w:rsid w:val="007676F4"/>
    <w:rsid w:val="00786C38"/>
    <w:rsid w:val="007A03B0"/>
    <w:rsid w:val="0082088D"/>
    <w:rsid w:val="0082453A"/>
    <w:rsid w:val="008634B7"/>
    <w:rsid w:val="008A3FE9"/>
    <w:rsid w:val="008A5CC9"/>
    <w:rsid w:val="008B5C2B"/>
    <w:rsid w:val="009152F6"/>
    <w:rsid w:val="00954D1B"/>
    <w:rsid w:val="00970F44"/>
    <w:rsid w:val="00A04230"/>
    <w:rsid w:val="00A57F95"/>
    <w:rsid w:val="00A9133F"/>
    <w:rsid w:val="00AE36D9"/>
    <w:rsid w:val="00B4720B"/>
    <w:rsid w:val="00B76C87"/>
    <w:rsid w:val="00BB6DAB"/>
    <w:rsid w:val="00D82FAF"/>
    <w:rsid w:val="00D837F9"/>
    <w:rsid w:val="00EA6713"/>
    <w:rsid w:val="00EB7592"/>
    <w:rsid w:val="00F25FDE"/>
    <w:rsid w:val="00F45DEF"/>
    <w:rsid w:val="00F64BB2"/>
    <w:rsid w:val="00FA4B06"/>
    <w:rsid w:val="00FA590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paragraph" w:styleId="ListParagraph">
    <w:name w:val="List Paragraph"/>
    <w:basedOn w:val="Normal"/>
    <w:uiPriority w:val="34"/>
    <w:qFormat/>
    <w:rsid w:val="008A3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paragraph" w:styleId="ListParagraph">
    <w:name w:val="List Paragraph"/>
    <w:basedOn w:val="Normal"/>
    <w:uiPriority w:val="34"/>
    <w:qFormat/>
    <w:rsid w:val="008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16F0-4A76-4450-B469-ED801243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2013-11-07T13:45:00Z</cp:lastPrinted>
  <dcterms:created xsi:type="dcterms:W3CDTF">2014-02-19T01:30:00Z</dcterms:created>
  <dcterms:modified xsi:type="dcterms:W3CDTF">2014-02-19T01:30:00Z</dcterms:modified>
</cp:coreProperties>
</file>