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00" w:rsidRDefault="00CA1600" w:rsidP="00CA1600">
      <w:pPr>
        <w:spacing w:after="0" w:line="360" w:lineRule="auto"/>
        <w:jc w:val="center"/>
        <w:rPr>
          <w:b/>
          <w:sz w:val="32"/>
          <w:szCs w:val="32"/>
          <w:u w:val="single"/>
        </w:rPr>
      </w:pPr>
      <w:bookmarkStart w:id="0" w:name="_GoBack"/>
      <w:bookmarkEnd w:id="0"/>
      <w:r w:rsidRPr="00392BDD">
        <w:rPr>
          <w:b/>
          <w:sz w:val="32"/>
          <w:szCs w:val="32"/>
          <w:u w:val="single"/>
        </w:rPr>
        <w:t xml:space="preserve">Kerr-Tar Coalition to End Homelessness/Regional Housing Committee </w:t>
      </w:r>
    </w:p>
    <w:p w:rsidR="00CA1600" w:rsidRPr="00392BDD" w:rsidRDefault="00CA1600" w:rsidP="00CA1600">
      <w:pPr>
        <w:spacing w:after="0" w:line="360" w:lineRule="auto"/>
        <w:jc w:val="center"/>
        <w:rPr>
          <w:b/>
          <w:sz w:val="32"/>
          <w:szCs w:val="32"/>
          <w:u w:val="single"/>
        </w:rPr>
      </w:pPr>
      <w:r>
        <w:rPr>
          <w:b/>
          <w:sz w:val="32"/>
          <w:szCs w:val="32"/>
          <w:u w:val="single"/>
        </w:rPr>
        <w:t>H. Leslie Perry Library Henderson, NC</w:t>
      </w:r>
    </w:p>
    <w:p w:rsidR="00CA1600" w:rsidRPr="00120B4C" w:rsidRDefault="00B04179" w:rsidP="00CA1600">
      <w:pPr>
        <w:spacing w:after="0" w:line="360" w:lineRule="auto"/>
        <w:jc w:val="center"/>
        <w:rPr>
          <w:b/>
          <w:sz w:val="28"/>
          <w:szCs w:val="28"/>
        </w:rPr>
      </w:pPr>
      <w:r>
        <w:rPr>
          <w:b/>
          <w:sz w:val="28"/>
          <w:szCs w:val="28"/>
        </w:rPr>
        <w:t>December 17, 2013</w:t>
      </w:r>
    </w:p>
    <w:p w:rsidR="00417E2A" w:rsidRPr="00120B4C" w:rsidRDefault="00417E2A" w:rsidP="00417E2A">
      <w:pPr>
        <w:spacing w:after="0" w:line="360" w:lineRule="auto"/>
        <w:jc w:val="center"/>
        <w:rPr>
          <w:b/>
          <w:sz w:val="28"/>
          <w:szCs w:val="28"/>
        </w:rPr>
      </w:pPr>
      <w:r>
        <w:rPr>
          <w:b/>
          <w:sz w:val="28"/>
          <w:szCs w:val="28"/>
        </w:rPr>
        <w:t>Minutes</w:t>
      </w:r>
    </w:p>
    <w:p w:rsidR="001A1FEF" w:rsidRDefault="00417E2A" w:rsidP="00EA05B8">
      <w:pPr>
        <w:spacing w:after="0" w:line="240" w:lineRule="auto"/>
        <w:contextualSpacing/>
        <w:rPr>
          <w:rFonts w:ascii="Times New Roman" w:hAnsi="Times New Roman"/>
          <w:sz w:val="24"/>
          <w:szCs w:val="24"/>
        </w:rPr>
      </w:pPr>
      <w:r w:rsidRPr="00CB7E82">
        <w:rPr>
          <w:rFonts w:ascii="Times New Roman" w:hAnsi="Times New Roman"/>
          <w:sz w:val="24"/>
          <w:szCs w:val="24"/>
        </w:rPr>
        <w:t>Attendees:</w:t>
      </w:r>
      <w:r w:rsidR="004908BC">
        <w:rPr>
          <w:rFonts w:ascii="Times New Roman" w:hAnsi="Times New Roman"/>
          <w:sz w:val="24"/>
          <w:szCs w:val="24"/>
        </w:rPr>
        <w:t xml:space="preserve"> April </w:t>
      </w:r>
      <w:r w:rsidR="00852A60">
        <w:rPr>
          <w:rFonts w:ascii="Times New Roman" w:hAnsi="Times New Roman"/>
          <w:sz w:val="24"/>
          <w:szCs w:val="24"/>
        </w:rPr>
        <w:t>Williams</w:t>
      </w:r>
      <w:r w:rsidR="004908BC">
        <w:rPr>
          <w:rFonts w:ascii="Times New Roman" w:hAnsi="Times New Roman"/>
          <w:sz w:val="24"/>
          <w:szCs w:val="24"/>
        </w:rPr>
        <w:t>-Warren Co. Schools, Carrie Davis-ACTT, ARC, Inc., Cassandra Hart-VCDSS, William Autry-NBCCS, Inc., Cynthia Fenner- Cardinal Innovations, Gertie Crute-J-Jireh Services/Restoring Bodies and Minds, Jamie Neal-Franklin Co. Schools, Joel Rice-Cardinal Innovations, Kanika Turrentine-Infinite Possibilities, Inc., Zola Rolen-Daniels-At-Home, Joe Tartamella-GCDSS, Tim Newman-MHS Unlimited, Willie Morgan-MHS Unlimited, Jim Walker-Life Inc./WFREI, Stephanie Harper-Strategic Inventions</w:t>
      </w:r>
    </w:p>
    <w:p w:rsidR="004908BC" w:rsidRPr="00120B4C" w:rsidRDefault="004908BC" w:rsidP="00EA05B8">
      <w:pPr>
        <w:spacing w:after="0" w:line="240" w:lineRule="auto"/>
        <w:contextualSpacing/>
        <w:rPr>
          <w:b/>
          <w:sz w:val="28"/>
          <w:szCs w:val="28"/>
        </w:rPr>
      </w:pPr>
    </w:p>
    <w:p w:rsidR="00CA1600" w:rsidRPr="004908BC" w:rsidRDefault="00CA1600" w:rsidP="00EA05B8">
      <w:pPr>
        <w:spacing w:after="0" w:line="240" w:lineRule="auto"/>
        <w:contextualSpacing/>
        <w:rPr>
          <w:rFonts w:ascii="Times New Roman" w:hAnsi="Times New Roman"/>
          <w:sz w:val="24"/>
          <w:szCs w:val="24"/>
        </w:rPr>
      </w:pPr>
      <w:r w:rsidRPr="004908BC">
        <w:rPr>
          <w:rFonts w:ascii="Times New Roman" w:hAnsi="Times New Roman"/>
          <w:sz w:val="24"/>
          <w:szCs w:val="24"/>
        </w:rPr>
        <w:t xml:space="preserve">Meeting </w:t>
      </w:r>
      <w:r w:rsidR="004908BC">
        <w:rPr>
          <w:rFonts w:ascii="Times New Roman" w:hAnsi="Times New Roman"/>
          <w:sz w:val="24"/>
          <w:szCs w:val="24"/>
        </w:rPr>
        <w:t xml:space="preserve">was called to order by K. Turrentine. New attendees were welcomed and introduced. October meeting minutes were unanimously approved by the committee members. </w:t>
      </w:r>
    </w:p>
    <w:p w:rsidR="00CA1600" w:rsidRDefault="00CA1600" w:rsidP="00EA05B8">
      <w:pPr>
        <w:spacing w:after="0" w:line="240" w:lineRule="auto"/>
        <w:ind w:left="360"/>
        <w:contextualSpacing/>
        <w:rPr>
          <w:sz w:val="28"/>
          <w:szCs w:val="28"/>
        </w:rPr>
      </w:pPr>
    </w:p>
    <w:p w:rsidR="006D5B48" w:rsidRPr="0006584C" w:rsidRDefault="006D5B48" w:rsidP="00EA05B8">
      <w:pPr>
        <w:spacing w:line="240" w:lineRule="auto"/>
        <w:contextualSpacing/>
        <w:rPr>
          <w:rFonts w:ascii="Times New Roman" w:hAnsi="Times New Roman"/>
          <w:sz w:val="24"/>
          <w:szCs w:val="24"/>
        </w:rPr>
      </w:pPr>
      <w:r w:rsidRPr="0006584C">
        <w:rPr>
          <w:rFonts w:ascii="Times New Roman" w:hAnsi="Times New Roman"/>
          <w:sz w:val="24"/>
          <w:szCs w:val="24"/>
          <w:u w:val="single"/>
        </w:rPr>
        <w:t xml:space="preserve">Updates from the Balance of State Steering Committee: </w:t>
      </w:r>
      <w:r w:rsidR="0006584C" w:rsidRPr="0006584C">
        <w:rPr>
          <w:rFonts w:ascii="Times New Roman" w:hAnsi="Times New Roman"/>
          <w:sz w:val="24"/>
          <w:szCs w:val="24"/>
        </w:rPr>
        <w:t xml:space="preserve">Members were updated regarding the NOFA process and meeting. Members were informed of the need to select alternate representation for the Project review committee which meets 1/6 and 1/ 14, due to a scheduling conflict for original member selected. Cassandra Hart of VCDSS agreed to participate for the area. </w:t>
      </w:r>
    </w:p>
    <w:p w:rsidR="00C92640" w:rsidRPr="00C60885" w:rsidRDefault="00C92640" w:rsidP="00EA05B8">
      <w:pPr>
        <w:spacing w:line="240" w:lineRule="auto"/>
        <w:contextualSpacing/>
        <w:rPr>
          <w:sz w:val="28"/>
          <w:szCs w:val="28"/>
          <w:u w:val="single"/>
        </w:rPr>
      </w:pPr>
    </w:p>
    <w:p w:rsidR="00C92640" w:rsidRPr="005D7D91" w:rsidRDefault="00C92640" w:rsidP="00EA05B8">
      <w:pPr>
        <w:spacing w:line="240" w:lineRule="auto"/>
        <w:contextualSpacing/>
        <w:rPr>
          <w:rFonts w:ascii="Times New Roman" w:hAnsi="Times New Roman"/>
          <w:b/>
          <w:sz w:val="24"/>
          <w:szCs w:val="24"/>
        </w:rPr>
      </w:pPr>
      <w:r w:rsidRPr="005D7D91">
        <w:rPr>
          <w:rFonts w:ascii="Times New Roman" w:hAnsi="Times New Roman"/>
          <w:sz w:val="24"/>
          <w:szCs w:val="24"/>
          <w:u w:val="single"/>
        </w:rPr>
        <w:t>Renewal Applications for SPC</w:t>
      </w:r>
      <w:r w:rsidR="00C60885" w:rsidRPr="005D7D91">
        <w:rPr>
          <w:rFonts w:ascii="Times New Roman" w:hAnsi="Times New Roman"/>
          <w:sz w:val="24"/>
          <w:szCs w:val="24"/>
        </w:rPr>
        <w:t xml:space="preserve">: Members were encouraged to submit letters of support for SPC renewal applications to Joel Rice by 12/20/2013. </w:t>
      </w:r>
    </w:p>
    <w:p w:rsidR="001A1FEF" w:rsidRPr="005D7D91" w:rsidRDefault="0045208D" w:rsidP="00EA05B8">
      <w:pPr>
        <w:pStyle w:val="ListParagraph"/>
        <w:rPr>
          <w:u w:val="single"/>
        </w:rPr>
      </w:pPr>
      <w:r w:rsidRPr="005D7D91">
        <w:rPr>
          <w:u w:val="single"/>
        </w:rPr>
        <w:t xml:space="preserve"> </w:t>
      </w:r>
    </w:p>
    <w:p w:rsidR="006D5B48" w:rsidRPr="005D7D91" w:rsidRDefault="006D5B48" w:rsidP="00EA05B8">
      <w:pPr>
        <w:spacing w:line="240" w:lineRule="auto"/>
        <w:contextualSpacing/>
        <w:rPr>
          <w:rFonts w:ascii="Times New Roman" w:hAnsi="Times New Roman"/>
          <w:b/>
          <w:sz w:val="24"/>
          <w:szCs w:val="24"/>
          <w:u w:val="single"/>
        </w:rPr>
      </w:pPr>
      <w:r w:rsidRPr="005D7D91">
        <w:rPr>
          <w:rFonts w:ascii="Times New Roman" w:hAnsi="Times New Roman"/>
          <w:b/>
          <w:sz w:val="24"/>
          <w:szCs w:val="24"/>
          <w:u w:val="single"/>
        </w:rPr>
        <w:t xml:space="preserve">Reports: </w:t>
      </w:r>
    </w:p>
    <w:p w:rsidR="006D5B48" w:rsidRPr="005D7D91" w:rsidRDefault="006D5B48" w:rsidP="00EA05B8">
      <w:pPr>
        <w:spacing w:line="240" w:lineRule="auto"/>
        <w:contextualSpacing/>
        <w:rPr>
          <w:rFonts w:ascii="Times New Roman" w:hAnsi="Times New Roman"/>
          <w:b/>
          <w:sz w:val="24"/>
          <w:szCs w:val="24"/>
          <w:u w:val="single"/>
        </w:rPr>
      </w:pPr>
      <w:r w:rsidRPr="005D7D91">
        <w:rPr>
          <w:rFonts w:ascii="Times New Roman" w:hAnsi="Times New Roman"/>
          <w:b/>
          <w:sz w:val="24"/>
          <w:szCs w:val="24"/>
          <w:u w:val="single"/>
        </w:rPr>
        <w:t>Infinite Possibilities, Inc</w:t>
      </w:r>
      <w:r w:rsidR="005D7D91" w:rsidRPr="005D7D91">
        <w:rPr>
          <w:rFonts w:ascii="Times New Roman" w:hAnsi="Times New Roman"/>
          <w:b/>
          <w:sz w:val="24"/>
          <w:szCs w:val="24"/>
          <w:u w:val="single"/>
        </w:rPr>
        <w:t>. -</w:t>
      </w:r>
      <w:r w:rsidRPr="005D7D91">
        <w:rPr>
          <w:rFonts w:ascii="Times New Roman" w:hAnsi="Times New Roman"/>
          <w:b/>
          <w:sz w:val="24"/>
          <w:szCs w:val="24"/>
          <w:u w:val="single"/>
        </w:rPr>
        <w:t xml:space="preserve"> Rapid Re-housing</w:t>
      </w:r>
      <w:r w:rsidR="007710A7" w:rsidRPr="005D7D91">
        <w:rPr>
          <w:rFonts w:ascii="Times New Roman" w:hAnsi="Times New Roman"/>
          <w:b/>
          <w:sz w:val="24"/>
          <w:szCs w:val="24"/>
          <w:u w:val="single"/>
        </w:rPr>
        <w:t>:</w:t>
      </w:r>
      <w:r w:rsidR="007710A7" w:rsidRPr="005D7D91">
        <w:rPr>
          <w:rFonts w:ascii="Times New Roman" w:hAnsi="Times New Roman"/>
          <w:b/>
          <w:sz w:val="24"/>
          <w:szCs w:val="24"/>
        </w:rPr>
        <w:t xml:space="preserve"> </w:t>
      </w:r>
      <w:r w:rsidR="007710A7" w:rsidRPr="005D7D91">
        <w:rPr>
          <w:rFonts w:ascii="Times New Roman" w:hAnsi="Times New Roman"/>
          <w:sz w:val="24"/>
          <w:szCs w:val="24"/>
        </w:rPr>
        <w:t>Referrals are still being accepted. Clients must be literally homeless according to HUD’s category 1 and 4 of homelessness.</w:t>
      </w:r>
      <w:r w:rsidR="007710A7" w:rsidRPr="005D7D91">
        <w:rPr>
          <w:rFonts w:ascii="Times New Roman" w:hAnsi="Times New Roman"/>
          <w:b/>
          <w:sz w:val="24"/>
          <w:szCs w:val="24"/>
        </w:rPr>
        <w:t xml:space="preserve"> </w:t>
      </w:r>
      <w:r w:rsidRPr="005D7D91">
        <w:rPr>
          <w:rFonts w:ascii="Times New Roman" w:hAnsi="Times New Roman"/>
          <w:b/>
          <w:sz w:val="24"/>
          <w:szCs w:val="24"/>
          <w:u w:val="single"/>
        </w:rPr>
        <w:t xml:space="preserve"> </w:t>
      </w:r>
    </w:p>
    <w:p w:rsidR="007710A7" w:rsidRPr="005D7D91" w:rsidRDefault="006D5B48" w:rsidP="00EA05B8">
      <w:pPr>
        <w:spacing w:line="240" w:lineRule="auto"/>
        <w:contextualSpacing/>
        <w:rPr>
          <w:rFonts w:ascii="Times New Roman" w:hAnsi="Times New Roman"/>
          <w:b/>
          <w:sz w:val="24"/>
          <w:szCs w:val="24"/>
          <w:u w:val="single"/>
        </w:rPr>
      </w:pPr>
      <w:r w:rsidRPr="005D7D91">
        <w:rPr>
          <w:rFonts w:ascii="Times New Roman" w:hAnsi="Times New Roman"/>
          <w:b/>
          <w:sz w:val="24"/>
          <w:szCs w:val="24"/>
          <w:u w:val="single"/>
        </w:rPr>
        <w:t>Shelter Plus Care</w:t>
      </w:r>
      <w:r w:rsidR="007710A7" w:rsidRPr="005D7D91">
        <w:rPr>
          <w:rFonts w:ascii="Times New Roman" w:hAnsi="Times New Roman"/>
          <w:b/>
          <w:sz w:val="24"/>
          <w:szCs w:val="24"/>
          <w:u w:val="single"/>
        </w:rPr>
        <w:t xml:space="preserve">: </w:t>
      </w:r>
      <w:r w:rsidR="007710A7" w:rsidRPr="005D7D91">
        <w:rPr>
          <w:rFonts w:ascii="Times New Roman" w:hAnsi="Times New Roman"/>
          <w:sz w:val="24"/>
          <w:szCs w:val="24"/>
        </w:rPr>
        <w:t>Housing specialist, Joel Rice updated committee members of the awards and the number of households served for applications up for renewal. Referrals are being accepted, potential applicants must be homeless according to</w:t>
      </w:r>
      <w:r w:rsidRPr="005D7D91">
        <w:rPr>
          <w:rFonts w:ascii="Times New Roman" w:hAnsi="Times New Roman"/>
          <w:b/>
          <w:sz w:val="24"/>
          <w:szCs w:val="24"/>
          <w:u w:val="single"/>
        </w:rPr>
        <w:t xml:space="preserve"> </w:t>
      </w:r>
      <w:r w:rsidR="007710A7" w:rsidRPr="005D7D91">
        <w:rPr>
          <w:rFonts w:ascii="Times New Roman" w:hAnsi="Times New Roman"/>
          <w:sz w:val="24"/>
          <w:szCs w:val="24"/>
        </w:rPr>
        <w:t>HUD’s category 1 and 4 of homelessness and have a disability.</w:t>
      </w:r>
      <w:r w:rsidR="007710A7" w:rsidRPr="005D7D91">
        <w:rPr>
          <w:rFonts w:ascii="Times New Roman" w:hAnsi="Times New Roman"/>
          <w:b/>
          <w:sz w:val="24"/>
          <w:szCs w:val="24"/>
          <w:u w:val="single"/>
        </w:rPr>
        <w:t xml:space="preserve"> </w:t>
      </w:r>
    </w:p>
    <w:p w:rsidR="006D5B48" w:rsidRPr="005D7D91" w:rsidRDefault="007710A7" w:rsidP="00EA05B8">
      <w:pPr>
        <w:spacing w:line="240" w:lineRule="auto"/>
        <w:contextualSpacing/>
        <w:rPr>
          <w:rFonts w:ascii="Times New Roman" w:hAnsi="Times New Roman"/>
          <w:sz w:val="24"/>
          <w:szCs w:val="24"/>
        </w:rPr>
      </w:pPr>
      <w:r w:rsidRPr="005D7D91">
        <w:rPr>
          <w:rFonts w:ascii="Times New Roman" w:hAnsi="Times New Roman"/>
          <w:b/>
          <w:sz w:val="24"/>
          <w:szCs w:val="24"/>
          <w:u w:val="single"/>
        </w:rPr>
        <w:t xml:space="preserve">Target Units: </w:t>
      </w:r>
      <w:r w:rsidRPr="005D7D91">
        <w:rPr>
          <w:rFonts w:ascii="Times New Roman" w:hAnsi="Times New Roman"/>
          <w:sz w:val="24"/>
          <w:szCs w:val="24"/>
        </w:rPr>
        <w:t xml:space="preserve">(1) opening at Garden Park, referrals should be sent to Joel as soon as possible. Applicant must be head of household with disability and disability income. </w:t>
      </w:r>
    </w:p>
    <w:p w:rsidR="006D5B48" w:rsidRPr="005D7D91" w:rsidRDefault="007710A7" w:rsidP="00EA05B8">
      <w:pPr>
        <w:spacing w:line="240" w:lineRule="auto"/>
        <w:contextualSpacing/>
        <w:rPr>
          <w:rFonts w:ascii="Times New Roman" w:hAnsi="Times New Roman"/>
          <w:sz w:val="24"/>
          <w:szCs w:val="24"/>
        </w:rPr>
      </w:pPr>
      <w:r w:rsidRPr="005D7D91">
        <w:rPr>
          <w:rFonts w:ascii="Times New Roman" w:hAnsi="Times New Roman"/>
          <w:b/>
          <w:sz w:val="24"/>
          <w:szCs w:val="24"/>
          <w:u w:val="single"/>
        </w:rPr>
        <w:t xml:space="preserve">Emergency Shelters: </w:t>
      </w:r>
      <w:r w:rsidRPr="005D7D91">
        <w:rPr>
          <w:rFonts w:ascii="Times New Roman" w:hAnsi="Times New Roman"/>
          <w:sz w:val="24"/>
          <w:szCs w:val="24"/>
        </w:rPr>
        <w:t>Update were provided for Room at the Inn (Halifax County), emergency shelter placement for women and/or women with children. Capacity is 10 families. They do have vacancies. Contact Leah</w:t>
      </w:r>
    </w:p>
    <w:p w:rsidR="00216C4E" w:rsidRPr="005D7D91" w:rsidRDefault="00216C4E" w:rsidP="00EA05B8">
      <w:pPr>
        <w:spacing w:line="240" w:lineRule="auto"/>
        <w:ind w:left="1080"/>
        <w:contextualSpacing/>
        <w:rPr>
          <w:rFonts w:ascii="Times New Roman" w:hAnsi="Times New Roman"/>
          <w:b/>
          <w:sz w:val="24"/>
          <w:szCs w:val="24"/>
          <w:u w:val="single"/>
        </w:rPr>
      </w:pPr>
    </w:p>
    <w:p w:rsidR="00216C4E" w:rsidRDefault="00C92640" w:rsidP="00EA05B8">
      <w:pPr>
        <w:spacing w:line="240" w:lineRule="auto"/>
        <w:contextualSpacing/>
        <w:rPr>
          <w:rFonts w:ascii="Times New Roman" w:hAnsi="Times New Roman"/>
          <w:sz w:val="24"/>
          <w:szCs w:val="24"/>
        </w:rPr>
      </w:pPr>
      <w:r w:rsidRPr="005D7D91">
        <w:rPr>
          <w:rFonts w:ascii="Times New Roman" w:hAnsi="Times New Roman"/>
          <w:b/>
          <w:sz w:val="24"/>
          <w:szCs w:val="24"/>
          <w:u w:val="single"/>
        </w:rPr>
        <w:t>Point in Time Count</w:t>
      </w:r>
      <w:r w:rsidR="007710A7" w:rsidRPr="005D7D91">
        <w:rPr>
          <w:rFonts w:ascii="Times New Roman" w:hAnsi="Times New Roman"/>
          <w:b/>
          <w:sz w:val="24"/>
          <w:szCs w:val="24"/>
          <w:u w:val="single"/>
        </w:rPr>
        <w:t xml:space="preserve">: </w:t>
      </w:r>
      <w:r w:rsidR="007710A7" w:rsidRPr="005D7D91">
        <w:rPr>
          <w:rFonts w:ascii="Times New Roman" w:hAnsi="Times New Roman"/>
          <w:sz w:val="24"/>
          <w:szCs w:val="24"/>
        </w:rPr>
        <w:t xml:space="preserve">Discussion was started on the possibility of completing </w:t>
      </w:r>
      <w:r w:rsidR="005D7D91" w:rsidRPr="005D7D91">
        <w:rPr>
          <w:rFonts w:ascii="Times New Roman" w:hAnsi="Times New Roman"/>
          <w:sz w:val="24"/>
          <w:szCs w:val="24"/>
        </w:rPr>
        <w:t>an</w:t>
      </w:r>
      <w:r w:rsidR="007710A7" w:rsidRPr="005D7D91">
        <w:rPr>
          <w:rFonts w:ascii="Times New Roman" w:hAnsi="Times New Roman"/>
          <w:sz w:val="24"/>
          <w:szCs w:val="24"/>
        </w:rPr>
        <w:t xml:space="preserve"> unsheltered count in addition to the sheltered count which is done on 1/29. Committee members agreed that this would be a way to best identify additional homeless individuals/families in our area who may not be in the limited number of shelters in our area. It was agreed that we would need assistance from area law enforcement to complete street count. Jamie Neal, PIT coordinator for </w:t>
      </w:r>
      <w:r w:rsidR="007710A7" w:rsidRPr="005D7D91">
        <w:rPr>
          <w:rFonts w:ascii="Times New Roman" w:hAnsi="Times New Roman"/>
          <w:sz w:val="24"/>
          <w:szCs w:val="24"/>
        </w:rPr>
        <w:lastRenderedPageBreak/>
        <w:t>Kerr-Tar will remain coordinator. A follow-up meeting was scheduled for 1/14 for those interested in assisting with PIT. Letters would be sent out to law enforcement to invite them to attend the 1/</w:t>
      </w:r>
      <w:r w:rsidR="005D7D91" w:rsidRPr="005D7D91">
        <w:rPr>
          <w:rFonts w:ascii="Times New Roman" w:hAnsi="Times New Roman"/>
          <w:sz w:val="24"/>
          <w:szCs w:val="24"/>
        </w:rPr>
        <w:t xml:space="preserve">14 meeting. </w:t>
      </w:r>
    </w:p>
    <w:p w:rsidR="005D7D91" w:rsidRPr="005D7D91" w:rsidRDefault="005D7D91" w:rsidP="00EA05B8">
      <w:pPr>
        <w:spacing w:line="240" w:lineRule="auto"/>
        <w:contextualSpacing/>
        <w:rPr>
          <w:rFonts w:ascii="Times New Roman" w:hAnsi="Times New Roman"/>
          <w:sz w:val="24"/>
          <w:szCs w:val="24"/>
        </w:rPr>
      </w:pPr>
    </w:p>
    <w:p w:rsidR="00EA05B8" w:rsidRDefault="008660F2" w:rsidP="00EA05B8">
      <w:pPr>
        <w:spacing w:line="240" w:lineRule="auto"/>
        <w:contextualSpacing/>
        <w:rPr>
          <w:rFonts w:ascii="Times New Roman" w:hAnsi="Times New Roman"/>
          <w:sz w:val="24"/>
          <w:szCs w:val="24"/>
        </w:rPr>
      </w:pPr>
      <w:r w:rsidRPr="005D7D91">
        <w:rPr>
          <w:rFonts w:ascii="Times New Roman" w:hAnsi="Times New Roman"/>
          <w:b/>
          <w:sz w:val="24"/>
          <w:szCs w:val="24"/>
          <w:u w:val="single"/>
        </w:rPr>
        <w:t>Updates/Announcement/Needs</w:t>
      </w:r>
      <w:r w:rsidR="005D7D91" w:rsidRPr="005D7D91">
        <w:rPr>
          <w:rFonts w:ascii="Times New Roman" w:hAnsi="Times New Roman"/>
          <w:b/>
          <w:sz w:val="24"/>
          <w:szCs w:val="24"/>
          <w:u w:val="single"/>
        </w:rPr>
        <w:t>:</w:t>
      </w:r>
      <w:r w:rsidR="005D7D91">
        <w:rPr>
          <w:rFonts w:ascii="Times New Roman" w:hAnsi="Times New Roman"/>
          <w:sz w:val="24"/>
          <w:szCs w:val="24"/>
        </w:rPr>
        <w:t xml:space="preserve"> Members discussed the growing number of individuals and families in the area who may not be in shelter, street or car, but are living in doubled up situations which are adversely affecting their quality of life. Conversation was started on how we as a CoC could </w:t>
      </w:r>
      <w:r w:rsidR="00EA05B8">
        <w:rPr>
          <w:rFonts w:ascii="Times New Roman" w:hAnsi="Times New Roman"/>
          <w:sz w:val="24"/>
          <w:szCs w:val="24"/>
        </w:rPr>
        <w:t xml:space="preserve">address such issues. </w:t>
      </w:r>
    </w:p>
    <w:p w:rsidR="00EA05B8" w:rsidRDefault="00EA05B8" w:rsidP="00EA05B8">
      <w:pPr>
        <w:spacing w:line="240" w:lineRule="auto"/>
        <w:contextualSpacing/>
        <w:rPr>
          <w:rFonts w:ascii="Times New Roman" w:hAnsi="Times New Roman"/>
          <w:sz w:val="24"/>
          <w:szCs w:val="24"/>
        </w:rPr>
      </w:pPr>
    </w:p>
    <w:p w:rsidR="00EA05B8" w:rsidRDefault="00EA05B8" w:rsidP="00EA05B8">
      <w:pPr>
        <w:spacing w:line="240" w:lineRule="auto"/>
        <w:contextualSpacing/>
        <w:rPr>
          <w:rFonts w:ascii="Times New Roman" w:hAnsi="Times New Roman"/>
          <w:sz w:val="24"/>
          <w:szCs w:val="24"/>
        </w:rPr>
      </w:pPr>
      <w:r>
        <w:rPr>
          <w:rFonts w:ascii="Times New Roman" w:hAnsi="Times New Roman"/>
          <w:sz w:val="24"/>
          <w:szCs w:val="24"/>
        </w:rPr>
        <w:t xml:space="preserve">*Ben Foti announced upcoming job fair at Pipers (Youngsville) </w:t>
      </w:r>
    </w:p>
    <w:p w:rsidR="00EA05B8" w:rsidRDefault="00EA05B8" w:rsidP="00EA05B8">
      <w:pPr>
        <w:spacing w:line="240" w:lineRule="auto"/>
        <w:contextualSpacing/>
        <w:rPr>
          <w:rFonts w:ascii="Times New Roman" w:hAnsi="Times New Roman"/>
          <w:sz w:val="24"/>
          <w:szCs w:val="24"/>
        </w:rPr>
      </w:pPr>
      <w:r>
        <w:rPr>
          <w:rFonts w:ascii="Times New Roman" w:hAnsi="Times New Roman"/>
          <w:sz w:val="24"/>
          <w:szCs w:val="24"/>
        </w:rPr>
        <w:t xml:space="preserve">*Jim Walker announced available housing unites slated to be ready in Jan. 2014, and additional units to follow. </w:t>
      </w:r>
    </w:p>
    <w:p w:rsidR="00EA05B8" w:rsidRDefault="00EA05B8" w:rsidP="00EA05B8">
      <w:pPr>
        <w:spacing w:line="240" w:lineRule="auto"/>
        <w:contextualSpacing/>
        <w:rPr>
          <w:rFonts w:ascii="Times New Roman" w:hAnsi="Times New Roman"/>
          <w:sz w:val="24"/>
          <w:szCs w:val="24"/>
        </w:rPr>
      </w:pPr>
      <w:r>
        <w:rPr>
          <w:rFonts w:ascii="Times New Roman" w:hAnsi="Times New Roman"/>
          <w:sz w:val="24"/>
          <w:szCs w:val="24"/>
        </w:rPr>
        <w:t xml:space="preserve">*Kanika announced Christmas event for families in need to be held 12/21/2013. </w:t>
      </w:r>
    </w:p>
    <w:p w:rsidR="00EA05B8" w:rsidRDefault="00EA05B8" w:rsidP="00EA05B8">
      <w:pPr>
        <w:spacing w:line="240" w:lineRule="auto"/>
        <w:contextualSpacing/>
        <w:rPr>
          <w:rFonts w:ascii="Times New Roman" w:hAnsi="Times New Roman"/>
          <w:sz w:val="24"/>
          <w:szCs w:val="24"/>
        </w:rPr>
      </w:pPr>
    </w:p>
    <w:p w:rsidR="00EA05B8" w:rsidRPr="005D7D91" w:rsidRDefault="00EA05B8" w:rsidP="00EA05B8">
      <w:pPr>
        <w:spacing w:line="240" w:lineRule="auto"/>
        <w:contextualSpacing/>
        <w:rPr>
          <w:rFonts w:ascii="Times New Roman" w:hAnsi="Times New Roman"/>
          <w:sz w:val="24"/>
          <w:szCs w:val="24"/>
        </w:rPr>
      </w:pPr>
      <w:r>
        <w:rPr>
          <w:rFonts w:ascii="Times New Roman" w:hAnsi="Times New Roman"/>
          <w:sz w:val="24"/>
          <w:szCs w:val="24"/>
        </w:rPr>
        <w:t>No additional announcements or comments were made. Meeting was adjourned by K. Turrentine</w:t>
      </w:r>
    </w:p>
    <w:p w:rsidR="008660F2" w:rsidRPr="005D7D91" w:rsidRDefault="008660F2" w:rsidP="005D7D91">
      <w:pPr>
        <w:rPr>
          <w:b/>
          <w:sz w:val="28"/>
          <w:szCs w:val="28"/>
          <w:u w:val="single"/>
        </w:rPr>
      </w:pPr>
    </w:p>
    <w:p w:rsidR="008660F2" w:rsidRDefault="008660F2" w:rsidP="008660F2">
      <w:pPr>
        <w:pStyle w:val="ListParagraph"/>
        <w:rPr>
          <w:b/>
          <w:sz w:val="28"/>
          <w:szCs w:val="28"/>
          <w:u w:val="single"/>
        </w:rPr>
      </w:pPr>
    </w:p>
    <w:p w:rsidR="00A433D9" w:rsidRDefault="00A433D9" w:rsidP="008660F2">
      <w:pPr>
        <w:pStyle w:val="ListParagraph"/>
        <w:rPr>
          <w:b/>
          <w:sz w:val="28"/>
          <w:szCs w:val="28"/>
          <w:u w:val="single"/>
        </w:rPr>
      </w:pPr>
    </w:p>
    <w:p w:rsidR="00A433D9" w:rsidRDefault="00A433D9" w:rsidP="008660F2">
      <w:pPr>
        <w:pStyle w:val="ListParagraph"/>
        <w:rPr>
          <w:b/>
          <w:sz w:val="28"/>
          <w:szCs w:val="28"/>
          <w:u w:val="single"/>
        </w:rPr>
      </w:pPr>
    </w:p>
    <w:p w:rsidR="00A433D9" w:rsidRDefault="00A433D9" w:rsidP="008660F2">
      <w:pPr>
        <w:pStyle w:val="ListParagraph"/>
        <w:rPr>
          <w:b/>
          <w:sz w:val="28"/>
          <w:szCs w:val="28"/>
          <w:u w:val="single"/>
        </w:rPr>
      </w:pPr>
    </w:p>
    <w:p w:rsidR="00A433D9" w:rsidRDefault="00A433D9" w:rsidP="008660F2">
      <w:pPr>
        <w:pStyle w:val="ListParagraph"/>
        <w:rPr>
          <w:b/>
          <w:sz w:val="28"/>
          <w:szCs w:val="28"/>
          <w:u w:val="single"/>
        </w:rPr>
      </w:pPr>
    </w:p>
    <w:p w:rsidR="00A433D9" w:rsidRDefault="00A433D9" w:rsidP="008660F2">
      <w:pPr>
        <w:pStyle w:val="ListParagraph"/>
        <w:rPr>
          <w:b/>
          <w:sz w:val="28"/>
          <w:szCs w:val="28"/>
          <w:u w:val="single"/>
        </w:rPr>
      </w:pPr>
    </w:p>
    <w:p w:rsidR="00A433D9" w:rsidRDefault="00A433D9" w:rsidP="008660F2">
      <w:pPr>
        <w:pStyle w:val="ListParagraph"/>
        <w:rPr>
          <w:b/>
          <w:sz w:val="28"/>
          <w:szCs w:val="28"/>
          <w:u w:val="single"/>
        </w:rPr>
      </w:pPr>
    </w:p>
    <w:p w:rsidR="00A433D9" w:rsidRPr="008660F2" w:rsidRDefault="00A433D9" w:rsidP="008660F2">
      <w:pPr>
        <w:pStyle w:val="ListParagraph"/>
        <w:rPr>
          <w:b/>
          <w:sz w:val="28"/>
          <w:szCs w:val="28"/>
          <w:u w:val="single"/>
        </w:rPr>
      </w:pPr>
    </w:p>
    <w:p w:rsidR="006D5B48" w:rsidRDefault="006D5B48" w:rsidP="006D5B48">
      <w:pPr>
        <w:spacing w:after="0" w:line="240" w:lineRule="auto"/>
        <w:rPr>
          <w:sz w:val="28"/>
          <w:szCs w:val="28"/>
        </w:rPr>
      </w:pPr>
    </w:p>
    <w:p w:rsidR="008B3538" w:rsidRDefault="008B3538" w:rsidP="00A3015C">
      <w:pPr>
        <w:spacing w:after="0" w:line="240" w:lineRule="auto"/>
      </w:pPr>
    </w:p>
    <w:sectPr w:rsidR="008B3538" w:rsidSect="005C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33F6"/>
    <w:multiLevelType w:val="hybridMultilevel"/>
    <w:tmpl w:val="0B0ABAA2"/>
    <w:lvl w:ilvl="0" w:tplc="F4CE2BD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2A4B3CAD"/>
    <w:multiLevelType w:val="hybridMultilevel"/>
    <w:tmpl w:val="8FAE9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74A87"/>
    <w:multiLevelType w:val="hybridMultilevel"/>
    <w:tmpl w:val="9D14A26E"/>
    <w:lvl w:ilvl="0" w:tplc="04090019">
      <w:start w:val="1"/>
      <w:numFmt w:val="lowerLetter"/>
      <w:lvlText w:val="%1."/>
      <w:lvlJc w:val="left"/>
      <w:pPr>
        <w:ind w:left="2400" w:hanging="360"/>
      </w:p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3">
    <w:nsid w:val="466722B7"/>
    <w:multiLevelType w:val="hybridMultilevel"/>
    <w:tmpl w:val="0974102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nsid w:val="74EF4E83"/>
    <w:multiLevelType w:val="hybridMultilevel"/>
    <w:tmpl w:val="F948C3FA"/>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00"/>
    <w:rsid w:val="0006584C"/>
    <w:rsid w:val="001A1FEF"/>
    <w:rsid w:val="00216C4E"/>
    <w:rsid w:val="00226BDC"/>
    <w:rsid w:val="00287A46"/>
    <w:rsid w:val="003B59E2"/>
    <w:rsid w:val="00417E2A"/>
    <w:rsid w:val="0045208D"/>
    <w:rsid w:val="004908BC"/>
    <w:rsid w:val="004B1818"/>
    <w:rsid w:val="005D7D91"/>
    <w:rsid w:val="006D5B48"/>
    <w:rsid w:val="00737131"/>
    <w:rsid w:val="007710A7"/>
    <w:rsid w:val="00852A60"/>
    <w:rsid w:val="008660F2"/>
    <w:rsid w:val="008B3538"/>
    <w:rsid w:val="00A23AC6"/>
    <w:rsid w:val="00A2799F"/>
    <w:rsid w:val="00A3015C"/>
    <w:rsid w:val="00A308BF"/>
    <w:rsid w:val="00A433D9"/>
    <w:rsid w:val="00A60EDC"/>
    <w:rsid w:val="00B039BC"/>
    <w:rsid w:val="00B04179"/>
    <w:rsid w:val="00C60885"/>
    <w:rsid w:val="00C609A8"/>
    <w:rsid w:val="00C90D64"/>
    <w:rsid w:val="00C92640"/>
    <w:rsid w:val="00CA1600"/>
    <w:rsid w:val="00EA05B8"/>
    <w:rsid w:val="00FA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00"/>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CA160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3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5C"/>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600"/>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CA160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30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5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joel.rice</dc:creator>
  <cp:lastModifiedBy>Corey</cp:lastModifiedBy>
  <cp:revision>2</cp:revision>
  <cp:lastPrinted>2013-10-22T17:45:00Z</cp:lastPrinted>
  <dcterms:created xsi:type="dcterms:W3CDTF">2014-02-19T01:10:00Z</dcterms:created>
  <dcterms:modified xsi:type="dcterms:W3CDTF">2014-02-19T01:10:00Z</dcterms:modified>
</cp:coreProperties>
</file>