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9A" w:rsidRDefault="006D1F9A" w:rsidP="00784A0C">
      <w:pPr>
        <w:spacing w:after="120"/>
        <w:jc w:val="center"/>
        <w:rPr>
          <w:rFonts w:ascii="Century" w:hAnsi="Century"/>
          <w:b/>
          <w:sz w:val="28"/>
          <w:szCs w:val="28"/>
        </w:rPr>
      </w:pPr>
      <w:r>
        <w:rPr>
          <w:rFonts w:ascii="Century" w:hAnsi="Century"/>
          <w:b/>
          <w:noProof/>
          <w:sz w:val="28"/>
          <w:szCs w:val="28"/>
        </w:rPr>
        <w:drawing>
          <wp:inline distT="0" distB="0" distL="0" distR="0">
            <wp:extent cx="878679" cy="914400"/>
            <wp:effectExtent l="0" t="0" r="0" b="0"/>
            <wp:docPr id="1" name="Picture 1" descr="C:\Users\Jayne Bremer\AppData\Local\Microsoft\Windows\Temporary Internet Files\Content.IE5\IVC5RNCC\MC9003914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 Bremer\AppData\Local\Microsoft\Windows\Temporary Internet Files\Content.IE5\IVC5RNCC\MC90039141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748" cy="914472"/>
                    </a:xfrm>
                    <a:prstGeom prst="rect">
                      <a:avLst/>
                    </a:prstGeom>
                    <a:noFill/>
                    <a:ln>
                      <a:noFill/>
                    </a:ln>
                  </pic:spPr>
                </pic:pic>
              </a:graphicData>
            </a:graphic>
          </wp:inline>
        </w:drawing>
      </w:r>
      <w:r>
        <w:rPr>
          <w:rFonts w:ascii="Century" w:hAnsi="Century"/>
          <w:b/>
          <w:noProof/>
          <w:sz w:val="28"/>
          <w:szCs w:val="28"/>
        </w:rPr>
        <w:drawing>
          <wp:inline distT="0" distB="0" distL="0" distR="0">
            <wp:extent cx="866775" cy="914400"/>
            <wp:effectExtent l="0" t="0" r="9525" b="0"/>
            <wp:docPr id="2" name="Picture 2" descr="C:\Users\Jayne Bremer\AppData\Local\Microsoft\Windows\Temporary Internet Files\Content.IE5\2YY2MR7M\MC900389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ne Bremer\AppData\Local\Microsoft\Windows\Temporary Internet Files\Content.IE5\2YY2MR7M\MC90038939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r>
        <w:rPr>
          <w:rFonts w:ascii="Century" w:hAnsi="Century"/>
          <w:b/>
          <w:noProof/>
          <w:sz w:val="28"/>
          <w:szCs w:val="28"/>
        </w:rPr>
        <w:drawing>
          <wp:inline distT="0" distB="0" distL="0" distR="0">
            <wp:extent cx="672473" cy="866692"/>
            <wp:effectExtent l="0" t="0" r="0" b="0"/>
            <wp:docPr id="3" name="Picture 3" descr="C:\Users\Jayne Bremer\AppData\Local\Microsoft\Windows\Temporary Internet Files\Content.IE5\HWD1O3EP\MC9002505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 Bremer\AppData\Local\Microsoft\Windows\Temporary Internet Files\Content.IE5\HWD1O3EP\MC90025059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73" cy="866692"/>
                    </a:xfrm>
                    <a:prstGeom prst="rect">
                      <a:avLst/>
                    </a:prstGeom>
                    <a:noFill/>
                    <a:ln>
                      <a:noFill/>
                    </a:ln>
                  </pic:spPr>
                </pic:pic>
              </a:graphicData>
            </a:graphic>
          </wp:inline>
        </w:drawing>
      </w:r>
      <w:r>
        <w:rPr>
          <w:rFonts w:ascii="Century" w:hAnsi="Century"/>
          <w:b/>
          <w:noProof/>
          <w:sz w:val="28"/>
          <w:szCs w:val="28"/>
        </w:rPr>
        <w:drawing>
          <wp:inline distT="0" distB="0" distL="0" distR="0">
            <wp:extent cx="596272" cy="710167"/>
            <wp:effectExtent l="0" t="0" r="0" b="0"/>
            <wp:docPr id="4" name="Picture 4" descr="C:\Users\Jayne Bremer\AppData\Local\Microsoft\Windows\Temporary Internet Files\Content.IE5\SSZ0Q34W\MC9003912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ne Bremer\AppData\Local\Microsoft\Windows\Temporary Internet Files\Content.IE5\SSZ0Q34W\MC90039123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342" cy="710250"/>
                    </a:xfrm>
                    <a:prstGeom prst="rect">
                      <a:avLst/>
                    </a:prstGeom>
                    <a:noFill/>
                    <a:ln>
                      <a:noFill/>
                    </a:ln>
                  </pic:spPr>
                </pic:pic>
              </a:graphicData>
            </a:graphic>
          </wp:inline>
        </w:drawing>
      </w:r>
    </w:p>
    <w:p w:rsidR="006D1F9A" w:rsidRPr="003712FA" w:rsidRDefault="006D1F9A" w:rsidP="00784A0C">
      <w:pPr>
        <w:jc w:val="center"/>
        <w:rPr>
          <w:rFonts w:ascii="Century" w:hAnsi="Century"/>
          <w:b/>
          <w:sz w:val="8"/>
          <w:szCs w:val="28"/>
        </w:rPr>
      </w:pPr>
    </w:p>
    <w:p w:rsidR="00100176" w:rsidRPr="00DA4AE1" w:rsidRDefault="00100176" w:rsidP="00784A0C">
      <w:pPr>
        <w:jc w:val="center"/>
        <w:rPr>
          <w:rFonts w:ascii="Century" w:hAnsi="Century"/>
          <w:b/>
          <w:sz w:val="28"/>
          <w:szCs w:val="28"/>
        </w:rPr>
      </w:pPr>
      <w:r w:rsidRPr="00DA4AE1">
        <w:rPr>
          <w:rFonts w:ascii="Century" w:hAnsi="Century"/>
          <w:b/>
          <w:sz w:val="28"/>
          <w:szCs w:val="28"/>
        </w:rPr>
        <w:t>Person County Housing Collaborative Minutes</w:t>
      </w:r>
    </w:p>
    <w:p w:rsidR="00100176" w:rsidRPr="00DA4AE1" w:rsidRDefault="000C3D93" w:rsidP="00784A0C">
      <w:pPr>
        <w:jc w:val="center"/>
        <w:rPr>
          <w:rFonts w:ascii="Century" w:hAnsi="Century"/>
          <w:b/>
          <w:sz w:val="28"/>
          <w:szCs w:val="28"/>
        </w:rPr>
      </w:pPr>
      <w:r>
        <w:rPr>
          <w:rFonts w:ascii="Century" w:hAnsi="Century"/>
          <w:b/>
          <w:sz w:val="28"/>
          <w:szCs w:val="28"/>
        </w:rPr>
        <w:t>January 14, 2014</w:t>
      </w:r>
    </w:p>
    <w:p w:rsidR="001573D7" w:rsidRPr="00DA4AE1" w:rsidRDefault="001573D7" w:rsidP="001573D7">
      <w:pPr>
        <w:jc w:val="center"/>
        <w:rPr>
          <w:rFonts w:ascii="Century" w:hAnsi="Century"/>
          <w:b/>
          <w:sz w:val="28"/>
          <w:szCs w:val="28"/>
        </w:rPr>
      </w:pPr>
      <w:r w:rsidRPr="00DA4AE1">
        <w:rPr>
          <w:rFonts w:ascii="Century" w:hAnsi="Century"/>
          <w:b/>
          <w:sz w:val="28"/>
          <w:szCs w:val="28"/>
        </w:rPr>
        <w:t xml:space="preserve">The Gardens at Chub Lake </w:t>
      </w:r>
    </w:p>
    <w:p w:rsidR="00100176" w:rsidRPr="003712FA" w:rsidRDefault="00100176" w:rsidP="00784A0C">
      <w:pPr>
        <w:jc w:val="center"/>
        <w:rPr>
          <w:rFonts w:ascii="Century" w:hAnsi="Century"/>
          <w:sz w:val="20"/>
        </w:rPr>
      </w:pPr>
    </w:p>
    <w:p w:rsidR="00C43364" w:rsidRPr="00C43364" w:rsidRDefault="00C43364" w:rsidP="00C43364">
      <w:pPr>
        <w:spacing w:after="120"/>
        <w:rPr>
          <w:rFonts w:ascii="Century" w:hAnsi="Century"/>
        </w:rPr>
      </w:pPr>
      <w:r w:rsidRPr="00C43364">
        <w:rPr>
          <w:rFonts w:ascii="Century" w:hAnsi="Century"/>
        </w:rPr>
        <w:t>Those in attendance included: Felipe Blue (FHRC), Jayne Bremer (PCUW), Deborah Tinnin (</w:t>
      </w:r>
      <w:r>
        <w:rPr>
          <w:rFonts w:ascii="Century" w:hAnsi="Century"/>
        </w:rPr>
        <w:t xml:space="preserve">PCHD), Cynthia Wilson (CHC), </w:t>
      </w:r>
      <w:r w:rsidRPr="00C43364">
        <w:rPr>
          <w:rFonts w:ascii="Century" w:hAnsi="Century"/>
        </w:rPr>
        <w:t xml:space="preserve">Judi Akers (DSS);, Spencer </w:t>
      </w:r>
      <w:r w:rsidR="000C3D93">
        <w:rPr>
          <w:rFonts w:ascii="Century" w:hAnsi="Century"/>
        </w:rPr>
        <w:t>Cook (CIHS)</w:t>
      </w:r>
    </w:p>
    <w:p w:rsidR="00C43364" w:rsidRDefault="00C43364" w:rsidP="00C43364">
      <w:pPr>
        <w:spacing w:after="120"/>
        <w:rPr>
          <w:rFonts w:ascii="Century" w:hAnsi="Century"/>
        </w:rPr>
      </w:pPr>
      <w:r w:rsidRPr="00C43364">
        <w:rPr>
          <w:rFonts w:ascii="Century" w:hAnsi="Century"/>
        </w:rPr>
        <w:t xml:space="preserve">Minutes from the </w:t>
      </w:r>
      <w:r w:rsidR="000C3D93">
        <w:rPr>
          <w:rFonts w:ascii="Century" w:hAnsi="Century"/>
        </w:rPr>
        <w:t>December 2013 meeting was</w:t>
      </w:r>
      <w:r w:rsidRPr="00C43364">
        <w:rPr>
          <w:rFonts w:ascii="Century" w:hAnsi="Century"/>
        </w:rPr>
        <w:t xml:space="preserve"> sent to members. No additions or corrections were made. </w:t>
      </w:r>
    </w:p>
    <w:p w:rsidR="000C3D93" w:rsidRDefault="000C3D93" w:rsidP="00C43364">
      <w:pPr>
        <w:spacing w:after="120"/>
        <w:rPr>
          <w:rFonts w:ascii="Century" w:hAnsi="Century"/>
        </w:rPr>
      </w:pPr>
      <w:r>
        <w:rPr>
          <w:rFonts w:ascii="Century" w:hAnsi="Century"/>
        </w:rPr>
        <w:t>We focused our meeting on making the final preparations for the 2014 Point-In-Time Count.</w:t>
      </w:r>
    </w:p>
    <w:p w:rsidR="000C3D93" w:rsidRDefault="000C3D93" w:rsidP="00C43364">
      <w:pPr>
        <w:spacing w:after="120"/>
        <w:rPr>
          <w:rFonts w:ascii="Century" w:hAnsi="Century"/>
        </w:rPr>
      </w:pPr>
      <w:r w:rsidRPr="000C3D93">
        <w:rPr>
          <w:rFonts w:ascii="Century" w:hAnsi="Century"/>
        </w:rPr>
        <w:t>The 2014 Point-in-Time Count will be held the ni</w:t>
      </w:r>
      <w:r>
        <w:rPr>
          <w:rFonts w:ascii="Century" w:hAnsi="Century"/>
        </w:rPr>
        <w:t>ght of Wednesday, January 29</w:t>
      </w:r>
      <w:r w:rsidRPr="000C3D93">
        <w:rPr>
          <w:rFonts w:ascii="Century" w:hAnsi="Century"/>
          <w:vertAlign w:val="superscript"/>
        </w:rPr>
        <w:t>th</w:t>
      </w:r>
      <w:r>
        <w:rPr>
          <w:rFonts w:ascii="Century" w:hAnsi="Century"/>
        </w:rPr>
        <w:t>.</w:t>
      </w:r>
      <w:r w:rsidRPr="000C3D93">
        <w:rPr>
          <w:rFonts w:ascii="Century" w:hAnsi="Century"/>
        </w:rPr>
        <w:t xml:space="preserve"> It will begin at 6pm on January 29th and end at 6pm on January 30th. We will conduct our street count beginning at 8pm on the 29</w:t>
      </w:r>
      <w:r w:rsidRPr="000C3D93">
        <w:rPr>
          <w:rFonts w:ascii="Century" w:hAnsi="Century"/>
          <w:vertAlign w:val="superscript"/>
        </w:rPr>
        <w:t>th</w:t>
      </w:r>
      <w:r w:rsidRPr="000C3D93">
        <w:rPr>
          <w:rFonts w:ascii="Century" w:hAnsi="Century"/>
        </w:rPr>
        <w:t>. Note this is a change from what we had planning at last month’s meeting. On the night of the 29th, emergency shelters and transitional housing programs will count the persons who are residing in their programs (safe Haven). We are also planning on including a services-based count (counting unsheltered homeless persons at CHC, this count will be during the day of the 30th, and the CHC staff will be asking</w:t>
      </w:r>
      <w:r>
        <w:rPr>
          <w:rFonts w:ascii="Century" w:hAnsi="Century"/>
        </w:rPr>
        <w:t>.</w:t>
      </w:r>
      <w:bookmarkStart w:id="0" w:name="_GoBack"/>
      <w:bookmarkEnd w:id="0"/>
    </w:p>
    <w:p w:rsidR="000C3D93" w:rsidRDefault="000C3D93" w:rsidP="00C43364">
      <w:pPr>
        <w:spacing w:after="120"/>
        <w:rPr>
          <w:rFonts w:ascii="Century" w:hAnsi="Century"/>
        </w:rPr>
      </w:pPr>
      <w:r>
        <w:rPr>
          <w:rFonts w:ascii="Century" w:hAnsi="Century"/>
        </w:rPr>
        <w:t xml:space="preserve">Jayne went over the PIT reporting forms. All completed forms are to be sent to Spencer Cook, who is the point person for the PIT count in Person. He will collect the data and send necessary reports to </w:t>
      </w:r>
      <w:r w:rsidR="003577B3">
        <w:rPr>
          <w:rFonts w:ascii="Century" w:hAnsi="Century"/>
        </w:rPr>
        <w:t>the Balance of State staff at NCCEH.</w:t>
      </w:r>
    </w:p>
    <w:p w:rsidR="003577B3" w:rsidRDefault="003577B3" w:rsidP="00C43364">
      <w:pPr>
        <w:spacing w:after="120"/>
        <w:rPr>
          <w:rFonts w:ascii="Century" w:hAnsi="Century"/>
        </w:rPr>
      </w:pPr>
      <w:r>
        <w:rPr>
          <w:rFonts w:ascii="Century" w:hAnsi="Century"/>
        </w:rPr>
        <w:t>Elections</w:t>
      </w:r>
    </w:p>
    <w:p w:rsidR="003577B3" w:rsidRDefault="003577B3" w:rsidP="00C43364">
      <w:pPr>
        <w:spacing w:after="120"/>
        <w:rPr>
          <w:rFonts w:ascii="Century" w:hAnsi="Century"/>
        </w:rPr>
      </w:pPr>
      <w:r>
        <w:rPr>
          <w:rFonts w:ascii="Century" w:hAnsi="Century"/>
        </w:rPr>
        <w:t>Motion was presented and confirmed to have Spencer Cook continue to serve as chair.</w:t>
      </w:r>
    </w:p>
    <w:p w:rsidR="003577B3" w:rsidRDefault="003577B3" w:rsidP="00C43364">
      <w:pPr>
        <w:spacing w:after="120"/>
        <w:rPr>
          <w:rFonts w:ascii="Century" w:hAnsi="Century"/>
        </w:rPr>
      </w:pPr>
      <w:r>
        <w:rPr>
          <w:rFonts w:ascii="Century" w:hAnsi="Century"/>
        </w:rPr>
        <w:t>Motion was presented and confirmed to have Jayne Bremer serve as alternate.</w:t>
      </w:r>
    </w:p>
    <w:p w:rsidR="003577B3" w:rsidRDefault="003577B3" w:rsidP="00C43364">
      <w:pPr>
        <w:spacing w:after="120"/>
        <w:rPr>
          <w:rFonts w:ascii="Century" w:hAnsi="Century"/>
        </w:rPr>
      </w:pPr>
    </w:p>
    <w:p w:rsidR="00A11FDC" w:rsidRDefault="00C43364" w:rsidP="00C43364">
      <w:pPr>
        <w:spacing w:after="120"/>
      </w:pPr>
      <w:r w:rsidRPr="00C43364">
        <w:rPr>
          <w:rFonts w:ascii="Century" w:hAnsi="Century"/>
        </w:rPr>
        <w:t>The meeting adjourned at 11:</w:t>
      </w:r>
      <w:r w:rsidR="003577B3">
        <w:rPr>
          <w:rFonts w:ascii="Century" w:hAnsi="Century"/>
        </w:rPr>
        <w:t>30</w:t>
      </w:r>
      <w:r w:rsidRPr="00C43364">
        <w:rPr>
          <w:rFonts w:ascii="Century" w:hAnsi="Century"/>
        </w:rPr>
        <w:t xml:space="preserve"> am.</w:t>
      </w:r>
    </w:p>
    <w:sectPr w:rsidR="00A11FDC" w:rsidSect="003712FA">
      <w:footerReference w:type="default" r:id="rId11"/>
      <w:pgSz w:w="12240" w:h="15840" w:code="1"/>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2D" w:rsidRDefault="00F5502D" w:rsidP="00AE2F34">
      <w:r>
        <w:separator/>
      </w:r>
    </w:p>
  </w:endnote>
  <w:endnote w:type="continuationSeparator" w:id="0">
    <w:p w:rsidR="00F5502D" w:rsidRDefault="00F5502D" w:rsidP="00AE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94517"/>
      <w:docPartObj>
        <w:docPartGallery w:val="Page Numbers (Bottom of Page)"/>
        <w:docPartUnique/>
      </w:docPartObj>
    </w:sdtPr>
    <w:sdtEndPr>
      <w:rPr>
        <w:color w:val="808080" w:themeColor="background1" w:themeShade="80"/>
        <w:spacing w:val="60"/>
      </w:rPr>
    </w:sdtEndPr>
    <w:sdtContent>
      <w:p w:rsidR="00AE2F34" w:rsidRDefault="00AE2F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502D">
          <w:rPr>
            <w:noProof/>
          </w:rPr>
          <w:t>1</w:t>
        </w:r>
        <w:r>
          <w:rPr>
            <w:noProof/>
          </w:rPr>
          <w:fldChar w:fldCharType="end"/>
        </w:r>
        <w:r>
          <w:t xml:space="preserve"> | </w:t>
        </w:r>
        <w:r>
          <w:rPr>
            <w:color w:val="808080" w:themeColor="background1" w:themeShade="80"/>
            <w:spacing w:val="60"/>
          </w:rPr>
          <w:t>Page</w:t>
        </w:r>
      </w:p>
    </w:sdtContent>
  </w:sdt>
  <w:p w:rsidR="00AE2F34" w:rsidRDefault="00AE2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2D" w:rsidRDefault="00F5502D" w:rsidP="00AE2F34">
      <w:r>
        <w:separator/>
      </w:r>
    </w:p>
  </w:footnote>
  <w:footnote w:type="continuationSeparator" w:id="0">
    <w:p w:rsidR="00F5502D" w:rsidRDefault="00F5502D" w:rsidP="00AE2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76"/>
    <w:rsid w:val="000C3D93"/>
    <w:rsid w:val="000F41E7"/>
    <w:rsid w:val="00100176"/>
    <w:rsid w:val="00110602"/>
    <w:rsid w:val="001573D7"/>
    <w:rsid w:val="00166715"/>
    <w:rsid w:val="001E3366"/>
    <w:rsid w:val="002B1A64"/>
    <w:rsid w:val="003577B3"/>
    <w:rsid w:val="003712FA"/>
    <w:rsid w:val="00384907"/>
    <w:rsid w:val="003B7213"/>
    <w:rsid w:val="003F0811"/>
    <w:rsid w:val="00407CC6"/>
    <w:rsid w:val="0057695D"/>
    <w:rsid w:val="005A0D2B"/>
    <w:rsid w:val="005D625F"/>
    <w:rsid w:val="00663D65"/>
    <w:rsid w:val="006B53CF"/>
    <w:rsid w:val="006D1F9A"/>
    <w:rsid w:val="00712B7E"/>
    <w:rsid w:val="00784A0C"/>
    <w:rsid w:val="007A722D"/>
    <w:rsid w:val="0080599F"/>
    <w:rsid w:val="00880020"/>
    <w:rsid w:val="0096377C"/>
    <w:rsid w:val="009F3F5F"/>
    <w:rsid w:val="00A11FDC"/>
    <w:rsid w:val="00A45A7B"/>
    <w:rsid w:val="00A8307D"/>
    <w:rsid w:val="00AE2F34"/>
    <w:rsid w:val="00C43364"/>
    <w:rsid w:val="00C62863"/>
    <w:rsid w:val="00C84A25"/>
    <w:rsid w:val="00EC7246"/>
    <w:rsid w:val="00ED5C6B"/>
    <w:rsid w:val="00F5502D"/>
    <w:rsid w:val="00FB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5161">
      <w:bodyDiv w:val="1"/>
      <w:marLeft w:val="0"/>
      <w:marRight w:val="0"/>
      <w:marTop w:val="0"/>
      <w:marBottom w:val="0"/>
      <w:divBdr>
        <w:top w:val="none" w:sz="0" w:space="0" w:color="auto"/>
        <w:left w:val="none" w:sz="0" w:space="0" w:color="auto"/>
        <w:bottom w:val="none" w:sz="0" w:space="0" w:color="auto"/>
        <w:right w:val="none" w:sz="0" w:space="0" w:color="auto"/>
      </w:divBdr>
      <w:divsChild>
        <w:div w:id="158541204">
          <w:marLeft w:val="0"/>
          <w:marRight w:val="0"/>
          <w:marTop w:val="0"/>
          <w:marBottom w:val="0"/>
          <w:divBdr>
            <w:top w:val="none" w:sz="0" w:space="0" w:color="auto"/>
            <w:left w:val="none" w:sz="0" w:space="0" w:color="auto"/>
            <w:bottom w:val="none" w:sz="0" w:space="0" w:color="auto"/>
            <w:right w:val="none" w:sz="0" w:space="0" w:color="auto"/>
          </w:divBdr>
        </w:div>
        <w:div w:id="361326804">
          <w:marLeft w:val="0"/>
          <w:marRight w:val="0"/>
          <w:marTop w:val="0"/>
          <w:marBottom w:val="0"/>
          <w:divBdr>
            <w:top w:val="none" w:sz="0" w:space="0" w:color="auto"/>
            <w:left w:val="none" w:sz="0" w:space="0" w:color="auto"/>
            <w:bottom w:val="none" w:sz="0" w:space="0" w:color="auto"/>
            <w:right w:val="none" w:sz="0" w:space="0" w:color="auto"/>
          </w:divBdr>
          <w:divsChild>
            <w:div w:id="539393402">
              <w:marLeft w:val="0"/>
              <w:marRight w:val="0"/>
              <w:marTop w:val="0"/>
              <w:marBottom w:val="0"/>
              <w:divBdr>
                <w:top w:val="none" w:sz="0" w:space="0" w:color="auto"/>
                <w:left w:val="none" w:sz="0" w:space="0" w:color="auto"/>
                <w:bottom w:val="none" w:sz="0" w:space="0" w:color="auto"/>
                <w:right w:val="none" w:sz="0" w:space="0" w:color="auto"/>
              </w:divBdr>
            </w:div>
            <w:div w:id="1767269500">
              <w:marLeft w:val="0"/>
              <w:marRight w:val="0"/>
              <w:marTop w:val="0"/>
              <w:marBottom w:val="0"/>
              <w:divBdr>
                <w:top w:val="none" w:sz="0" w:space="0" w:color="auto"/>
                <w:left w:val="none" w:sz="0" w:space="0" w:color="auto"/>
                <w:bottom w:val="none" w:sz="0" w:space="0" w:color="auto"/>
                <w:right w:val="none" w:sz="0" w:space="0" w:color="auto"/>
              </w:divBdr>
            </w:div>
            <w:div w:id="422382661">
              <w:marLeft w:val="0"/>
              <w:marRight w:val="0"/>
              <w:marTop w:val="0"/>
              <w:marBottom w:val="0"/>
              <w:divBdr>
                <w:top w:val="none" w:sz="0" w:space="0" w:color="auto"/>
                <w:left w:val="none" w:sz="0" w:space="0" w:color="auto"/>
                <w:bottom w:val="none" w:sz="0" w:space="0" w:color="auto"/>
                <w:right w:val="none" w:sz="0" w:space="0" w:color="auto"/>
              </w:divBdr>
            </w:div>
            <w:div w:id="1100226304">
              <w:marLeft w:val="0"/>
              <w:marRight w:val="0"/>
              <w:marTop w:val="0"/>
              <w:marBottom w:val="0"/>
              <w:divBdr>
                <w:top w:val="none" w:sz="0" w:space="0" w:color="auto"/>
                <w:left w:val="none" w:sz="0" w:space="0" w:color="auto"/>
                <w:bottom w:val="none" w:sz="0" w:space="0" w:color="auto"/>
                <w:right w:val="none" w:sz="0" w:space="0" w:color="auto"/>
              </w:divBdr>
            </w:div>
            <w:div w:id="16487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Corey</cp:lastModifiedBy>
  <cp:revision>2</cp:revision>
  <cp:lastPrinted>2013-11-14T00:06:00Z</cp:lastPrinted>
  <dcterms:created xsi:type="dcterms:W3CDTF">2014-02-19T00:25:00Z</dcterms:created>
  <dcterms:modified xsi:type="dcterms:W3CDTF">2014-02-19T00:25:00Z</dcterms:modified>
</cp:coreProperties>
</file>