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E67CD4">
        <w:rPr>
          <w:b/>
        </w:rPr>
        <w:t>November 21</w:t>
      </w:r>
      <w:r w:rsidR="0016074D">
        <w:rPr>
          <w:b/>
        </w:rPr>
        <w:t>, 2013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E67CD4">
        <w:t>October 17</w:t>
      </w:r>
      <w:r w:rsidR="0016074D">
        <w:t>, 201</w:t>
      </w:r>
      <w:r w:rsidR="00AD1DEF">
        <w:t>3</w:t>
      </w:r>
      <w:r w:rsidR="0016074D">
        <w:t xml:space="preserve"> </w:t>
      </w:r>
      <w:r w:rsidR="009435CD">
        <w:t>Minutes</w:t>
      </w:r>
    </w:p>
    <w:p w:rsidR="00D72E2E" w:rsidRDefault="00D72E2E" w:rsidP="00D72E2E">
      <w:pPr>
        <w:pStyle w:val="ListParagraph"/>
      </w:pPr>
    </w:p>
    <w:p w:rsidR="004E5D67" w:rsidRDefault="008D2D72" w:rsidP="009435CD">
      <w:pPr>
        <w:numPr>
          <w:ilvl w:val="0"/>
          <w:numId w:val="2"/>
        </w:numPr>
      </w:pPr>
      <w:r>
        <w:t xml:space="preserve">BoS Steering Committee Meeting Updates from </w:t>
      </w:r>
      <w:r w:rsidR="00E67CD4">
        <w:t>11/5</w:t>
      </w:r>
      <w:r w:rsidR="00C5710C">
        <w:t>/13</w:t>
      </w:r>
    </w:p>
    <w:p w:rsidR="004E5D67" w:rsidRDefault="004E5D67" w:rsidP="004E5D67">
      <w:pPr>
        <w:pStyle w:val="ListParagraph"/>
      </w:pPr>
    </w:p>
    <w:p w:rsidR="004E5D67" w:rsidRDefault="00E67CD4" w:rsidP="004E5D67">
      <w:pPr>
        <w:numPr>
          <w:ilvl w:val="1"/>
          <w:numId w:val="2"/>
        </w:numPr>
      </w:pPr>
      <w:r>
        <w:t>CHIN MOU: new version coming that will be sent out for review</w:t>
      </w:r>
    </w:p>
    <w:p w:rsidR="004E5D67" w:rsidRDefault="00E67CD4" w:rsidP="004E5D67">
      <w:pPr>
        <w:numPr>
          <w:ilvl w:val="1"/>
          <w:numId w:val="2"/>
        </w:numPr>
      </w:pPr>
      <w:r>
        <w:t>Coordinated Assessment: Proposed process uses a decentralized, localized model that will be flexible while providing structure and consistency across the CoC. Each Regional Committee will design and administer a local Coordinated Assessment system, and will regularly report back to the CoC. Regional Committees will receive guidance including a vision statement, guiding principles, a menu of 2-3 models to choose from, a customizable assessment tool, and sample MOUs/written agreements.</w:t>
      </w:r>
      <w:r w:rsidR="00EC02FE">
        <w:t xml:space="preserve"> </w:t>
      </w:r>
    </w:p>
    <w:p w:rsidR="00802727" w:rsidRDefault="00E67CD4" w:rsidP="00EC02FE">
      <w:pPr>
        <w:numPr>
          <w:ilvl w:val="1"/>
          <w:numId w:val="2"/>
        </w:numPr>
      </w:pPr>
      <w:r>
        <w:t>Data Usage: Any agency that wants to change number of CHIN licenses is asked to complete request form by November 30.</w:t>
      </w:r>
    </w:p>
    <w:p w:rsidR="00EC02FE" w:rsidRDefault="00E67CD4" w:rsidP="00EC02FE">
      <w:pPr>
        <w:numPr>
          <w:ilvl w:val="1"/>
          <w:numId w:val="2"/>
        </w:numPr>
      </w:pPr>
      <w:r>
        <w:t>AHAR: All agencies using CHIN are asked to run the AHAR Check Report and fix missing or incorrect data.</w:t>
      </w:r>
    </w:p>
    <w:p w:rsidR="00E67CD4" w:rsidRDefault="00E67CD4" w:rsidP="00EC02FE">
      <w:pPr>
        <w:numPr>
          <w:ilvl w:val="1"/>
          <w:numId w:val="2"/>
        </w:numPr>
      </w:pPr>
      <w:r>
        <w:t>Public Housing Authorities: HUD requests that PHAs participate in local CoC activities.</w:t>
      </w:r>
    </w:p>
    <w:p w:rsidR="00E67CD4" w:rsidRDefault="00E67CD4" w:rsidP="00EC02FE">
      <w:pPr>
        <w:numPr>
          <w:ilvl w:val="1"/>
          <w:numId w:val="2"/>
        </w:numPr>
      </w:pPr>
      <w:r>
        <w:t>Subcommittee meetings: All CHIN users should be participating in Data Quality Subcommittee meetings.</w:t>
      </w:r>
    </w:p>
    <w:p w:rsidR="00F31ECB" w:rsidRDefault="00F31ECB" w:rsidP="00F31ECB">
      <w:pPr>
        <w:pStyle w:val="ListParagraph"/>
      </w:pPr>
    </w:p>
    <w:p w:rsidR="00802727" w:rsidRDefault="00E67CD4" w:rsidP="00802727">
      <w:pPr>
        <w:pStyle w:val="ListParagraph"/>
        <w:numPr>
          <w:ilvl w:val="0"/>
          <w:numId w:val="2"/>
        </w:numPr>
      </w:pPr>
      <w:r>
        <w:t>Point-In-Time count</w:t>
      </w:r>
    </w:p>
    <w:p w:rsidR="00C5710C" w:rsidRDefault="00C5710C" w:rsidP="00C5710C">
      <w:pPr>
        <w:pStyle w:val="ListParagraph"/>
      </w:pP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E67CD4">
        <w:rPr>
          <w:b/>
        </w:rPr>
        <w:t>December 19</w:t>
      </w:r>
      <w:r w:rsidR="004758E3">
        <w:rPr>
          <w:b/>
        </w:rPr>
        <w:t xml:space="preserve">, </w:t>
      </w:r>
      <w:r w:rsidR="00827712">
        <w:rPr>
          <w:b/>
        </w:rPr>
        <w:t>2013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736F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4237D"/>
    <w:rsid w:val="009435CD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D1DEF"/>
    <w:rsid w:val="00AE1752"/>
    <w:rsid w:val="00B01130"/>
    <w:rsid w:val="00B32A2B"/>
    <w:rsid w:val="00B44558"/>
    <w:rsid w:val="00B509FA"/>
    <w:rsid w:val="00BD50FA"/>
    <w:rsid w:val="00BF227F"/>
    <w:rsid w:val="00BF7544"/>
    <w:rsid w:val="00C042DA"/>
    <w:rsid w:val="00C24884"/>
    <w:rsid w:val="00C313D2"/>
    <w:rsid w:val="00C5710C"/>
    <w:rsid w:val="00CB565A"/>
    <w:rsid w:val="00D10842"/>
    <w:rsid w:val="00D25DF6"/>
    <w:rsid w:val="00D56855"/>
    <w:rsid w:val="00D72E2E"/>
    <w:rsid w:val="00D73EFF"/>
    <w:rsid w:val="00DD1A9B"/>
    <w:rsid w:val="00E07C8F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2013-12-19T15:51:00Z</dcterms:created>
  <dcterms:modified xsi:type="dcterms:W3CDTF">2013-12-19T15:51:00Z</dcterms:modified>
</cp:coreProperties>
</file>