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E420FE">
        <w:rPr>
          <w:sz w:val="32"/>
          <w:szCs w:val="32"/>
        </w:rPr>
        <w:t>Decem</w:t>
      </w:r>
      <w:r w:rsidR="005634E9">
        <w:rPr>
          <w:sz w:val="32"/>
          <w:szCs w:val="32"/>
        </w:rPr>
        <w:t>b</w:t>
      </w:r>
      <w:r w:rsidR="009076F1">
        <w:rPr>
          <w:sz w:val="32"/>
          <w:szCs w:val="32"/>
        </w:rPr>
        <w:t xml:space="preserve">er </w:t>
      </w:r>
      <w:r w:rsidR="00E420FE">
        <w:rPr>
          <w:sz w:val="32"/>
          <w:szCs w:val="32"/>
        </w:rPr>
        <w:t>18</w:t>
      </w:r>
      <w:r w:rsidR="002A3B6D" w:rsidRPr="000502D7">
        <w:rPr>
          <w:sz w:val="32"/>
          <w:szCs w:val="32"/>
        </w:rPr>
        <w:t>, 2013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 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Review and Approval of Minutes from </w:t>
      </w:r>
      <w:r w:rsidR="00E420FE">
        <w:rPr>
          <w:sz w:val="24"/>
          <w:szCs w:val="24"/>
        </w:rPr>
        <w:t>November</w:t>
      </w:r>
      <w:r w:rsidR="00D338E5">
        <w:rPr>
          <w:sz w:val="24"/>
          <w:szCs w:val="24"/>
        </w:rPr>
        <w:t xml:space="preserve"> </w:t>
      </w:r>
      <w:r w:rsidR="00E420FE">
        <w:rPr>
          <w:sz w:val="24"/>
          <w:szCs w:val="24"/>
        </w:rPr>
        <w:t>20</w:t>
      </w:r>
      <w:r w:rsidRPr="00AA0F0E">
        <w:rPr>
          <w:sz w:val="24"/>
          <w:szCs w:val="24"/>
        </w:rPr>
        <w:t>, 2013</w:t>
      </w:r>
    </w:p>
    <w:p w:rsidR="005634E9" w:rsidRPr="00D72C1E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E420FE">
        <w:rPr>
          <w:sz w:val="24"/>
          <w:szCs w:val="24"/>
        </w:rPr>
        <w:t>Dec</w:t>
      </w:r>
      <w:r w:rsidR="005634E9" w:rsidRPr="00D72C1E">
        <w:rPr>
          <w:sz w:val="24"/>
          <w:szCs w:val="24"/>
        </w:rPr>
        <w:t>emb</w:t>
      </w:r>
      <w:r w:rsidR="009076F1" w:rsidRPr="00D72C1E">
        <w:rPr>
          <w:sz w:val="24"/>
          <w:szCs w:val="24"/>
        </w:rPr>
        <w:t xml:space="preserve">er </w:t>
      </w:r>
      <w:r w:rsidR="00E420FE">
        <w:rPr>
          <w:sz w:val="24"/>
          <w:szCs w:val="24"/>
        </w:rPr>
        <w:t>3</w:t>
      </w:r>
      <w:r w:rsidR="00D72C1E" w:rsidRPr="00D72C1E">
        <w:rPr>
          <w:sz w:val="24"/>
          <w:szCs w:val="24"/>
        </w:rPr>
        <w:t>, 2013</w:t>
      </w:r>
    </w:p>
    <w:p w:rsidR="00D72C1E" w:rsidRDefault="00D72C1E" w:rsidP="00D72C1E">
      <w:pPr>
        <w:pStyle w:val="ListParagraph"/>
        <w:spacing w:after="0" w:line="240" w:lineRule="auto"/>
        <w:contextualSpacing w:val="0"/>
      </w:pPr>
    </w:p>
    <w:p w:rsidR="00663611" w:rsidRDefault="00E420FE" w:rsidP="00001D3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Response to </w:t>
      </w:r>
      <w:r w:rsidR="00663611">
        <w:t xml:space="preserve"> “Letter of Concern” to the State of NC</w:t>
      </w:r>
    </w:p>
    <w:p w:rsidR="00E420FE" w:rsidRDefault="00E420FE" w:rsidP="00E420FE">
      <w:pPr>
        <w:pStyle w:val="ListParagraph"/>
      </w:pPr>
    </w:p>
    <w:p w:rsidR="00E420FE" w:rsidRDefault="00E420FE" w:rsidP="00D26DD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Discussio</w:t>
      </w:r>
      <w:r w:rsidR="00D26DD3">
        <w:t>n of Participant Services Survey</w:t>
      </w:r>
    </w:p>
    <w:p w:rsidR="005634E9" w:rsidRPr="005634E9" w:rsidRDefault="005634E9" w:rsidP="00D26DD3">
      <w:pPr>
        <w:spacing w:after="0" w:line="240" w:lineRule="auto"/>
      </w:pPr>
    </w:p>
    <w:p w:rsidR="005634E9" w:rsidRPr="00E420FE" w:rsidRDefault="005634E9" w:rsidP="00E420F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and</w:t>
      </w:r>
      <w:r w:rsidR="00E420FE">
        <w:rPr>
          <w:sz w:val="24"/>
          <w:szCs w:val="24"/>
        </w:rPr>
        <w:t xml:space="preserve"> planning of Point in Time Coun</w:t>
      </w:r>
      <w:r w:rsidR="00D26DD3">
        <w:rPr>
          <w:sz w:val="24"/>
          <w:szCs w:val="24"/>
        </w:rPr>
        <w:t>t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Updates from Each Agency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5634E9" w:rsidRPr="00AA0F0E" w:rsidRDefault="005634E9" w:rsidP="005634E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E420FE">
        <w:rPr>
          <w:sz w:val="24"/>
          <w:szCs w:val="24"/>
        </w:rPr>
        <w:t>January 15</w:t>
      </w:r>
      <w:r w:rsidR="00E420FE" w:rsidRPr="00E420FE">
        <w:rPr>
          <w:sz w:val="24"/>
          <w:szCs w:val="24"/>
          <w:vertAlign w:val="superscript"/>
        </w:rPr>
        <w:t>th</w:t>
      </w:r>
      <w:r w:rsidR="00E420FE">
        <w:rPr>
          <w:sz w:val="24"/>
          <w:szCs w:val="24"/>
        </w:rPr>
        <w:t xml:space="preserve"> </w:t>
      </w:r>
      <w:r w:rsidR="00F253EE">
        <w:rPr>
          <w:sz w:val="24"/>
          <w:szCs w:val="24"/>
        </w:rPr>
        <w:t>2014 at</w:t>
      </w:r>
      <w:r>
        <w:rPr>
          <w:sz w:val="24"/>
          <w:szCs w:val="24"/>
        </w:rPr>
        <w:t xml:space="preserve"> 11:00 am Eastpointe of Lumberton 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502D7"/>
    <w:rsid w:val="000B4892"/>
    <w:rsid w:val="00146BC9"/>
    <w:rsid w:val="00230736"/>
    <w:rsid w:val="002A3B6D"/>
    <w:rsid w:val="002C20D5"/>
    <w:rsid w:val="003B6A40"/>
    <w:rsid w:val="003C1354"/>
    <w:rsid w:val="00435159"/>
    <w:rsid w:val="004F1D55"/>
    <w:rsid w:val="005634E9"/>
    <w:rsid w:val="005E528A"/>
    <w:rsid w:val="00663611"/>
    <w:rsid w:val="00743A4A"/>
    <w:rsid w:val="0088623A"/>
    <w:rsid w:val="009076F1"/>
    <w:rsid w:val="00912404"/>
    <w:rsid w:val="00A851C8"/>
    <w:rsid w:val="00AA0F0E"/>
    <w:rsid w:val="00B8079E"/>
    <w:rsid w:val="00D26DD3"/>
    <w:rsid w:val="00D338E5"/>
    <w:rsid w:val="00D72C1E"/>
    <w:rsid w:val="00DC6AA2"/>
    <w:rsid w:val="00E420FE"/>
    <w:rsid w:val="00F253EE"/>
    <w:rsid w:val="00F54AB3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2013-10-09T12:49:00Z</cp:lastPrinted>
  <dcterms:created xsi:type="dcterms:W3CDTF">2013-12-18T16:32:00Z</dcterms:created>
  <dcterms:modified xsi:type="dcterms:W3CDTF">2013-12-18T16:32:00Z</dcterms:modified>
</cp:coreProperties>
</file>