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EE" w:rsidRPr="00BC32F5" w:rsidRDefault="00315594" w:rsidP="00315594">
      <w:pPr>
        <w:spacing w:after="0" w:line="240" w:lineRule="auto"/>
        <w:jc w:val="center"/>
        <w:rPr>
          <w:b/>
        </w:rPr>
      </w:pPr>
      <w:bookmarkStart w:id="0" w:name="_GoBack"/>
      <w:bookmarkEnd w:id="0"/>
      <w:r w:rsidRPr="00BC32F5">
        <w:rPr>
          <w:b/>
        </w:rPr>
        <w:t xml:space="preserve">Union County </w:t>
      </w:r>
      <w:r w:rsidR="00BC32F5" w:rsidRPr="00BC32F5">
        <w:rPr>
          <w:b/>
        </w:rPr>
        <w:t>Homelessness</w:t>
      </w:r>
      <w:r w:rsidRPr="00BC32F5">
        <w:rPr>
          <w:b/>
        </w:rPr>
        <w:t xml:space="preserve"> Partners </w:t>
      </w:r>
    </w:p>
    <w:p w:rsidR="00315594" w:rsidRDefault="00315594" w:rsidP="00315594">
      <w:pPr>
        <w:spacing w:after="0" w:line="240" w:lineRule="auto"/>
        <w:jc w:val="center"/>
      </w:pPr>
      <w:r>
        <w:t>Quarterly Meeting</w:t>
      </w:r>
    </w:p>
    <w:p w:rsidR="00315594" w:rsidRDefault="000E05F1" w:rsidP="00315594">
      <w:pPr>
        <w:spacing w:after="0" w:line="240" w:lineRule="auto"/>
        <w:jc w:val="center"/>
      </w:pPr>
      <w:r>
        <w:t>August 15</w:t>
      </w:r>
      <w:r w:rsidR="00315594">
        <w:t>, 2013</w:t>
      </w:r>
    </w:p>
    <w:p w:rsidR="00315594" w:rsidRDefault="00315594" w:rsidP="00315594">
      <w:pPr>
        <w:spacing w:after="0" w:line="240" w:lineRule="auto"/>
        <w:jc w:val="center"/>
      </w:pPr>
      <w:r>
        <w:t>Meeting Minutes</w:t>
      </w:r>
    </w:p>
    <w:p w:rsidR="00315594" w:rsidRDefault="00315594" w:rsidP="00315594">
      <w:pPr>
        <w:spacing w:after="0" w:line="240" w:lineRule="auto"/>
        <w:jc w:val="center"/>
      </w:pPr>
    </w:p>
    <w:p w:rsidR="00315594" w:rsidRDefault="00315594" w:rsidP="00315594">
      <w:pPr>
        <w:spacing w:after="0" w:line="240" w:lineRule="auto"/>
      </w:pPr>
      <w:r w:rsidRPr="00BC32F5">
        <w:rPr>
          <w:b/>
        </w:rPr>
        <w:t>Present</w:t>
      </w:r>
      <w:r>
        <w:t xml:space="preserve">:  </w:t>
      </w:r>
    </w:p>
    <w:p w:rsidR="00315594" w:rsidRDefault="00315594" w:rsidP="00315594">
      <w:pPr>
        <w:spacing w:after="0" w:line="240" w:lineRule="auto"/>
      </w:pPr>
      <w:proofErr w:type="spellStart"/>
      <w:r>
        <w:t>Branden</w:t>
      </w:r>
      <w:proofErr w:type="spellEnd"/>
      <w:r>
        <w:t xml:space="preserve"> Lewis – Community Link</w:t>
      </w:r>
    </w:p>
    <w:p w:rsidR="00BC32F5" w:rsidRDefault="00BC32F5" w:rsidP="00315594">
      <w:pPr>
        <w:spacing w:after="0" w:line="240" w:lineRule="auto"/>
      </w:pPr>
      <w:r>
        <w:t xml:space="preserve">Heather Horne – </w:t>
      </w:r>
      <w:proofErr w:type="spellStart"/>
      <w:r>
        <w:t>HeatlhQuest</w:t>
      </w:r>
      <w:proofErr w:type="spellEnd"/>
    </w:p>
    <w:p w:rsidR="00BC32F5" w:rsidRDefault="00BC32F5" w:rsidP="00315594">
      <w:pPr>
        <w:spacing w:after="0" w:line="240" w:lineRule="auto"/>
      </w:pPr>
      <w:r>
        <w:t>Melissa McKeown – Union County Community Shelter</w:t>
      </w:r>
    </w:p>
    <w:p w:rsidR="001934D9" w:rsidRDefault="000E05F1" w:rsidP="00315594">
      <w:pPr>
        <w:spacing w:after="0" w:line="240" w:lineRule="auto"/>
      </w:pPr>
      <w:r>
        <w:t xml:space="preserve">Martha </w:t>
      </w:r>
      <w:proofErr w:type="spellStart"/>
      <w:r>
        <w:t>Sain</w:t>
      </w:r>
      <w:proofErr w:type="spellEnd"/>
      <w:r>
        <w:t>, Amy Barnes – Community Health Services of Union County</w:t>
      </w:r>
    </w:p>
    <w:p w:rsidR="000E05F1" w:rsidRDefault="000E05F1" w:rsidP="00315594">
      <w:pPr>
        <w:spacing w:after="0" w:line="240" w:lineRule="auto"/>
      </w:pPr>
      <w:proofErr w:type="spellStart"/>
      <w:r>
        <w:t>Gimeka</w:t>
      </w:r>
      <w:proofErr w:type="spellEnd"/>
      <w:r>
        <w:t xml:space="preserve"> </w:t>
      </w:r>
      <w:proofErr w:type="spellStart"/>
      <w:r>
        <w:t>Craine</w:t>
      </w:r>
      <w:proofErr w:type="spellEnd"/>
      <w:r>
        <w:t xml:space="preserve">, Elizabeth </w:t>
      </w:r>
      <w:proofErr w:type="spellStart"/>
      <w:r>
        <w:t>Casana</w:t>
      </w:r>
      <w:proofErr w:type="spellEnd"/>
      <w:r>
        <w:t xml:space="preserve"> – UCCA </w:t>
      </w:r>
      <w:proofErr w:type="spellStart"/>
      <w:r>
        <w:t>Headstart</w:t>
      </w:r>
      <w:proofErr w:type="spellEnd"/>
    </w:p>
    <w:p w:rsidR="000E05F1" w:rsidRDefault="000E05F1" w:rsidP="00315594">
      <w:pPr>
        <w:spacing w:after="0" w:line="240" w:lineRule="auto"/>
      </w:pPr>
      <w:r>
        <w:t xml:space="preserve">Kara </w:t>
      </w:r>
      <w:proofErr w:type="spellStart"/>
      <w:r>
        <w:t>Kindley</w:t>
      </w:r>
      <w:proofErr w:type="spellEnd"/>
      <w:r>
        <w:t xml:space="preserve"> – </w:t>
      </w:r>
      <w:proofErr w:type="spellStart"/>
      <w:r>
        <w:t>Daymark</w:t>
      </w:r>
      <w:proofErr w:type="spellEnd"/>
    </w:p>
    <w:p w:rsidR="000E05F1" w:rsidRDefault="000E05F1" w:rsidP="00315594">
      <w:pPr>
        <w:spacing w:after="0" w:line="240" w:lineRule="auto"/>
      </w:pPr>
      <w:r>
        <w:t xml:space="preserve">Richard </w:t>
      </w:r>
      <w:proofErr w:type="spellStart"/>
      <w:r>
        <w:t>Matens</w:t>
      </w:r>
      <w:proofErr w:type="spellEnd"/>
      <w:r>
        <w:t xml:space="preserve"> – Union County Department of Human Services</w:t>
      </w:r>
    </w:p>
    <w:p w:rsidR="00BC32F5" w:rsidRDefault="00BC32F5" w:rsidP="00315594">
      <w:pPr>
        <w:spacing w:after="0" w:line="240" w:lineRule="auto"/>
      </w:pPr>
    </w:p>
    <w:p w:rsidR="00BC32F5" w:rsidRDefault="00883302" w:rsidP="00315594">
      <w:pPr>
        <w:spacing w:after="0" w:line="240" w:lineRule="auto"/>
        <w:rPr>
          <w:b/>
        </w:rPr>
      </w:pPr>
      <w:r>
        <w:rPr>
          <w:b/>
        </w:rPr>
        <w:t>Resource Book Updates:</w:t>
      </w:r>
    </w:p>
    <w:p w:rsidR="00883302" w:rsidRDefault="00883302" w:rsidP="00315594">
      <w:pPr>
        <w:spacing w:after="0" w:line="240" w:lineRule="auto"/>
      </w:pPr>
      <w:r>
        <w:t>Electronic form has been emailed by Keith Adams to all participating agencies.  Decision was made to forward to any agencies that may not be participating in Homeless Partner meetings so we can compile a more effective book.</w:t>
      </w:r>
    </w:p>
    <w:p w:rsidR="00883302" w:rsidRDefault="00883302" w:rsidP="00315594">
      <w:pPr>
        <w:spacing w:after="0" w:line="240" w:lineRule="auto"/>
      </w:pPr>
    </w:p>
    <w:p w:rsidR="00883302" w:rsidRDefault="00883302" w:rsidP="00315594">
      <w:pPr>
        <w:spacing w:after="0" w:line="240" w:lineRule="auto"/>
        <w:rPr>
          <w:b/>
        </w:rPr>
      </w:pPr>
      <w:proofErr w:type="spellStart"/>
      <w:proofErr w:type="gramStart"/>
      <w:r w:rsidRPr="00883302">
        <w:rPr>
          <w:b/>
        </w:rPr>
        <w:t>eBus</w:t>
      </w:r>
      <w:proofErr w:type="spellEnd"/>
      <w:proofErr w:type="gramEnd"/>
      <w:r w:rsidRPr="00883302">
        <w:rPr>
          <w:b/>
        </w:rPr>
        <w:t xml:space="preserve"> Planning:</w:t>
      </w:r>
    </w:p>
    <w:p w:rsidR="00883302" w:rsidRDefault="00883302" w:rsidP="00315594">
      <w:pPr>
        <w:spacing w:after="0" w:line="240" w:lineRule="auto"/>
      </w:pPr>
      <w:r>
        <w:t xml:space="preserve">Guest, Tonya Bruce, Fifth Third Bank, joined us for meeting.  The original date of event was October 1, 2013 but request was made to change date and/or time to ensure we would have a flu clinic.  Per Tonya Bruce the only open day left is October 9, 2013.  Agencies in attendance agreed that this date change would work for each agencies schedule.  Tonya will verify date change is okay and email Melissa McKeown.  We also requested logos from participating agencies that have not sent in yet.  Tonya suggested that agencies provide some type of assessment and/or marketing materials to be handed out the day of event.  Fifth Third Bank will provide water, snacks and music.  Tonya will also see if lunch can be provided to participants from vendor hired by Fifth Third Bank.  As of now we are planning to have flu vaccines, HIV testing, blood pressure monitoring and blood sugar testing.  </w:t>
      </w:r>
      <w:r w:rsidR="009903E5">
        <w:t>Tonya discussed how bus will be utilized.  There are 13 computer terminals available.  Free credit reports, money management/budgeting, identity theft, banking/accounts will all be available on the mobile classroom.  Fifth Third Bank provides a basic account for individuals with negative bank histories.  No minimum balance with a $4-7/</w:t>
      </w:r>
      <w:proofErr w:type="spellStart"/>
      <w:r w:rsidR="009903E5">
        <w:t>mo</w:t>
      </w:r>
      <w:proofErr w:type="spellEnd"/>
      <w:r w:rsidR="009903E5">
        <w:t xml:space="preserve"> fee.  They also have a prepay card with a $3-5/</w:t>
      </w:r>
      <w:proofErr w:type="spellStart"/>
      <w:r w:rsidR="009903E5">
        <w:t>mo</w:t>
      </w:r>
      <w:proofErr w:type="spellEnd"/>
      <w:r w:rsidR="009903E5">
        <w:t xml:space="preserve"> fee.  Set up will begin at 9 am on the day of event.  For more information or questions, Tonya can be reached at </w:t>
      </w:r>
      <w:hyperlink r:id="rId6" w:history="1">
        <w:r w:rsidR="009903E5" w:rsidRPr="00310416">
          <w:rPr>
            <w:rStyle w:val="Hyperlink"/>
          </w:rPr>
          <w:t>tonya.bruce@53.com</w:t>
        </w:r>
      </w:hyperlink>
      <w:r w:rsidR="009903E5">
        <w:t>.</w:t>
      </w:r>
    </w:p>
    <w:p w:rsidR="009903E5" w:rsidRDefault="009903E5" w:rsidP="00315594">
      <w:pPr>
        <w:spacing w:after="0" w:line="240" w:lineRule="auto"/>
      </w:pPr>
    </w:p>
    <w:p w:rsidR="00BC32F5" w:rsidRDefault="00BC32F5" w:rsidP="00315594">
      <w:pPr>
        <w:spacing w:after="0" w:line="240" w:lineRule="auto"/>
      </w:pPr>
      <w:r w:rsidRPr="00BC32F5">
        <w:rPr>
          <w:b/>
        </w:rPr>
        <w:t>Agency Updates</w:t>
      </w:r>
      <w:r>
        <w:t>:</w:t>
      </w:r>
    </w:p>
    <w:p w:rsidR="007D6FA5" w:rsidRDefault="007D6FA5" w:rsidP="007D6FA5">
      <w:pPr>
        <w:shd w:val="clear" w:color="auto" w:fill="FFFFFF"/>
      </w:pPr>
    </w:p>
    <w:p w:rsidR="007D6FA5" w:rsidRPr="007D6FA5" w:rsidRDefault="007D6FA5" w:rsidP="00AD03D5">
      <w:pPr>
        <w:pStyle w:val="ListParagraph"/>
        <w:numPr>
          <w:ilvl w:val="0"/>
          <w:numId w:val="3"/>
        </w:numPr>
        <w:shd w:val="clear" w:color="auto" w:fill="FFFFFF"/>
        <w:spacing w:after="0" w:line="240" w:lineRule="auto"/>
      </w:pPr>
      <w:proofErr w:type="spellStart"/>
      <w:r>
        <w:t>Daymark</w:t>
      </w:r>
      <w:proofErr w:type="spellEnd"/>
      <w:r>
        <w:t xml:space="preserve"> – </w:t>
      </w:r>
      <w:r w:rsidRPr="007D6FA5">
        <w:rPr>
          <w:rFonts w:ascii="Calibri" w:eastAsia="Times New Roman" w:hAnsi="Calibri" w:cs="Arial"/>
        </w:rPr>
        <w:t xml:space="preserve">announced they have a new therapist who has experience working with LGBT population. They also have had high numbers of walk-ins 3 months this year.  </w:t>
      </w:r>
      <w:proofErr w:type="spellStart"/>
      <w:r>
        <w:rPr>
          <w:rFonts w:ascii="Calibri" w:eastAsia="Times New Roman" w:hAnsi="Calibri" w:cs="Arial"/>
        </w:rPr>
        <w:t>A</w:t>
      </w:r>
      <w:r w:rsidRPr="007D6FA5">
        <w:rPr>
          <w:rFonts w:ascii="Calibri" w:eastAsia="Times New Roman" w:hAnsi="Calibri" w:cs="Arial"/>
        </w:rPr>
        <w:t>vg</w:t>
      </w:r>
      <w:proofErr w:type="spellEnd"/>
      <w:r w:rsidRPr="007D6FA5">
        <w:rPr>
          <w:rFonts w:ascii="Calibri" w:eastAsia="Times New Roman" w:hAnsi="Calibri" w:cs="Arial"/>
        </w:rPr>
        <w:t xml:space="preserve"> = 95-99.  </w:t>
      </w:r>
    </w:p>
    <w:p w:rsidR="00AD03D5" w:rsidRPr="007D6FA5" w:rsidRDefault="007D6FA5" w:rsidP="007D6FA5">
      <w:pPr>
        <w:pStyle w:val="ListParagraph"/>
        <w:shd w:val="clear" w:color="auto" w:fill="FFFFFF"/>
        <w:spacing w:after="0" w:line="240" w:lineRule="auto"/>
      </w:pPr>
      <w:r w:rsidRPr="007D6FA5">
        <w:rPr>
          <w:rFonts w:ascii="Calibri" w:eastAsia="Times New Roman" w:hAnsi="Calibri" w:cs="Arial"/>
        </w:rPr>
        <w:t xml:space="preserve">3 months of this year, </w:t>
      </w:r>
      <w:r>
        <w:rPr>
          <w:rFonts w:ascii="Calibri" w:eastAsia="Times New Roman" w:hAnsi="Calibri" w:cs="Arial"/>
        </w:rPr>
        <w:t>their</w:t>
      </w:r>
      <w:r w:rsidRPr="007D6FA5">
        <w:rPr>
          <w:rFonts w:ascii="Calibri" w:eastAsia="Times New Roman" w:hAnsi="Calibri" w:cs="Arial"/>
        </w:rPr>
        <w:t xml:space="preserve"> numbers ranged from 112-185</w:t>
      </w:r>
      <w:r w:rsidR="009903E5" w:rsidRPr="007D6FA5">
        <w:t xml:space="preserve"> </w:t>
      </w:r>
    </w:p>
    <w:p w:rsidR="009903E5" w:rsidRDefault="009903E5" w:rsidP="00AD03D5">
      <w:pPr>
        <w:pStyle w:val="ListParagraph"/>
        <w:numPr>
          <w:ilvl w:val="0"/>
          <w:numId w:val="3"/>
        </w:numPr>
        <w:spacing w:after="0" w:line="240" w:lineRule="auto"/>
      </w:pPr>
      <w:proofErr w:type="spellStart"/>
      <w:r>
        <w:t>Headstart</w:t>
      </w:r>
      <w:proofErr w:type="spellEnd"/>
      <w:r>
        <w:t xml:space="preserve"> – Kids just went back to school.  </w:t>
      </w:r>
    </w:p>
    <w:p w:rsidR="009903E5" w:rsidRDefault="009903E5" w:rsidP="00AD03D5">
      <w:pPr>
        <w:pStyle w:val="ListParagraph"/>
        <w:numPr>
          <w:ilvl w:val="0"/>
          <w:numId w:val="3"/>
        </w:numPr>
        <w:spacing w:after="0" w:line="240" w:lineRule="auto"/>
      </w:pPr>
      <w:r>
        <w:t xml:space="preserve">Community </w:t>
      </w:r>
      <w:proofErr w:type="spellStart"/>
      <w:r>
        <w:t>Helath</w:t>
      </w:r>
      <w:proofErr w:type="spellEnd"/>
      <w:r>
        <w:t xml:space="preserve"> – gearing up for flu season.</w:t>
      </w:r>
    </w:p>
    <w:p w:rsidR="009903E5" w:rsidRDefault="009903E5" w:rsidP="009903E5">
      <w:pPr>
        <w:pStyle w:val="ListParagraph"/>
        <w:numPr>
          <w:ilvl w:val="0"/>
          <w:numId w:val="3"/>
        </w:numPr>
        <w:spacing w:after="0" w:line="240" w:lineRule="auto"/>
      </w:pPr>
      <w:r>
        <w:t xml:space="preserve">UCCS – requested volunteer needs from participating agencies; announced Boots &amp; Bowties fundraiser on September 28, 2013.  </w:t>
      </w:r>
      <w:hyperlink r:id="rId7" w:history="1">
        <w:r w:rsidRPr="00310416">
          <w:rPr>
            <w:rStyle w:val="Hyperlink"/>
          </w:rPr>
          <w:t>www.unionshelter.org</w:t>
        </w:r>
      </w:hyperlink>
      <w:r>
        <w:t xml:space="preserve"> for details.</w:t>
      </w:r>
    </w:p>
    <w:p w:rsidR="009903E5" w:rsidRDefault="009903E5" w:rsidP="009903E5">
      <w:pPr>
        <w:pStyle w:val="ListParagraph"/>
        <w:numPr>
          <w:ilvl w:val="0"/>
          <w:numId w:val="3"/>
        </w:numPr>
        <w:spacing w:after="0" w:line="240" w:lineRule="auto"/>
      </w:pPr>
      <w:r>
        <w:t xml:space="preserve">Community Link – New program – Supportive Services for Veterans starting October 1, 2013.  </w:t>
      </w:r>
      <w:proofErr w:type="spellStart"/>
      <w:r>
        <w:t>Branden</w:t>
      </w:r>
      <w:proofErr w:type="spellEnd"/>
      <w:r>
        <w:t xml:space="preserve"> Lewis will be Program Manager.</w:t>
      </w:r>
    </w:p>
    <w:p w:rsidR="009903E5" w:rsidRDefault="009903E5" w:rsidP="009903E5">
      <w:pPr>
        <w:pStyle w:val="ListParagraph"/>
        <w:numPr>
          <w:ilvl w:val="0"/>
          <w:numId w:val="3"/>
        </w:numPr>
        <w:spacing w:after="0" w:line="240" w:lineRule="auto"/>
      </w:pPr>
      <w:r>
        <w:lastRenderedPageBreak/>
        <w:t xml:space="preserve">HealthQuest – Free Prostate screenings at CMC-Union; Free first aid kits.  Serving 5 counties:  Union, Anson, Stanly, Chesterfield and Pageland. New initiative to go to churches to spread awareness through community.   </w:t>
      </w:r>
      <w:r w:rsidR="00D95124">
        <w:t xml:space="preserve">Announced that they will have a private space at new Anson County Hospital opening summer 2014.  Announced Evening for HealthQuest fundraiser on November 8, 2013.  </w:t>
      </w:r>
      <w:hyperlink r:id="rId8" w:history="1">
        <w:r w:rsidR="00D95124" w:rsidRPr="00310416">
          <w:rPr>
            <w:rStyle w:val="Hyperlink"/>
          </w:rPr>
          <w:t>www.healthquestpharmacy.org</w:t>
        </w:r>
      </w:hyperlink>
      <w:r w:rsidR="00D95124">
        <w:t xml:space="preserve"> for details.</w:t>
      </w:r>
    </w:p>
    <w:p w:rsidR="00D95124" w:rsidRDefault="00D95124" w:rsidP="00D95124">
      <w:pPr>
        <w:pStyle w:val="ListParagraph"/>
        <w:numPr>
          <w:ilvl w:val="0"/>
          <w:numId w:val="3"/>
        </w:numPr>
        <w:spacing w:after="0" w:line="240" w:lineRule="auto"/>
      </w:pPr>
      <w:r>
        <w:t xml:space="preserve">Union County Department of Human Services – New ED, Richard </w:t>
      </w:r>
      <w:proofErr w:type="spellStart"/>
      <w:r>
        <w:t>Matens</w:t>
      </w:r>
      <w:proofErr w:type="spellEnd"/>
      <w:r>
        <w:t xml:space="preserve">, attended meeting.  Union County has combined four departments; Public Health, DSS, VA and Transportation.  DSS hired in Executive Director, Rae </w:t>
      </w:r>
      <w:proofErr w:type="spellStart"/>
      <w:r>
        <w:t>Alepa</w:t>
      </w:r>
      <w:proofErr w:type="spellEnd"/>
      <w:r>
        <w:t xml:space="preserve"> (hired from within).  Richard is working on VA grant for bridge services for veterans in rural areas.  Union County will be working more on grant writing and awards.  Planning to work more with business community.  Announced childhood obesity initiative called “Young at Heart”.  Will start marketing initiative to Rotary Clubs soon.  </w:t>
      </w:r>
    </w:p>
    <w:p w:rsidR="00AD03D5" w:rsidRDefault="00AD03D5" w:rsidP="00AD03D5">
      <w:pPr>
        <w:spacing w:after="0" w:line="240" w:lineRule="auto"/>
      </w:pPr>
    </w:p>
    <w:p w:rsidR="00AD03D5" w:rsidRDefault="00AD03D5" w:rsidP="00AD03D5">
      <w:pPr>
        <w:spacing w:after="0" w:line="240" w:lineRule="auto"/>
      </w:pPr>
    </w:p>
    <w:p w:rsidR="00E9737A" w:rsidRDefault="00E9737A" w:rsidP="00E9737A">
      <w:pPr>
        <w:spacing w:after="0" w:line="240" w:lineRule="auto"/>
      </w:pPr>
    </w:p>
    <w:sectPr w:rsidR="00E9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3F27"/>
    <w:multiLevelType w:val="hybridMultilevel"/>
    <w:tmpl w:val="12C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F2184"/>
    <w:multiLevelType w:val="hybridMultilevel"/>
    <w:tmpl w:val="EC5A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D4F3A"/>
    <w:multiLevelType w:val="hybridMultilevel"/>
    <w:tmpl w:val="DEE4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94"/>
    <w:rsid w:val="000E05F1"/>
    <w:rsid w:val="00141A1A"/>
    <w:rsid w:val="001934D9"/>
    <w:rsid w:val="001B45BF"/>
    <w:rsid w:val="00215FB4"/>
    <w:rsid w:val="00286D0D"/>
    <w:rsid w:val="00315594"/>
    <w:rsid w:val="00664BEE"/>
    <w:rsid w:val="006A4049"/>
    <w:rsid w:val="006C1883"/>
    <w:rsid w:val="007D6FA5"/>
    <w:rsid w:val="00883302"/>
    <w:rsid w:val="009903E5"/>
    <w:rsid w:val="00AD03D5"/>
    <w:rsid w:val="00BC32F5"/>
    <w:rsid w:val="00C367D7"/>
    <w:rsid w:val="00D95124"/>
    <w:rsid w:val="00E9737A"/>
    <w:rsid w:val="00F2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B4"/>
    <w:pPr>
      <w:ind w:left="720"/>
      <w:contextualSpacing/>
    </w:pPr>
  </w:style>
  <w:style w:type="character" w:styleId="Hyperlink">
    <w:name w:val="Hyperlink"/>
    <w:basedOn w:val="DefaultParagraphFont"/>
    <w:uiPriority w:val="99"/>
    <w:unhideWhenUsed/>
    <w:rsid w:val="00286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B4"/>
    <w:pPr>
      <w:ind w:left="720"/>
      <w:contextualSpacing/>
    </w:pPr>
  </w:style>
  <w:style w:type="character" w:styleId="Hyperlink">
    <w:name w:val="Hyperlink"/>
    <w:basedOn w:val="DefaultParagraphFont"/>
    <w:uiPriority w:val="99"/>
    <w:unhideWhenUsed/>
    <w:rsid w:val="00286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388">
      <w:bodyDiv w:val="1"/>
      <w:marLeft w:val="0"/>
      <w:marRight w:val="0"/>
      <w:marTop w:val="0"/>
      <w:marBottom w:val="0"/>
      <w:divBdr>
        <w:top w:val="none" w:sz="0" w:space="0" w:color="auto"/>
        <w:left w:val="none" w:sz="0" w:space="0" w:color="auto"/>
        <w:bottom w:val="none" w:sz="0" w:space="0" w:color="auto"/>
        <w:right w:val="none" w:sz="0" w:space="0" w:color="auto"/>
      </w:divBdr>
    </w:div>
    <w:div w:id="17123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questpharmacy.org" TargetMode="External"/><Relationship Id="rId3" Type="http://schemas.microsoft.com/office/2007/relationships/stylesWithEffects" Target="stylesWithEffects.xml"/><Relationship Id="rId7" Type="http://schemas.openxmlformats.org/officeDocument/2006/relationships/hyperlink" Target="http://www.unionshel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a.bruce@53.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Corey</cp:lastModifiedBy>
  <cp:revision>2</cp:revision>
  <dcterms:created xsi:type="dcterms:W3CDTF">2013-10-04T21:12:00Z</dcterms:created>
  <dcterms:modified xsi:type="dcterms:W3CDTF">2013-10-04T21:12:00Z</dcterms:modified>
</cp:coreProperties>
</file>