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60" w:rsidRPr="00DD3260" w:rsidRDefault="00DD3260" w:rsidP="00DD3260">
      <w:pPr>
        <w:widowControl w:val="0"/>
        <w:spacing w:after="0" w:line="240" w:lineRule="auto"/>
        <w:jc w:val="center"/>
        <w:rPr>
          <w:b/>
          <w:bCs/>
          <w:sz w:val="28"/>
          <w:szCs w:val="28"/>
          <w14:ligatures w14:val="none"/>
        </w:rPr>
      </w:pPr>
      <w:bookmarkStart w:id="0" w:name="_GoBack"/>
      <w:bookmarkEnd w:id="0"/>
      <w:r w:rsidRPr="00DD3260">
        <w:rPr>
          <w:b/>
          <w:bCs/>
          <w:sz w:val="28"/>
          <w:szCs w:val="28"/>
          <w14:ligatures w14:val="none"/>
        </w:rPr>
        <w:t>Cabarrus County Homelessness Task Force</w:t>
      </w:r>
    </w:p>
    <w:p w:rsidR="00DD3260" w:rsidRPr="00DD3260" w:rsidRDefault="00DD3260" w:rsidP="00DD3260">
      <w:pPr>
        <w:widowControl w:val="0"/>
        <w:spacing w:after="0" w:line="240" w:lineRule="auto"/>
        <w:jc w:val="center"/>
        <w:rPr>
          <w:bCs/>
          <w:sz w:val="24"/>
          <w:szCs w:val="24"/>
          <w14:ligatures w14:val="none"/>
        </w:rPr>
      </w:pPr>
      <w:r w:rsidRPr="00DD3260">
        <w:rPr>
          <w:bCs/>
          <w:sz w:val="24"/>
          <w:szCs w:val="24"/>
          <w14:ligatures w14:val="none"/>
        </w:rPr>
        <w:t>Meeting:  February 13, 2013</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p>
    <w:p w:rsidR="00DD3260" w:rsidRDefault="00DD3260" w:rsidP="00DD3260">
      <w:pPr>
        <w:widowControl w:val="0"/>
        <w:spacing w:after="0" w:line="240" w:lineRule="auto"/>
        <w:rPr>
          <w:sz w:val="22"/>
          <w:szCs w:val="22"/>
          <w14:ligatures w14:val="none"/>
        </w:rPr>
      </w:pPr>
      <w:r>
        <w:rPr>
          <w:sz w:val="22"/>
          <w:szCs w:val="22"/>
          <w14:ligatures w14:val="none"/>
        </w:rPr>
        <w:t xml:space="preserve">Present:  10 Agencies were represented by 15 individuals, including visitor, Mr. Don </w:t>
      </w:r>
      <w:proofErr w:type="spellStart"/>
      <w:r>
        <w:rPr>
          <w:sz w:val="22"/>
          <w:szCs w:val="22"/>
          <w14:ligatures w14:val="none"/>
        </w:rPr>
        <w:t>Efird</w:t>
      </w:r>
      <w:proofErr w:type="spellEnd"/>
      <w:r>
        <w:rPr>
          <w:sz w:val="22"/>
          <w:szCs w:val="22"/>
          <w14:ligatures w14:val="none"/>
        </w:rPr>
        <w:t>, Teen Challenge</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 xml:space="preserve">The Cabarrus County Point-In-Time summary sheet was reviewed showing a total of 194 persons counted.  It was noted that a count was not available from the Serenity House.  Community Link noted that Shelter </w:t>
      </w:r>
      <w:proofErr w:type="gramStart"/>
      <w:r>
        <w:rPr>
          <w:sz w:val="22"/>
          <w:szCs w:val="22"/>
          <w14:ligatures w14:val="none"/>
        </w:rPr>
        <w:t>Plus</w:t>
      </w:r>
      <w:proofErr w:type="gramEnd"/>
      <w:r>
        <w:rPr>
          <w:sz w:val="22"/>
          <w:szCs w:val="22"/>
          <w14:ligatures w14:val="none"/>
        </w:rPr>
        <w:t xml:space="preserve"> Care members had not yet been added to the spreadsheet so the final number will exceed 200.  The Chair will update the spreadsheet and distribute with the minutes.</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The Task Group reviewed the Homeless Service provider agency services listing.  Each agency was asked to review their data for accuracy and advise the Chair of any corrections.  Agencies were also asked to submit the names of any agencies which should be added to the list.</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 xml:space="preserve">The Task Group completed an exercise to identify homeless populations served by each respective agency.  A summary will be provided to members of the group for </w:t>
      </w:r>
      <w:proofErr w:type="gramStart"/>
      <w:r>
        <w:rPr>
          <w:sz w:val="22"/>
          <w:szCs w:val="22"/>
          <w14:ligatures w14:val="none"/>
        </w:rPr>
        <w:t>review .</w:t>
      </w:r>
      <w:proofErr w:type="gramEnd"/>
      <w:r>
        <w:rPr>
          <w:sz w:val="22"/>
          <w:szCs w:val="22"/>
          <w14:ligatures w14:val="none"/>
        </w:rPr>
        <w:t xml:space="preserve">  The end result of this exercise will identify underserved homeless populations.</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b/>
          <w:bCs/>
          <w:sz w:val="22"/>
          <w:szCs w:val="22"/>
          <w14:ligatures w14:val="none"/>
        </w:rPr>
      </w:pPr>
      <w:r>
        <w:rPr>
          <w:b/>
          <w:bCs/>
          <w:sz w:val="22"/>
          <w:szCs w:val="22"/>
          <w14:ligatures w14:val="none"/>
        </w:rPr>
        <w:t>New Developments</w:t>
      </w:r>
    </w:p>
    <w:p w:rsidR="00DD3260" w:rsidRDefault="00DD3260" w:rsidP="00DD3260">
      <w:pPr>
        <w:widowControl w:val="0"/>
        <w:spacing w:after="0" w:line="240" w:lineRule="auto"/>
        <w:rPr>
          <w:sz w:val="8"/>
          <w:szCs w:val="8"/>
          <w14:ligatures w14:val="none"/>
        </w:rPr>
      </w:pPr>
      <w:r>
        <w:rPr>
          <w:sz w:val="8"/>
          <w:szCs w:val="8"/>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 xml:space="preserve">Don </w:t>
      </w:r>
      <w:proofErr w:type="spellStart"/>
      <w:r>
        <w:rPr>
          <w:sz w:val="22"/>
          <w:szCs w:val="22"/>
          <w14:ligatures w14:val="none"/>
        </w:rPr>
        <w:t>Efird</w:t>
      </w:r>
      <w:proofErr w:type="spellEnd"/>
      <w:r>
        <w:rPr>
          <w:sz w:val="22"/>
          <w:szCs w:val="22"/>
          <w14:ligatures w14:val="none"/>
        </w:rPr>
        <w:t xml:space="preserve"> gave a presentation on Teen Challenge ministries </w:t>
      </w:r>
      <w:proofErr w:type="gramStart"/>
      <w:r>
        <w:rPr>
          <w:sz w:val="22"/>
          <w:szCs w:val="22"/>
          <w14:ligatures w14:val="none"/>
        </w:rPr>
        <w:t>and  announced</w:t>
      </w:r>
      <w:proofErr w:type="gramEnd"/>
      <w:r>
        <w:rPr>
          <w:sz w:val="22"/>
          <w:szCs w:val="22"/>
          <w14:ligatures w14:val="none"/>
        </w:rPr>
        <w:t xml:space="preserve"> an event planned for February 16th in Kannapolis, Cabarrus County.  Teen Challenge provides a residential rehabilitation program for persons of all ages who suffer from various forms of addiction.</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Marshall Smith spoke of a program that he learned about through Statesville Christian Ministry that provides case workers for unsheltered homeless individuals.  He will follow up for more information and report at our next meeting.</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Ed Hosack distributed Save the Date information for the Piedmont Regional Committees Annual Housing Forum.</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proofErr w:type="gramStart"/>
      <w:r>
        <w:rPr>
          <w:sz w:val="22"/>
          <w:szCs w:val="22"/>
          <w14:ligatures w14:val="none"/>
        </w:rPr>
        <w:t>Meeting  adjourned</w:t>
      </w:r>
      <w:proofErr w:type="gramEnd"/>
      <w:r>
        <w:rPr>
          <w:sz w:val="22"/>
          <w:szCs w:val="22"/>
          <w14:ligatures w14:val="none"/>
        </w:rPr>
        <w:t xml:space="preserve"> at 11:30 a.m.</w:t>
      </w:r>
    </w:p>
    <w:p w:rsidR="00DD3260" w:rsidRDefault="00DD3260" w:rsidP="00DD3260">
      <w:pPr>
        <w:widowControl w:val="0"/>
        <w:spacing w:after="0" w:line="240" w:lineRule="auto"/>
        <w:rPr>
          <w:sz w:val="22"/>
          <w:szCs w:val="22"/>
          <w14:ligatures w14:val="none"/>
        </w:rPr>
      </w:pPr>
    </w:p>
    <w:p w:rsidR="00DD3260" w:rsidRDefault="00DD3260" w:rsidP="00DD3260">
      <w:pPr>
        <w:widowControl w:val="0"/>
        <w:spacing w:after="0" w:line="240" w:lineRule="auto"/>
        <w:rPr>
          <w:sz w:val="22"/>
          <w:szCs w:val="22"/>
          <w14:ligatures w14:val="none"/>
        </w:rPr>
      </w:pP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Pr="00DD3260" w:rsidRDefault="00DD3260" w:rsidP="00DD3260">
      <w:pPr>
        <w:widowControl w:val="0"/>
        <w:spacing w:after="0" w:line="240" w:lineRule="auto"/>
        <w:rPr>
          <w:b/>
          <w:bCs/>
          <w:sz w:val="22"/>
          <w:szCs w:val="22"/>
          <w:u w:val="single"/>
          <w14:ligatures w14:val="none"/>
        </w:rPr>
      </w:pPr>
      <w:r w:rsidRPr="00DD3260">
        <w:rPr>
          <w:b/>
          <w:bCs/>
          <w:sz w:val="22"/>
          <w:szCs w:val="22"/>
          <w:u w:val="single"/>
          <w14:ligatures w14:val="none"/>
        </w:rPr>
        <w:t>Important Dates</w:t>
      </w:r>
    </w:p>
    <w:p w:rsidR="00DD3260" w:rsidRDefault="00DD3260" w:rsidP="00DD3260">
      <w:pPr>
        <w:widowControl w:val="0"/>
        <w:spacing w:after="0" w:line="240" w:lineRule="auto"/>
        <w:rPr>
          <w:b/>
          <w:bCs/>
          <w:sz w:val="8"/>
          <w:szCs w:val="8"/>
          <w14:ligatures w14:val="none"/>
        </w:rPr>
      </w:pPr>
      <w:r>
        <w:rPr>
          <w:b/>
          <w:bCs/>
          <w:sz w:val="8"/>
          <w:szCs w:val="8"/>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Piedmont Regional Committee</w:t>
      </w:r>
    </w:p>
    <w:p w:rsidR="00DD3260" w:rsidRDefault="00DD3260" w:rsidP="00DD3260">
      <w:pPr>
        <w:widowControl w:val="0"/>
        <w:spacing w:after="0" w:line="240" w:lineRule="auto"/>
        <w:rPr>
          <w:sz w:val="22"/>
          <w:szCs w:val="22"/>
          <w14:ligatures w14:val="none"/>
        </w:rPr>
      </w:pPr>
      <w:r>
        <w:rPr>
          <w:sz w:val="22"/>
          <w:szCs w:val="22"/>
          <w14:ligatures w14:val="none"/>
        </w:rPr>
        <w:t>Wednesday, March 13th</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PRC Annual Housing Forum</w:t>
      </w:r>
    </w:p>
    <w:p w:rsidR="00DD3260" w:rsidRDefault="00DD3260" w:rsidP="00DD3260">
      <w:pPr>
        <w:widowControl w:val="0"/>
        <w:spacing w:after="0" w:line="240" w:lineRule="auto"/>
        <w:rPr>
          <w:sz w:val="22"/>
          <w:szCs w:val="22"/>
          <w14:ligatures w14:val="none"/>
        </w:rPr>
      </w:pPr>
      <w:r>
        <w:rPr>
          <w:sz w:val="22"/>
          <w:szCs w:val="22"/>
          <w14:ligatures w14:val="none"/>
        </w:rPr>
        <w:t>Wednesday, April 17th</w:t>
      </w:r>
    </w:p>
    <w:p w:rsidR="00DD3260" w:rsidRDefault="00DD3260" w:rsidP="00DD3260">
      <w:pPr>
        <w:widowControl w:val="0"/>
        <w:spacing w:after="0" w:line="240" w:lineRule="auto"/>
        <w:rPr>
          <w:sz w:val="22"/>
          <w:szCs w:val="22"/>
          <w14:ligatures w14:val="none"/>
        </w:rPr>
      </w:pPr>
      <w:r>
        <w:rPr>
          <w:sz w:val="22"/>
          <w:szCs w:val="22"/>
          <w14:ligatures w14:val="none"/>
        </w:rPr>
        <w:t> </w:t>
      </w:r>
    </w:p>
    <w:p w:rsidR="00DD3260" w:rsidRDefault="00DD3260" w:rsidP="00DD3260">
      <w:pPr>
        <w:widowControl w:val="0"/>
        <w:spacing w:after="0" w:line="240" w:lineRule="auto"/>
        <w:rPr>
          <w:sz w:val="22"/>
          <w:szCs w:val="22"/>
          <w14:ligatures w14:val="none"/>
        </w:rPr>
      </w:pPr>
      <w:r>
        <w:rPr>
          <w:sz w:val="22"/>
          <w:szCs w:val="22"/>
          <w14:ligatures w14:val="none"/>
        </w:rPr>
        <w:t>Cabarrus County Homelessness Task Force</w:t>
      </w:r>
    </w:p>
    <w:p w:rsidR="00DD3260" w:rsidRDefault="00DD3260" w:rsidP="00DD3260">
      <w:pPr>
        <w:widowControl w:val="0"/>
        <w:spacing w:after="0" w:line="240" w:lineRule="auto"/>
        <w:rPr>
          <w:sz w:val="22"/>
          <w:szCs w:val="22"/>
          <w14:ligatures w14:val="none"/>
        </w:rPr>
      </w:pPr>
      <w:r>
        <w:rPr>
          <w:sz w:val="22"/>
          <w:szCs w:val="22"/>
          <w14:ligatures w14:val="none"/>
        </w:rPr>
        <w:t>Wednesday, May 8th</w:t>
      </w:r>
    </w:p>
    <w:p w:rsidR="00F40C3B" w:rsidRDefault="00F40C3B" w:rsidP="00DD3260">
      <w:pPr>
        <w:spacing w:line="240" w:lineRule="auto"/>
      </w:pPr>
    </w:p>
    <w:sectPr w:rsidR="00F40C3B" w:rsidSect="00DD3260">
      <w:pgSz w:w="12240" w:h="15840"/>
      <w:pgMar w:top="1008"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60"/>
    <w:rsid w:val="00222AEA"/>
    <w:rsid w:val="00DD3260"/>
    <w:rsid w:val="00EA6B95"/>
    <w:rsid w:val="00EC61DF"/>
    <w:rsid w:val="00F4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6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6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Roof</dc:creator>
  <cp:lastModifiedBy>Corey</cp:lastModifiedBy>
  <cp:revision>2</cp:revision>
  <dcterms:created xsi:type="dcterms:W3CDTF">2013-10-04T21:19:00Z</dcterms:created>
  <dcterms:modified xsi:type="dcterms:W3CDTF">2013-10-04T21:19:00Z</dcterms:modified>
</cp:coreProperties>
</file>