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223" w:rsidRPr="00E73A4D" w:rsidRDefault="00DA7090" w:rsidP="00E73A4D">
      <w:pPr>
        <w:spacing w:after="0" w:line="240" w:lineRule="auto"/>
      </w:pPr>
      <w:bookmarkStart w:id="0" w:name="_GoBack"/>
      <w:bookmarkEnd w:id="0"/>
      <w:proofErr w:type="spellStart"/>
      <w:r>
        <w:rPr>
          <w:b/>
        </w:rPr>
        <w:t>Present:</w:t>
      </w:r>
      <w:r w:rsidR="003B6564">
        <w:t>Brian</w:t>
      </w:r>
      <w:proofErr w:type="spellEnd"/>
      <w:r w:rsidR="003B6564">
        <w:t xml:space="preserve"> Alexander, Chris Berg, Ruth </w:t>
      </w:r>
      <w:proofErr w:type="spellStart"/>
      <w:r w:rsidR="003B6564">
        <w:t>Birge</w:t>
      </w:r>
      <w:proofErr w:type="spellEnd"/>
      <w:r w:rsidR="003B6564">
        <w:t xml:space="preserve">, Henry Boyd, Judie Carson-Sloan, Shawnee Case, Sandy Cavanaugh, Christine Craft, Troy Bradley, Lois </w:t>
      </w:r>
      <w:proofErr w:type="spellStart"/>
      <w:r w:rsidR="003B6564">
        <w:t>Decky</w:t>
      </w:r>
      <w:proofErr w:type="spellEnd"/>
      <w:r w:rsidR="003B6564">
        <w:t xml:space="preserve">, </w:t>
      </w:r>
      <w:proofErr w:type="spellStart"/>
      <w:r w:rsidR="003B6564">
        <w:t>Ariana</w:t>
      </w:r>
      <w:proofErr w:type="spellEnd"/>
      <w:r w:rsidR="003B6564">
        <w:t xml:space="preserve"> </w:t>
      </w:r>
      <w:proofErr w:type="spellStart"/>
      <w:r w:rsidR="003B6564">
        <w:t>DeToro-Forlenza</w:t>
      </w:r>
      <w:proofErr w:type="spellEnd"/>
      <w:r w:rsidR="003B6564">
        <w:t xml:space="preserve">, Carrie Israel, Marilyn </w:t>
      </w:r>
      <w:proofErr w:type="spellStart"/>
      <w:r w:rsidR="003B6564">
        <w:t>Kaylor</w:t>
      </w:r>
      <w:proofErr w:type="spellEnd"/>
      <w:r w:rsidR="003B6564">
        <w:t xml:space="preserve">, </w:t>
      </w:r>
      <w:proofErr w:type="spellStart"/>
      <w:r w:rsidR="003B6564">
        <w:t>Nitiki</w:t>
      </w:r>
      <w:proofErr w:type="spellEnd"/>
      <w:r w:rsidR="003B6564">
        <w:t xml:space="preserve"> Kilgore, Kathleen Lambert, Denise Lockett, Marian Lowry, Sandra McNeill, Jenny </w:t>
      </w:r>
      <w:proofErr w:type="spellStart"/>
      <w:r w:rsidR="003B6564">
        <w:t>Nordine</w:t>
      </w:r>
      <w:proofErr w:type="spellEnd"/>
      <w:r w:rsidR="003B6564">
        <w:t xml:space="preserve">, Anita Oldham, Hugh Rutledge, Rachel Stein, Anne Miller, Marla Browne, Franz </w:t>
      </w:r>
      <w:proofErr w:type="spellStart"/>
      <w:r w:rsidR="003B6564">
        <w:t>Eben</w:t>
      </w:r>
      <w:proofErr w:type="spellEnd"/>
    </w:p>
    <w:p w:rsidR="00E67860" w:rsidRDefault="00E67860" w:rsidP="00E73A4D">
      <w:pPr>
        <w:spacing w:after="0" w:line="240" w:lineRule="auto"/>
        <w:rPr>
          <w:b/>
        </w:rPr>
      </w:pPr>
    </w:p>
    <w:p w:rsidR="00DA7090" w:rsidRDefault="00DA7090" w:rsidP="00E73A4D">
      <w:pPr>
        <w:spacing w:after="0" w:line="240" w:lineRule="auto"/>
      </w:pPr>
      <w:r>
        <w:rPr>
          <w:b/>
        </w:rPr>
        <w:t>Approval of August 2013 Meeting Minutes</w:t>
      </w:r>
    </w:p>
    <w:p w:rsidR="00E73A4D" w:rsidRPr="00E73A4D" w:rsidRDefault="00E73A4D" w:rsidP="00E67860">
      <w:pPr>
        <w:spacing w:after="0" w:line="240" w:lineRule="auto"/>
        <w:ind w:firstLine="720"/>
      </w:pPr>
      <w:r>
        <w:t xml:space="preserve">Christine Craft asked for approval of August 2013 minutes. Motion </w:t>
      </w:r>
      <w:r w:rsidR="00EB6DB4">
        <w:t xml:space="preserve">by </w:t>
      </w:r>
      <w:r>
        <w:t>Brian Alexander and</w:t>
      </w:r>
      <w:r w:rsidR="00EB6DB4">
        <w:t xml:space="preserve"> seconded by </w:t>
      </w:r>
      <w:r>
        <w:t>Anita Oldham.</w:t>
      </w:r>
    </w:p>
    <w:p w:rsidR="00E67860" w:rsidRDefault="00E67860" w:rsidP="00E73A4D">
      <w:pPr>
        <w:spacing w:after="0" w:line="240" w:lineRule="auto"/>
        <w:rPr>
          <w:b/>
        </w:rPr>
      </w:pPr>
    </w:p>
    <w:p w:rsidR="00DA7090" w:rsidRDefault="00DA7090" w:rsidP="00E73A4D">
      <w:pPr>
        <w:spacing w:after="0" w:line="240" w:lineRule="auto"/>
        <w:rPr>
          <w:b/>
        </w:rPr>
      </w:pPr>
      <w:r>
        <w:rPr>
          <w:b/>
        </w:rPr>
        <w:t>Contact Information Sheet</w:t>
      </w:r>
    </w:p>
    <w:p w:rsidR="00E67860" w:rsidRDefault="00E67860" w:rsidP="00E67860">
      <w:pPr>
        <w:spacing w:after="0" w:line="240" w:lineRule="auto"/>
        <w:ind w:firstLine="720"/>
      </w:pPr>
      <w:r>
        <w:t xml:space="preserve">Christine Craft passed around the sign-in sheet for member to check their contact information. This will be helpful as we select a new co-chair alongside Brian Alexander. Trina Hill with DSS has expressed interest in filling this seat. Anyone interested should let Christine or Brian know; it must be someone from the public sector. </w:t>
      </w:r>
    </w:p>
    <w:p w:rsidR="00E67860" w:rsidRPr="00E67860" w:rsidRDefault="00E67860" w:rsidP="00E67860">
      <w:pPr>
        <w:spacing w:after="0" w:line="240" w:lineRule="auto"/>
        <w:ind w:firstLine="720"/>
      </w:pPr>
    </w:p>
    <w:p w:rsidR="00DA7090" w:rsidRDefault="00DA7090" w:rsidP="00E73A4D">
      <w:pPr>
        <w:spacing w:after="0" w:line="240" w:lineRule="auto"/>
        <w:rPr>
          <w:b/>
        </w:rPr>
      </w:pPr>
      <w:r>
        <w:rPr>
          <w:b/>
        </w:rPr>
        <w:t>Quick Agency Updates</w:t>
      </w:r>
    </w:p>
    <w:p w:rsidR="00E67860" w:rsidRDefault="00E67860" w:rsidP="00E73A4D">
      <w:pPr>
        <w:spacing w:after="0" w:line="240" w:lineRule="auto"/>
      </w:pPr>
      <w:r>
        <w:tab/>
        <w:t xml:space="preserve">Christine Craft also shared that the Henderson County Homeless Coalition is officially </w:t>
      </w:r>
      <w:r w:rsidR="000C2E38">
        <w:t>on the NCC</w:t>
      </w:r>
      <w:r>
        <w:t xml:space="preserve">EH website. </w:t>
      </w:r>
    </w:p>
    <w:p w:rsidR="00E67860" w:rsidRDefault="00E67860" w:rsidP="00E73A4D">
      <w:pPr>
        <w:spacing w:after="0" w:line="240" w:lineRule="auto"/>
      </w:pPr>
      <w:r>
        <w:tab/>
      </w:r>
    </w:p>
    <w:p w:rsidR="00E67860" w:rsidRDefault="00E67860" w:rsidP="00E73A4D">
      <w:pPr>
        <w:spacing w:after="0" w:line="240" w:lineRule="auto"/>
      </w:pPr>
      <w:r>
        <w:tab/>
      </w:r>
      <w:r w:rsidRPr="00496761">
        <w:rPr>
          <w:i/>
        </w:rPr>
        <w:t>The HELP program</w:t>
      </w:r>
      <w:r>
        <w:t xml:space="preserve"> has identified 66 students through the county so far this school year. Christine will be presenting at two homeless education institutes in September (Rocky Mount and Asheville). The HELP team met with the Education Foundation to find ways to streamline the request for funds from its College Assistance Fund for homeless youth going off to college. </w:t>
      </w:r>
    </w:p>
    <w:p w:rsidR="00E67860" w:rsidRDefault="00E67860" w:rsidP="00E73A4D">
      <w:pPr>
        <w:spacing w:after="0" w:line="240" w:lineRule="auto"/>
      </w:pPr>
    </w:p>
    <w:p w:rsidR="00E67860" w:rsidRDefault="00E67860" w:rsidP="00E73A4D">
      <w:pPr>
        <w:spacing w:after="0" w:line="240" w:lineRule="auto"/>
      </w:pPr>
      <w:r>
        <w:tab/>
      </w:r>
      <w:r w:rsidRPr="00496761">
        <w:rPr>
          <w:i/>
        </w:rPr>
        <w:t>Salvation Army’s</w:t>
      </w:r>
      <w:r>
        <w:t xml:space="preserve"> Angel Tree (Christmas Program) will begin sign-up Oct.21-25; 9-11:30 and Oct. 26</w:t>
      </w:r>
      <w:r w:rsidRPr="00E67860">
        <w:rPr>
          <w:vertAlign w:val="superscript"/>
        </w:rPr>
        <w:t>th</w:t>
      </w:r>
      <w:r>
        <w:t xml:space="preserve">, 2-4 at their offices. Applicants should have proof of income, ID, and proof of need. </w:t>
      </w:r>
      <w:r w:rsidR="00B71DA3">
        <w:t xml:space="preserve">Ages 0-12 are eligible to receive Christmas assistance. This information will not be reflected in Charity Tracker. Also, seniors may begin coming in for Thanksgiving meal assistance. </w:t>
      </w:r>
    </w:p>
    <w:p w:rsidR="00B71DA3" w:rsidRDefault="00B71DA3" w:rsidP="00E73A4D">
      <w:pPr>
        <w:spacing w:after="0" w:line="240" w:lineRule="auto"/>
      </w:pPr>
      <w:r>
        <w:tab/>
      </w:r>
    </w:p>
    <w:p w:rsidR="00B71DA3" w:rsidRDefault="00B71DA3" w:rsidP="00E73A4D">
      <w:pPr>
        <w:spacing w:after="0" w:line="240" w:lineRule="auto"/>
      </w:pPr>
      <w:r>
        <w:tab/>
      </w:r>
      <w:r w:rsidRPr="00496761">
        <w:rPr>
          <w:i/>
        </w:rPr>
        <w:t>Storehouse’s</w:t>
      </w:r>
      <w:r>
        <w:t xml:space="preserve"> Blessings in Boxes starts in October. Every Tuesday in October is specifically for non-storehouse clients. All others can sign-up during their normal hours (W-F; 9-2). Last year they helped 700+ children. Assistance is available by referral only.</w:t>
      </w:r>
    </w:p>
    <w:p w:rsidR="00DC3866" w:rsidRDefault="00DC3866" w:rsidP="00E73A4D">
      <w:pPr>
        <w:spacing w:after="0" w:line="240" w:lineRule="auto"/>
      </w:pPr>
    </w:p>
    <w:p w:rsidR="00DC3866" w:rsidRDefault="00DC3866" w:rsidP="00E73A4D">
      <w:pPr>
        <w:spacing w:after="0" w:line="240" w:lineRule="auto"/>
      </w:pPr>
      <w:r>
        <w:tab/>
      </w:r>
      <w:r w:rsidRPr="00496761">
        <w:rPr>
          <w:i/>
        </w:rPr>
        <w:t>The VA</w:t>
      </w:r>
      <w:r>
        <w:t xml:space="preserve"> is having it Stand-Down event</w:t>
      </w:r>
      <w:r w:rsidR="008921C9">
        <w:t xml:space="preserve"> this Thursday 9-12 at the Stephen</w:t>
      </w:r>
      <w:r>
        <w:t>s</w:t>
      </w:r>
      <w:r w:rsidR="008921C9">
        <w:t>-</w:t>
      </w:r>
      <w:r>
        <w:t>Lee</w:t>
      </w:r>
      <w:r w:rsidR="008921C9">
        <w:t xml:space="preserve"> Rec</w:t>
      </w:r>
      <w:r>
        <w:t xml:space="preserve"> Center in Asheville.</w:t>
      </w:r>
    </w:p>
    <w:p w:rsidR="00DC3866" w:rsidRDefault="00DC3866" w:rsidP="00E73A4D">
      <w:pPr>
        <w:spacing w:after="0" w:line="240" w:lineRule="auto"/>
      </w:pPr>
    </w:p>
    <w:p w:rsidR="00DC3866" w:rsidRDefault="00DC3866" w:rsidP="00E73A4D">
      <w:pPr>
        <w:spacing w:after="0" w:line="240" w:lineRule="auto"/>
      </w:pPr>
      <w:r>
        <w:tab/>
      </w:r>
      <w:r w:rsidRPr="00496761">
        <w:rPr>
          <w:i/>
        </w:rPr>
        <w:t>IAM</w:t>
      </w:r>
      <w:r>
        <w:t xml:space="preserve"> still has school supplies available.</w:t>
      </w:r>
    </w:p>
    <w:p w:rsidR="00DC3866" w:rsidRDefault="00DC3866" w:rsidP="00E73A4D">
      <w:pPr>
        <w:spacing w:after="0" w:line="240" w:lineRule="auto"/>
      </w:pPr>
    </w:p>
    <w:p w:rsidR="00DC3866" w:rsidRDefault="00DC3866" w:rsidP="00E73A4D">
      <w:pPr>
        <w:spacing w:after="0" w:line="240" w:lineRule="auto"/>
      </w:pPr>
      <w:r>
        <w:tab/>
      </w:r>
      <w:r w:rsidRPr="00496761">
        <w:rPr>
          <w:i/>
        </w:rPr>
        <w:t>Western Highland Network-Smoky Mtn</w:t>
      </w:r>
      <w:r w:rsidR="005A333A" w:rsidRPr="00496761">
        <w:rPr>
          <w:i/>
        </w:rPr>
        <w:t>. Partnership</w:t>
      </w:r>
      <w:r w:rsidR="005A333A">
        <w:t xml:space="preserve"> will be </w:t>
      </w:r>
      <w:r>
        <w:t>hosting a forum for providers and clients on September 17</w:t>
      </w:r>
      <w:r w:rsidRPr="00DC3866">
        <w:rPr>
          <w:vertAlign w:val="superscript"/>
        </w:rPr>
        <w:t>th</w:t>
      </w:r>
      <w:r>
        <w:t xml:space="preserve"> 10-12 and 6-8 at the library.</w:t>
      </w:r>
    </w:p>
    <w:p w:rsidR="00DC3866" w:rsidRDefault="00DC3866" w:rsidP="00E73A4D">
      <w:pPr>
        <w:spacing w:after="0" w:line="240" w:lineRule="auto"/>
      </w:pPr>
    </w:p>
    <w:p w:rsidR="005A333A" w:rsidRDefault="005A333A" w:rsidP="00E73A4D">
      <w:pPr>
        <w:spacing w:after="0" w:line="240" w:lineRule="auto"/>
      </w:pPr>
      <w:r>
        <w:tab/>
      </w:r>
      <w:r w:rsidRPr="00496761">
        <w:rPr>
          <w:i/>
        </w:rPr>
        <w:t>Pisgah Legal</w:t>
      </w:r>
      <w:r>
        <w:t xml:space="preserve"> is currently without a secretary to answer the phones and </w:t>
      </w:r>
      <w:r w:rsidR="00EB4CDA">
        <w:t>is</w:t>
      </w:r>
      <w:r>
        <w:t xml:space="preserve"> relying on volunteers for that service. However, they are still operating under normal hours (10-4; closed for lunch 12-1; closed Fridays). Volunteers will also us</w:t>
      </w:r>
      <w:r w:rsidR="00D213BD">
        <w:t>e</w:t>
      </w:r>
      <w:r>
        <w:t xml:space="preserve"> their computer</w:t>
      </w:r>
      <w:r w:rsidR="00D213BD">
        <w:t xml:space="preserve"> system for screening clients to get </w:t>
      </w:r>
      <w:proofErr w:type="spellStart"/>
      <w:r w:rsidR="00D213BD">
        <w:t>theirinitial</w:t>
      </w:r>
      <w:proofErr w:type="spellEnd"/>
      <w:r w:rsidR="00D213BD">
        <w:t xml:space="preserve"> intake information. All information is kept confidential.</w:t>
      </w:r>
    </w:p>
    <w:p w:rsidR="00250782" w:rsidRDefault="00250782" w:rsidP="00E73A4D">
      <w:pPr>
        <w:spacing w:after="0" w:line="240" w:lineRule="auto"/>
      </w:pPr>
    </w:p>
    <w:p w:rsidR="00A766ED" w:rsidRDefault="00A766ED" w:rsidP="00E73A4D">
      <w:pPr>
        <w:spacing w:after="0" w:line="240" w:lineRule="auto"/>
      </w:pPr>
      <w:r>
        <w:tab/>
      </w:r>
      <w:r w:rsidRPr="00A766ED">
        <w:rPr>
          <w:i/>
        </w:rPr>
        <w:t>Homeward Bound WNC</w:t>
      </w:r>
      <w:r w:rsidR="00BC4B27">
        <w:t>’s operating year ends September 30</w:t>
      </w:r>
      <w:r w:rsidR="00BC4B27" w:rsidRPr="00BC4B27">
        <w:rPr>
          <w:vertAlign w:val="superscript"/>
        </w:rPr>
        <w:t>th</w:t>
      </w:r>
      <w:r w:rsidR="00BC4B27">
        <w:t xml:space="preserve"> and is currently not taking any new clients. However, with the projected contract dates, Sept. 22</w:t>
      </w:r>
      <w:r w:rsidR="00BC4B27" w:rsidRPr="00BC4B27">
        <w:rPr>
          <w:vertAlign w:val="superscript"/>
        </w:rPr>
        <w:t>nd</w:t>
      </w:r>
      <w:r w:rsidR="00BC4B27">
        <w:t>, for ESG funds they hope to be able to start serving clients October 1</w:t>
      </w:r>
      <w:r w:rsidR="00BC4B27" w:rsidRPr="00BC4B27">
        <w:rPr>
          <w:vertAlign w:val="superscript"/>
        </w:rPr>
        <w:t>st</w:t>
      </w:r>
      <w:r w:rsidR="00BC4B27">
        <w:t xml:space="preserve"> without a gap in services. Please continue to refer people, but no one will be place</w:t>
      </w:r>
      <w:r w:rsidR="00EB6DB4">
        <w:t>d</w:t>
      </w:r>
      <w:r w:rsidR="00BC4B27">
        <w:t xml:space="preserve"> until new funds come in.</w:t>
      </w:r>
    </w:p>
    <w:p w:rsidR="00A766ED" w:rsidRDefault="00A766ED" w:rsidP="00E73A4D">
      <w:pPr>
        <w:spacing w:after="0" w:line="240" w:lineRule="auto"/>
      </w:pPr>
    </w:p>
    <w:p w:rsidR="00DA7090" w:rsidRDefault="00DA7090" w:rsidP="00E73A4D">
      <w:pPr>
        <w:spacing w:after="0" w:line="240" w:lineRule="auto"/>
        <w:rPr>
          <w:b/>
        </w:rPr>
      </w:pPr>
      <w:r>
        <w:rPr>
          <w:b/>
        </w:rPr>
        <w:t>Approval of Mission/Vision/Values</w:t>
      </w:r>
    </w:p>
    <w:p w:rsidR="00B44D56" w:rsidRDefault="00760003" w:rsidP="00E73A4D">
      <w:pPr>
        <w:spacing w:after="0" w:line="240" w:lineRule="auto"/>
      </w:pPr>
      <w:r>
        <w:tab/>
        <w:t>The Mission, Vision</w:t>
      </w:r>
      <w:r w:rsidR="006131B8">
        <w:t>,</w:t>
      </w:r>
      <w:r>
        <w:t xml:space="preserve"> and Values Statements were read aloud by Christine Craft for formal approval by </w:t>
      </w:r>
      <w:proofErr w:type="spellStart"/>
      <w:r>
        <w:t>HCHC.</w:t>
      </w:r>
      <w:r w:rsidR="00547697">
        <w:t>Christine</w:t>
      </w:r>
      <w:proofErr w:type="spellEnd"/>
      <w:r w:rsidR="00547697">
        <w:t xml:space="preserve"> made the</w:t>
      </w:r>
      <w:r w:rsidR="008B355C">
        <w:t xml:space="preserve"> motion to approve all three </w:t>
      </w:r>
      <w:r w:rsidR="00547697">
        <w:t>statements. S</w:t>
      </w:r>
      <w:r w:rsidR="008B355C">
        <w:t>econded by Anita Oldha</w:t>
      </w:r>
      <w:r w:rsidR="00C42A28">
        <w:t>m and carried by common consent of “</w:t>
      </w:r>
      <w:proofErr w:type="spellStart"/>
      <w:r w:rsidR="00C42A28">
        <w:t>yea.”</w:t>
      </w:r>
      <w:r w:rsidR="00B44D56">
        <w:t>No</w:t>
      </w:r>
      <w:proofErr w:type="spellEnd"/>
      <w:r w:rsidR="00375C54">
        <w:t xml:space="preserve"> one</w:t>
      </w:r>
      <w:r w:rsidR="00547697">
        <w:t xml:space="preserve"> was</w:t>
      </w:r>
      <w:r w:rsidR="00375C54">
        <w:t xml:space="preserve"> opposed to these statements at this time.</w:t>
      </w:r>
    </w:p>
    <w:p w:rsidR="006131B8" w:rsidRDefault="006131B8" w:rsidP="00E73A4D">
      <w:pPr>
        <w:spacing w:after="0" w:line="240" w:lineRule="auto"/>
      </w:pPr>
    </w:p>
    <w:p w:rsidR="00DA7090" w:rsidRPr="00316FC2" w:rsidRDefault="00DA7090" w:rsidP="00E73A4D">
      <w:pPr>
        <w:spacing w:after="0" w:line="240" w:lineRule="auto"/>
      </w:pPr>
      <w:r>
        <w:rPr>
          <w:b/>
        </w:rPr>
        <w:t>Balance of State Steering Committee Update (Brian Alexander)</w:t>
      </w:r>
    </w:p>
    <w:p w:rsidR="00547697" w:rsidRDefault="002E33C4" w:rsidP="00E73A4D">
      <w:pPr>
        <w:spacing w:after="0" w:line="240" w:lineRule="auto"/>
      </w:pPr>
      <w:r>
        <w:tab/>
      </w:r>
      <w:r w:rsidR="00A81F87">
        <w:t>Brian Alexander reviewed information shared at this month’s meeting. They spoke about:</w:t>
      </w:r>
    </w:p>
    <w:p w:rsidR="000C2E38" w:rsidRDefault="000C2E38" w:rsidP="00E73A4D">
      <w:pPr>
        <w:spacing w:after="0" w:line="240" w:lineRule="auto"/>
      </w:pPr>
    </w:p>
    <w:p w:rsidR="000C2E38" w:rsidRDefault="000C2E38" w:rsidP="00541534">
      <w:pPr>
        <w:numPr>
          <w:ilvl w:val="0"/>
          <w:numId w:val="2"/>
        </w:numPr>
        <w:spacing w:after="120" w:line="240" w:lineRule="auto"/>
      </w:pPr>
      <w:r>
        <w:t>Emergency Solutions Grant funding applications for Henderson County were voted on last meeting (Aug. 13</w:t>
      </w:r>
      <w:r w:rsidRPr="000C2E38">
        <w:rPr>
          <w:vertAlign w:val="superscript"/>
        </w:rPr>
        <w:t>th</w:t>
      </w:r>
      <w:r>
        <w:t xml:space="preserve">). Homeward Bound applied for this funding to do </w:t>
      </w:r>
      <w:proofErr w:type="gramStart"/>
      <w:r>
        <w:t>Rapid</w:t>
      </w:r>
      <w:proofErr w:type="gramEnd"/>
      <w:r>
        <w:t xml:space="preserve"> Re-Housing in Henderson County. NCCEH started the review process on those ESG applications. HCHC’s application is moving forward.</w:t>
      </w:r>
    </w:p>
    <w:p w:rsidR="00727D71" w:rsidRDefault="00727D71" w:rsidP="00541534">
      <w:pPr>
        <w:numPr>
          <w:ilvl w:val="0"/>
          <w:numId w:val="2"/>
        </w:numPr>
        <w:spacing w:after="120" w:line="240" w:lineRule="auto"/>
      </w:pPr>
      <w:r>
        <w:t>New this year to the ESG process</w:t>
      </w:r>
      <w:r w:rsidR="00EB6DB4">
        <w:t>, t</w:t>
      </w:r>
      <w:r>
        <w:t xml:space="preserve">he state will hold a de-briefing to learn from the grantees about the application and improvements that could be made. </w:t>
      </w:r>
    </w:p>
    <w:p w:rsidR="00E85F76" w:rsidRDefault="005F1DB9" w:rsidP="00541534">
      <w:pPr>
        <w:numPr>
          <w:ilvl w:val="0"/>
          <w:numId w:val="2"/>
        </w:numPr>
        <w:spacing w:after="120" w:line="240" w:lineRule="auto"/>
      </w:pPr>
      <w:r>
        <w:t>In the CoC process, the HCHC’s Homeward Bound WNC application from last year was approved last month</w:t>
      </w:r>
      <w:r w:rsidR="00F31B1C">
        <w:t xml:space="preserve">. </w:t>
      </w:r>
    </w:p>
    <w:p w:rsidR="00727D71" w:rsidRDefault="00F31B1C" w:rsidP="00541534">
      <w:pPr>
        <w:numPr>
          <w:ilvl w:val="0"/>
          <w:numId w:val="2"/>
        </w:numPr>
        <w:spacing w:after="120" w:line="240" w:lineRule="auto"/>
      </w:pPr>
      <w:r>
        <w:t xml:space="preserve">If interested in applying for CoC funds you can find the </w:t>
      </w:r>
      <w:r w:rsidR="00B82369">
        <w:t>intent to apply form</w:t>
      </w:r>
      <w:r>
        <w:t xml:space="preserve">at </w:t>
      </w:r>
      <w:r w:rsidR="00E85F76">
        <w:t>at</w:t>
      </w:r>
      <w:r>
        <w:t xml:space="preserve"> NCCEH.org.</w:t>
      </w:r>
      <w:r w:rsidR="00B82369">
        <w:t xml:space="preserve"> You can also see the requirements and priority areas as well. </w:t>
      </w:r>
      <w:r w:rsidR="00DB1D2E">
        <w:t>It is currently a rolling deadline because the Notification of Funding Availability (NOFA).</w:t>
      </w:r>
      <w:r w:rsidR="005C622C">
        <w:t xml:space="preserve"> The NOFA is projected to be released in mid-October.</w:t>
      </w:r>
    </w:p>
    <w:p w:rsidR="00556DCB" w:rsidRDefault="00556DCB" w:rsidP="00541534">
      <w:pPr>
        <w:numPr>
          <w:ilvl w:val="0"/>
          <w:numId w:val="2"/>
        </w:numPr>
        <w:spacing w:after="120" w:line="240" w:lineRule="auto"/>
      </w:pPr>
      <w:r>
        <w:t>Registration for the C</w:t>
      </w:r>
      <w:r w:rsidR="007712F4">
        <w:t>o</w:t>
      </w:r>
      <w:r>
        <w:t xml:space="preserve">C process opened </w:t>
      </w:r>
      <w:r w:rsidR="00541534">
        <w:t>at the end of August and will close the 23</w:t>
      </w:r>
      <w:r w:rsidR="00541534" w:rsidRPr="00541534">
        <w:rPr>
          <w:vertAlign w:val="superscript"/>
        </w:rPr>
        <w:t>rd</w:t>
      </w:r>
      <w:r w:rsidR="00541534">
        <w:t xml:space="preserve"> of September.</w:t>
      </w:r>
    </w:p>
    <w:p w:rsidR="00713845" w:rsidRDefault="00713845" w:rsidP="00541534">
      <w:pPr>
        <w:numPr>
          <w:ilvl w:val="1"/>
          <w:numId w:val="2"/>
        </w:numPr>
        <w:spacing w:after="120" w:line="240" w:lineRule="auto"/>
      </w:pPr>
      <w:r>
        <w:t xml:space="preserve">The </w:t>
      </w:r>
      <w:r w:rsidR="00EB6DB4">
        <w:t>Grant Inventory Worksheet</w:t>
      </w:r>
      <w:r>
        <w:t xml:space="preserve"> is due today; tracks how many </w:t>
      </w:r>
      <w:r w:rsidR="00EB6DB4">
        <w:t>shelter, transitional and permanent supporting beds Henderson County serves</w:t>
      </w:r>
      <w:r>
        <w:t>. Brian Alexander completed this information already for the HCHC.</w:t>
      </w:r>
    </w:p>
    <w:p w:rsidR="00E85F76" w:rsidRDefault="00E4018C" w:rsidP="00E85F76">
      <w:pPr>
        <w:numPr>
          <w:ilvl w:val="0"/>
          <w:numId w:val="2"/>
        </w:numPr>
        <w:spacing w:after="120" w:line="240" w:lineRule="auto"/>
      </w:pPr>
      <w:r>
        <w:t xml:space="preserve">The DATA </w:t>
      </w:r>
      <w:r w:rsidR="00203BB9">
        <w:t xml:space="preserve">Quality </w:t>
      </w:r>
      <w:proofErr w:type="spellStart"/>
      <w:r w:rsidR="00203BB9">
        <w:t>committeewhich</w:t>
      </w:r>
      <w:proofErr w:type="spellEnd"/>
      <w:r w:rsidR="00203BB9">
        <w:t xml:space="preserve"> </w:t>
      </w:r>
      <w:r>
        <w:t xml:space="preserve">primarily </w:t>
      </w:r>
      <w:r w:rsidR="00E85F76">
        <w:t>sets the requirements for licenses to</w:t>
      </w:r>
      <w:r>
        <w:t xml:space="preserve"> the Homeless Management Information System. We are restricted across our 79 county </w:t>
      </w:r>
      <w:proofErr w:type="gramStart"/>
      <w:r>
        <w:t>region</w:t>
      </w:r>
      <w:proofErr w:type="gramEnd"/>
      <w:r>
        <w:t xml:space="preserve"> on the number of licenses available. If interested in using the HMIS see Brian. </w:t>
      </w:r>
      <w:r w:rsidR="00E85F76">
        <w:t>Some requirements are:</w:t>
      </w:r>
    </w:p>
    <w:p w:rsidR="00E85F76" w:rsidRDefault="00E85F76" w:rsidP="00E85F76">
      <w:pPr>
        <w:numPr>
          <w:ilvl w:val="1"/>
          <w:numId w:val="2"/>
        </w:numPr>
        <w:spacing w:after="120" w:line="240" w:lineRule="auto"/>
      </w:pPr>
      <w:r>
        <w:t>Log-in every 60 days</w:t>
      </w:r>
    </w:p>
    <w:p w:rsidR="00E85F76" w:rsidRDefault="00E85F76" w:rsidP="00E85F76">
      <w:pPr>
        <w:numPr>
          <w:ilvl w:val="1"/>
          <w:numId w:val="2"/>
        </w:numPr>
        <w:spacing w:after="120" w:line="240" w:lineRule="auto"/>
      </w:pPr>
      <w:r>
        <w:t>Maintain their HMIS rating at a certain level (data quality)</w:t>
      </w:r>
    </w:p>
    <w:p w:rsidR="00E4018C" w:rsidRDefault="00E85F76" w:rsidP="00E85F76">
      <w:pPr>
        <w:numPr>
          <w:ilvl w:val="1"/>
          <w:numId w:val="2"/>
        </w:numPr>
        <w:spacing w:after="120" w:line="240" w:lineRule="auto"/>
      </w:pPr>
      <w:r>
        <w:t xml:space="preserve">Including all HUD required information </w:t>
      </w:r>
    </w:p>
    <w:p w:rsidR="00E85F76" w:rsidRDefault="00E85F76" w:rsidP="00E85F76">
      <w:pPr>
        <w:numPr>
          <w:ilvl w:val="1"/>
          <w:numId w:val="2"/>
        </w:numPr>
        <w:spacing w:after="120" w:line="240" w:lineRule="auto"/>
      </w:pPr>
      <w:r>
        <w:t>Participate in regional committee and DATA sub-com</w:t>
      </w:r>
      <w:r w:rsidR="00B05D9F">
        <w:t>mittee which meets each quarter</w:t>
      </w:r>
    </w:p>
    <w:p w:rsidR="00697A0D" w:rsidRDefault="00697A0D" w:rsidP="00697A0D">
      <w:pPr>
        <w:numPr>
          <w:ilvl w:val="0"/>
          <w:numId w:val="2"/>
        </w:numPr>
        <w:spacing w:after="120" w:line="240" w:lineRule="auto"/>
      </w:pPr>
      <w:r>
        <w:t xml:space="preserve">Coordinated Assessment System—A process for agencies to coordinate services for clients. Henderson County will need to implement this system at some point </w:t>
      </w:r>
      <w:r w:rsidR="00457B39">
        <w:t>as part of Balance of State requirements. However, it will</w:t>
      </w:r>
      <w:r w:rsidR="00203BB9">
        <w:t xml:space="preserve"> be</w:t>
      </w:r>
      <w:r w:rsidR="00457B39">
        <w:t xml:space="preserve"> coordinated across the 79 county </w:t>
      </w:r>
      <w:proofErr w:type="gramStart"/>
      <w:r w:rsidR="00457B39">
        <w:t>region</w:t>
      </w:r>
      <w:proofErr w:type="gramEnd"/>
      <w:r w:rsidR="00457B39">
        <w:t>.</w:t>
      </w:r>
    </w:p>
    <w:p w:rsidR="00203BB9" w:rsidRPr="00547697" w:rsidRDefault="00203BB9" w:rsidP="00697A0D">
      <w:pPr>
        <w:numPr>
          <w:ilvl w:val="0"/>
          <w:numId w:val="2"/>
        </w:numPr>
        <w:spacing w:after="120" w:line="240" w:lineRule="auto"/>
      </w:pPr>
      <w:r>
        <w:t>Sub-committees meeting this month: The D</w:t>
      </w:r>
      <w:r w:rsidR="00EB6DB4">
        <w:t>ata</w:t>
      </w:r>
      <w:r>
        <w:t xml:space="preserve"> Quality committee will meet Tuesday 17</w:t>
      </w:r>
      <w:r w:rsidRPr="00203BB9">
        <w:rPr>
          <w:vertAlign w:val="superscript"/>
        </w:rPr>
        <w:t>th</w:t>
      </w:r>
      <w:r>
        <w:t xml:space="preserve"> at 10:30 via conference call. Rapid Re-Housing committee will meet Tuesday 9/24/13 at 10:30 via conference call. Register on the NCCEH website.</w:t>
      </w:r>
    </w:p>
    <w:p w:rsidR="00547697" w:rsidRDefault="00547697" w:rsidP="00E73A4D">
      <w:pPr>
        <w:spacing w:after="0" w:line="240" w:lineRule="auto"/>
        <w:rPr>
          <w:b/>
        </w:rPr>
      </w:pPr>
    </w:p>
    <w:p w:rsidR="00DA7090" w:rsidRDefault="00590DB3" w:rsidP="00E73A4D">
      <w:pPr>
        <w:spacing w:after="0" w:line="240" w:lineRule="auto"/>
        <w:rPr>
          <w:b/>
        </w:rPr>
      </w:pPr>
      <w:r>
        <w:rPr>
          <w:b/>
        </w:rPr>
        <w:t>Point in Time Count Info.</w:t>
      </w:r>
    </w:p>
    <w:p w:rsidR="00D740FD" w:rsidRDefault="00BD3A1E" w:rsidP="00E73A4D">
      <w:pPr>
        <w:spacing w:after="0" w:line="240" w:lineRule="auto"/>
      </w:pPr>
      <w:r>
        <w:tab/>
        <w:t>Brian Alexander reported on the practice PIT count planned for Wednesday September 18</w:t>
      </w:r>
      <w:r w:rsidRPr="00BD3A1E">
        <w:rPr>
          <w:vertAlign w:val="superscript"/>
        </w:rPr>
        <w:t>th</w:t>
      </w:r>
      <w:r w:rsidR="008D05B8">
        <w:t>12:30-3:30</w:t>
      </w:r>
      <w:r>
        <w:t xml:space="preserve">. This will be the first official “street count.” Last year, we targeted only agencies and shelters. There will be 5 teams spread throughout the county. </w:t>
      </w:r>
      <w:r w:rsidR="00CA67DB">
        <w:t xml:space="preserve">Currently, </w:t>
      </w:r>
      <w:r>
        <w:t xml:space="preserve">17 </w:t>
      </w:r>
      <w:r w:rsidR="00CA67DB">
        <w:t>volunteers are signed up</w:t>
      </w:r>
      <w:r>
        <w:t>. Tracy Edmonds, PATH Team with Homeward Bound WNC, will provide a volunteer training at 12pm after the HCHC meeting. The PIT survey has been updated to help capture better infor</w:t>
      </w:r>
      <w:r w:rsidR="00CA67DB">
        <w:t>mation and more understandable. NCCEH rec</w:t>
      </w:r>
      <w:r w:rsidR="008D05B8">
        <w:t xml:space="preserve">ommended </w:t>
      </w:r>
      <w:proofErr w:type="spellStart"/>
      <w:r w:rsidR="008D05B8">
        <w:t>PamlicoCounty’s</w:t>
      </w:r>
      <w:proofErr w:type="spellEnd"/>
      <w:r w:rsidR="008D05B8">
        <w:t xml:space="preserve"> Salvation Army</w:t>
      </w:r>
      <w:r w:rsidR="00CA67DB">
        <w:t xml:space="preserve"> come practice with us to help them understand how to do a street count.</w:t>
      </w:r>
      <w:r w:rsidR="008D05B8">
        <w:t xml:space="preserve"> The PIT committee has pre-identified some areas, but only a select few. The shelters (Rescue Mission, Mainstay and </w:t>
      </w:r>
      <w:proofErr w:type="spellStart"/>
      <w:r w:rsidR="008D05B8">
        <w:t>MyPlace</w:t>
      </w:r>
      <w:proofErr w:type="spellEnd"/>
      <w:r w:rsidR="008D05B8">
        <w:t>) will do the count that night as well. Troy Bradley and Shawnee Case will be at the Storehouse on Friday</w:t>
      </w:r>
      <w:r w:rsidR="00B449DA">
        <w:t xml:space="preserve"> t</w:t>
      </w:r>
      <w:r w:rsidR="00F2375A">
        <w:t>o help capture their clients. There</w:t>
      </w:r>
      <w:r w:rsidR="00B449DA">
        <w:t xml:space="preserve"> will also have a resource card to give to individuals if they would like information on shelter, services, and meal sites.</w:t>
      </w:r>
      <w:r w:rsidR="00F2375A">
        <w:t xml:space="preserve"> We have also translated the PIT survey in case no one speaks Spanish in the group.</w:t>
      </w:r>
      <w:r w:rsidR="00D740FD">
        <w:t xml:space="preserve"> Also, targeted will be migrant camps to capture those that qualify as literally homeless. As in January</w:t>
      </w:r>
      <w:r w:rsidR="007A190E">
        <w:t>,</w:t>
      </w:r>
      <w:r w:rsidR="00D740FD">
        <w:t xml:space="preserve"> we will break the numbers into those that are reported to HUD and those that </w:t>
      </w:r>
      <w:r w:rsidR="007A190E">
        <w:t xml:space="preserve">are </w:t>
      </w:r>
      <w:r w:rsidR="00D740FD">
        <w:t>specific to our demographics (migrants, doubled-up, motel families) which use the services in Henderson County.</w:t>
      </w:r>
    </w:p>
    <w:p w:rsidR="00B449DA" w:rsidRDefault="00B449DA" w:rsidP="00E73A4D">
      <w:pPr>
        <w:spacing w:after="0" w:line="240" w:lineRule="auto"/>
      </w:pPr>
    </w:p>
    <w:p w:rsidR="00D740FD" w:rsidRDefault="00B449DA" w:rsidP="00E73A4D">
      <w:pPr>
        <w:spacing w:after="0" w:line="240" w:lineRule="auto"/>
      </w:pPr>
      <w:r>
        <w:tab/>
        <w:t xml:space="preserve">Christine Craft reiterated the importance of utilizing contacts individuals of the coalition may have in the law enforcement as well as any other areas that might be helpful to target during the count. </w:t>
      </w:r>
      <w:r w:rsidR="003A42A6">
        <w:br/>
      </w:r>
    </w:p>
    <w:p w:rsidR="002015C3" w:rsidRPr="00BD3A1E" w:rsidRDefault="002015C3" w:rsidP="00D740FD">
      <w:pPr>
        <w:spacing w:after="0" w:line="240" w:lineRule="auto"/>
        <w:ind w:firstLine="720"/>
      </w:pPr>
      <w:r>
        <w:t xml:space="preserve">If interested in volunteering please contact Brian Alexander at </w:t>
      </w:r>
      <w:hyperlink r:id="rId8" w:history="1">
        <w:r w:rsidRPr="007E4112">
          <w:rPr>
            <w:rStyle w:val="Hyperlink"/>
          </w:rPr>
          <w:t>brian@homewardboundwnc.org</w:t>
        </w:r>
      </w:hyperlink>
      <w:r>
        <w:t>.</w:t>
      </w:r>
      <w:r>
        <w:tab/>
      </w:r>
    </w:p>
    <w:p w:rsidR="00B548AC" w:rsidRDefault="00B548AC" w:rsidP="00E73A4D">
      <w:pPr>
        <w:spacing w:after="0" w:line="240" w:lineRule="auto"/>
        <w:rPr>
          <w:b/>
        </w:rPr>
      </w:pPr>
    </w:p>
    <w:p w:rsidR="00DA7090" w:rsidRDefault="00DA7090" w:rsidP="00E73A4D">
      <w:pPr>
        <w:spacing w:after="0" w:line="240" w:lineRule="auto"/>
      </w:pPr>
      <w:r>
        <w:rPr>
          <w:b/>
        </w:rPr>
        <w:t>Next Meeting: October 8</w:t>
      </w:r>
      <w:r w:rsidRPr="00DA7090">
        <w:rPr>
          <w:b/>
          <w:vertAlign w:val="superscript"/>
        </w:rPr>
        <w:t>th</w:t>
      </w:r>
      <w:r>
        <w:rPr>
          <w:b/>
        </w:rPr>
        <w:t>, 2013 10:00</w:t>
      </w:r>
    </w:p>
    <w:p w:rsidR="00B548AC" w:rsidRDefault="00B548AC" w:rsidP="00E73A4D">
      <w:pPr>
        <w:spacing w:after="0" w:line="240" w:lineRule="auto"/>
      </w:pPr>
    </w:p>
    <w:p w:rsidR="00B548AC" w:rsidRPr="00B548AC" w:rsidRDefault="00B548AC" w:rsidP="00E73A4D">
      <w:pPr>
        <w:spacing w:after="0" w:line="240" w:lineRule="auto"/>
      </w:pPr>
      <w:r>
        <w:t xml:space="preserve">Respectfully Submitted: Troy Bradley </w:t>
      </w:r>
    </w:p>
    <w:sectPr w:rsidR="00B548AC" w:rsidRPr="00B548AC" w:rsidSect="00C75BC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B5C" w:rsidRDefault="00EE3B5C" w:rsidP="00DA7090">
      <w:pPr>
        <w:spacing w:after="0" w:line="240" w:lineRule="auto"/>
      </w:pPr>
      <w:r>
        <w:separator/>
      </w:r>
    </w:p>
  </w:endnote>
  <w:endnote w:type="continuationSeparator" w:id="0">
    <w:p w:rsidR="00EE3B5C" w:rsidRDefault="00EE3B5C" w:rsidP="00DA7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B5C" w:rsidRDefault="00EE3B5C" w:rsidP="00DA7090">
      <w:pPr>
        <w:spacing w:after="0" w:line="240" w:lineRule="auto"/>
      </w:pPr>
      <w:r>
        <w:separator/>
      </w:r>
    </w:p>
  </w:footnote>
  <w:footnote w:type="continuationSeparator" w:id="0">
    <w:p w:rsidR="00EE3B5C" w:rsidRDefault="00EE3B5C" w:rsidP="00DA70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090" w:rsidRDefault="00DA7090" w:rsidP="00DA7090">
    <w:pPr>
      <w:pStyle w:val="Header"/>
      <w:jc w:val="center"/>
      <w:rPr>
        <w:rFonts w:ascii="Times New Roman" w:hAnsi="Times New Roman"/>
        <w:b/>
      </w:rPr>
    </w:pPr>
    <w:r>
      <w:rPr>
        <w:rFonts w:ascii="Times New Roman" w:hAnsi="Times New Roman"/>
        <w:b/>
      </w:rPr>
      <w:t>Henderson County Homeless Coalition/Balance of State Meeting</w:t>
    </w:r>
  </w:p>
  <w:p w:rsidR="00DA7090" w:rsidRDefault="00DA7090" w:rsidP="00DA7090">
    <w:pPr>
      <w:pStyle w:val="Header"/>
      <w:jc w:val="center"/>
      <w:rPr>
        <w:rFonts w:ascii="Times New Roman" w:hAnsi="Times New Roman"/>
        <w:b/>
      </w:rPr>
    </w:pPr>
    <w:r>
      <w:rPr>
        <w:rFonts w:ascii="Times New Roman" w:hAnsi="Times New Roman"/>
        <w:b/>
      </w:rPr>
      <w:t>September 10</w:t>
    </w:r>
    <w:r w:rsidRPr="00DA7090">
      <w:rPr>
        <w:rFonts w:ascii="Times New Roman" w:hAnsi="Times New Roman"/>
        <w:b/>
        <w:vertAlign w:val="superscript"/>
      </w:rPr>
      <w:t>th</w:t>
    </w:r>
    <w:r>
      <w:rPr>
        <w:rFonts w:ascii="Times New Roman" w:hAnsi="Times New Roman"/>
        <w:b/>
      </w:rPr>
      <w:t xml:space="preserve">, 2013 </w:t>
    </w:r>
  </w:p>
  <w:p w:rsidR="00DA7090" w:rsidRDefault="00DA7090" w:rsidP="00DA7090">
    <w:pPr>
      <w:pStyle w:val="Header"/>
      <w:jc w:val="center"/>
      <w:rPr>
        <w:rFonts w:ascii="Times New Roman" w:hAnsi="Times New Roman"/>
        <w:b/>
      </w:rPr>
    </w:pPr>
    <w:r>
      <w:rPr>
        <w:rFonts w:ascii="Times New Roman" w:hAnsi="Times New Roman"/>
        <w:b/>
      </w:rPr>
      <w:t>Blue Ridge Community Health Center</w:t>
    </w:r>
  </w:p>
  <w:p w:rsidR="00DA7090" w:rsidRDefault="00DA7090" w:rsidP="00DA7090">
    <w:pPr>
      <w:pStyle w:val="Header"/>
      <w:jc w:val="center"/>
      <w:rPr>
        <w:rFonts w:ascii="Times New Roman" w:hAnsi="Times New Roman"/>
        <w:b/>
      </w:rPr>
    </w:pPr>
    <w:r>
      <w:rPr>
        <w:rFonts w:ascii="Times New Roman" w:hAnsi="Times New Roman"/>
        <w:b/>
      </w:rPr>
      <w:t>Meeting Minutes</w:t>
    </w:r>
  </w:p>
  <w:p w:rsidR="00DA7090" w:rsidRPr="00933B01" w:rsidRDefault="00DA7090" w:rsidP="00DA7090">
    <w:pPr>
      <w:pStyle w:val="Header"/>
      <w:jc w:val="center"/>
      <w:rPr>
        <w:rFonts w:ascii="Times New Roman" w:hAnsi="Times New Roman"/>
      </w:rPr>
    </w:pPr>
    <w:r>
      <w:rPr>
        <w:rFonts w:ascii="Times New Roman" w:hAnsi="Times New Roman"/>
        <w:b/>
      </w:rPr>
      <w:t>Next Meeting:</w:t>
    </w:r>
    <w:r>
      <w:rPr>
        <w:rFonts w:ascii="Times New Roman" w:hAnsi="Times New Roman"/>
      </w:rPr>
      <w:t xml:space="preserve"> October 8</w:t>
    </w:r>
    <w:r w:rsidRPr="00DA7090">
      <w:rPr>
        <w:rFonts w:ascii="Times New Roman" w:hAnsi="Times New Roman"/>
        <w:vertAlign w:val="superscript"/>
      </w:rPr>
      <w:t>th</w:t>
    </w:r>
    <w:r>
      <w:rPr>
        <w:rFonts w:ascii="Times New Roman" w:hAnsi="Times New Roman"/>
      </w:rPr>
      <w:t>, 2013</w:t>
    </w:r>
  </w:p>
  <w:p w:rsidR="00DA7090" w:rsidRDefault="00DA70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A4925"/>
    <w:multiLevelType w:val="hybridMultilevel"/>
    <w:tmpl w:val="CE321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A613A0"/>
    <w:multiLevelType w:val="hybridMultilevel"/>
    <w:tmpl w:val="297CB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090"/>
    <w:rsid w:val="000C2E38"/>
    <w:rsid w:val="001F5707"/>
    <w:rsid w:val="002015C3"/>
    <w:rsid w:val="00203BB9"/>
    <w:rsid w:val="00250782"/>
    <w:rsid w:val="002E33C4"/>
    <w:rsid w:val="00316FC2"/>
    <w:rsid w:val="00331984"/>
    <w:rsid w:val="003445C6"/>
    <w:rsid w:val="00375C54"/>
    <w:rsid w:val="003842AA"/>
    <w:rsid w:val="003A42A6"/>
    <w:rsid w:val="003B6564"/>
    <w:rsid w:val="00457B39"/>
    <w:rsid w:val="00496761"/>
    <w:rsid w:val="00541534"/>
    <w:rsid w:val="00547697"/>
    <w:rsid w:val="00556DCB"/>
    <w:rsid w:val="00590DB3"/>
    <w:rsid w:val="005A333A"/>
    <w:rsid w:val="005C622C"/>
    <w:rsid w:val="005F1DB9"/>
    <w:rsid w:val="006131B8"/>
    <w:rsid w:val="00697A0D"/>
    <w:rsid w:val="00713845"/>
    <w:rsid w:val="00727D71"/>
    <w:rsid w:val="00760003"/>
    <w:rsid w:val="007712F4"/>
    <w:rsid w:val="007A190E"/>
    <w:rsid w:val="007B1A90"/>
    <w:rsid w:val="00817938"/>
    <w:rsid w:val="008613EC"/>
    <w:rsid w:val="008921C9"/>
    <w:rsid w:val="008B355C"/>
    <w:rsid w:val="008D05B8"/>
    <w:rsid w:val="00A766ED"/>
    <w:rsid w:val="00A81F87"/>
    <w:rsid w:val="00B05D9F"/>
    <w:rsid w:val="00B449DA"/>
    <w:rsid w:val="00B44D56"/>
    <w:rsid w:val="00B548AC"/>
    <w:rsid w:val="00B71DA3"/>
    <w:rsid w:val="00B82369"/>
    <w:rsid w:val="00BC4B27"/>
    <w:rsid w:val="00BD3A1E"/>
    <w:rsid w:val="00BF5223"/>
    <w:rsid w:val="00C42A28"/>
    <w:rsid w:val="00C75BC9"/>
    <w:rsid w:val="00CA67DB"/>
    <w:rsid w:val="00CE6759"/>
    <w:rsid w:val="00D213BD"/>
    <w:rsid w:val="00D54831"/>
    <w:rsid w:val="00D740FD"/>
    <w:rsid w:val="00DA7090"/>
    <w:rsid w:val="00DB1D2E"/>
    <w:rsid w:val="00DC3866"/>
    <w:rsid w:val="00E4018C"/>
    <w:rsid w:val="00E52708"/>
    <w:rsid w:val="00E67860"/>
    <w:rsid w:val="00E73A4D"/>
    <w:rsid w:val="00E85F76"/>
    <w:rsid w:val="00EB4CDA"/>
    <w:rsid w:val="00EB6DB4"/>
    <w:rsid w:val="00ED6220"/>
    <w:rsid w:val="00ED6EBF"/>
    <w:rsid w:val="00EE3B5C"/>
    <w:rsid w:val="00F2375A"/>
    <w:rsid w:val="00F31B1C"/>
    <w:rsid w:val="00FA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2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70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7090"/>
  </w:style>
  <w:style w:type="paragraph" w:styleId="Footer">
    <w:name w:val="footer"/>
    <w:basedOn w:val="Normal"/>
    <w:link w:val="FooterChar"/>
    <w:uiPriority w:val="99"/>
    <w:semiHidden/>
    <w:unhideWhenUsed/>
    <w:rsid w:val="00DA70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7090"/>
  </w:style>
  <w:style w:type="character" w:styleId="Hyperlink">
    <w:name w:val="Hyperlink"/>
    <w:basedOn w:val="DefaultParagraphFont"/>
    <w:uiPriority w:val="99"/>
    <w:unhideWhenUsed/>
    <w:rsid w:val="002015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2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A709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A7090"/>
  </w:style>
  <w:style w:type="paragraph" w:styleId="Footer">
    <w:name w:val="footer"/>
    <w:basedOn w:val="Normal"/>
    <w:link w:val="FooterChar"/>
    <w:uiPriority w:val="99"/>
    <w:semiHidden/>
    <w:unhideWhenUsed/>
    <w:rsid w:val="00DA709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A7090"/>
  </w:style>
  <w:style w:type="character" w:styleId="Hyperlink">
    <w:name w:val="Hyperlink"/>
    <w:basedOn w:val="DefaultParagraphFont"/>
    <w:uiPriority w:val="99"/>
    <w:unhideWhenUsed/>
    <w:rsid w:val="002015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ian@homewardboundwnc.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HCPS</Company>
  <LinksUpToDate>false</LinksUpToDate>
  <CharactersWithSpaces>7453</CharactersWithSpaces>
  <SharedDoc>false</SharedDoc>
  <HLinks>
    <vt:vector size="6" baseType="variant">
      <vt:variant>
        <vt:i4>4587628</vt:i4>
      </vt:variant>
      <vt:variant>
        <vt:i4>0</vt:i4>
      </vt:variant>
      <vt:variant>
        <vt:i4>0</vt:i4>
      </vt:variant>
      <vt:variant>
        <vt:i4>5</vt:i4>
      </vt:variant>
      <vt:variant>
        <vt:lpwstr>mailto:brian@homewardboundwnc.org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Corey</cp:lastModifiedBy>
  <cp:revision>2</cp:revision>
  <dcterms:created xsi:type="dcterms:W3CDTF">2013-10-04T20:11:00Z</dcterms:created>
  <dcterms:modified xsi:type="dcterms:W3CDTF">2013-10-04T20:11:00Z</dcterms:modified>
</cp:coreProperties>
</file>