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74188E">
        <w:rPr>
          <w:b/>
          <w:i/>
        </w:rPr>
        <w:t>August 15</w:t>
      </w:r>
      <w:r w:rsidR="00857D13" w:rsidRPr="00367D14">
        <w:rPr>
          <w:b/>
          <w:i/>
        </w:rPr>
        <w:t xml:space="preserve">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1D0A1D" w:rsidRDefault="001D0A1D" w:rsidP="00857D13"/>
    <w:p w:rsidR="00857D13" w:rsidRDefault="00857D13" w:rsidP="00857D13">
      <w:r>
        <w:t>Tonia McCormick, Johnston County Health Department</w:t>
      </w:r>
    </w:p>
    <w:p w:rsidR="001D0A1D" w:rsidRDefault="00CD4F54" w:rsidP="001D0A1D">
      <w:r>
        <w:t xml:space="preserve">Kimberly </w:t>
      </w:r>
      <w:proofErr w:type="spellStart"/>
      <w:r>
        <w:t>Legath</w:t>
      </w:r>
      <w:proofErr w:type="spellEnd"/>
      <w:r>
        <w:t>, Johnston County DSS</w:t>
      </w:r>
      <w:r w:rsidR="001D0A1D">
        <w:t xml:space="preserve"> </w:t>
      </w:r>
    </w:p>
    <w:p w:rsidR="001D0A1D" w:rsidRDefault="0074188E" w:rsidP="001D0A1D">
      <w:r>
        <w:t>Amanda Willett, Bridges of Hope</w:t>
      </w:r>
    </w:p>
    <w:p w:rsidR="005C4704" w:rsidRDefault="005C4704" w:rsidP="005C4704">
      <w:r>
        <w:t>Cherri Swails, Johnston Recovery Services</w:t>
      </w:r>
    </w:p>
    <w:p w:rsidR="001D0A1D" w:rsidRDefault="001D0A1D" w:rsidP="001D0A1D">
      <w:r>
        <w:t>Margaret Hinnant, Johnston County Mental Health Center</w:t>
      </w:r>
    </w:p>
    <w:p w:rsidR="001D0A1D" w:rsidRDefault="001D0A1D" w:rsidP="001D0A1D">
      <w:r>
        <w:t>Melissa Payne, Johnston County Mental Health Center</w:t>
      </w:r>
    </w:p>
    <w:p w:rsidR="005C4704" w:rsidRDefault="001D0A1D" w:rsidP="00857D13">
      <w:r>
        <w:t xml:space="preserve">Nicole Jones, </w:t>
      </w:r>
      <w:r w:rsidR="008A053D">
        <w:t>Johnston-Lee-Harnett Community Action</w:t>
      </w:r>
    </w:p>
    <w:p w:rsidR="001D0A1D" w:rsidRDefault="0074188E" w:rsidP="001D0A1D">
      <w:r>
        <w:t>Tina Ray, Johnston-Lee-Harnett Community Action</w:t>
      </w:r>
    </w:p>
    <w:p w:rsidR="0074188E" w:rsidRDefault="00C033A0">
      <w:r>
        <w:t>Pam Radford, Johnston County Mental Health Center</w:t>
      </w:r>
    </w:p>
    <w:p w:rsidR="00FE4242" w:rsidRDefault="00FE4242">
      <w:r>
        <w:t>Keri Christensen, Harbor, Inc.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74188E">
        <w:t>Tina Ray</w:t>
      </w:r>
      <w:r w:rsidR="00CA2E45">
        <w:t xml:space="preserve"> </w:t>
      </w:r>
      <w:r w:rsidR="008D4DE4">
        <w:t xml:space="preserve">and seconded by </w:t>
      </w:r>
      <w:r w:rsidR="0074188E">
        <w:t xml:space="preserve">Cherri </w:t>
      </w:r>
      <w:proofErr w:type="spellStart"/>
      <w:r w:rsidR="0074188E">
        <w:t>Swails</w:t>
      </w:r>
      <w:proofErr w:type="spellEnd"/>
      <w:r w:rsidR="005374BA">
        <w:t xml:space="preserve"> </w:t>
      </w:r>
      <w:r>
        <w:t>to accept the minutes from the</w:t>
      </w:r>
      <w:r w:rsidR="001D1062">
        <w:t xml:space="preserve"> </w:t>
      </w:r>
      <w:r w:rsidR="0074188E">
        <w:t>July 18</w:t>
      </w:r>
      <w:r w:rsidR="00470E95">
        <w:t>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1D0A1D" w:rsidRDefault="001D0A1D" w:rsidP="000A401A">
      <w:pPr>
        <w:ind w:right="90"/>
        <w:rPr>
          <w:b/>
          <w:u w:val="single"/>
        </w:rPr>
      </w:pPr>
      <w:r w:rsidRPr="001D0A1D">
        <w:rPr>
          <w:b/>
          <w:u w:val="single"/>
        </w:rPr>
        <w:t>ESG Funding Update:</w:t>
      </w:r>
    </w:p>
    <w:p w:rsidR="001D0A1D" w:rsidRPr="001D0A1D" w:rsidRDefault="00DD05C3" w:rsidP="000A401A">
      <w:pPr>
        <w:ind w:right="90"/>
      </w:pPr>
      <w:r>
        <w:t>Community Action reported continued applications for assistance and that they still have funds to enroll probably 2 more.</w:t>
      </w:r>
      <w:r w:rsidR="001D0A1D">
        <w:t xml:space="preserve">  </w:t>
      </w:r>
    </w:p>
    <w:p w:rsidR="007F7CC0" w:rsidRDefault="007F7CC0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DD05C3">
        <w:rPr>
          <w:b/>
          <w:u w:val="single"/>
        </w:rPr>
        <w:t>8/6</w:t>
      </w:r>
      <w:r w:rsidR="00A20ADC">
        <w:rPr>
          <w:b/>
          <w:u w:val="single"/>
        </w:rPr>
        <w:t>/13</w:t>
      </w:r>
    </w:p>
    <w:p w:rsidR="00A65F54" w:rsidRPr="00DD05C3" w:rsidRDefault="00A65F54" w:rsidP="00DD05C3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 xml:space="preserve">BoS Governance Charter </w:t>
      </w:r>
      <w:r w:rsidR="00DD05C3">
        <w:t>was approved</w:t>
      </w:r>
    </w:p>
    <w:p w:rsidR="00A65F54" w:rsidRPr="00A65F54" w:rsidRDefault="00A65F54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Discussed formalizing committee’s processes and priorities. Committee discussed forming a subcommittee to create a draft.</w:t>
      </w:r>
    </w:p>
    <w:p w:rsidR="00723EC1" w:rsidRPr="00B60E96" w:rsidRDefault="0007528C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Discussed recruitment/increased participation from other agencies/stakeholders. Committee recommended and made a plan for reaching out to law enforcement, Smithfield Rescue Mission, Re-Entry, library, area ministries</w:t>
      </w:r>
    </w:p>
    <w:p w:rsidR="00B60E96" w:rsidRPr="00723EC1" w:rsidRDefault="0007528C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Regional Committees were encouraged to develop specific goals, including activities and events</w:t>
      </w:r>
      <w:r w:rsidR="00834545">
        <w:t>—committee members discussed a variety of existing community events that the committee could participate in, i.e. Business Expo sponsored by the Chamber of Commerce</w:t>
      </w:r>
    </w:p>
    <w:p w:rsidR="00A65F54" w:rsidRPr="00723EC1" w:rsidRDefault="00723EC1" w:rsidP="00723EC1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 xml:space="preserve">CoC Intent to </w:t>
      </w:r>
      <w:proofErr w:type="gramStart"/>
      <w:r>
        <w:t>Apply</w:t>
      </w:r>
      <w:proofErr w:type="gramEnd"/>
      <w:r>
        <w:t xml:space="preserve"> form needs to be completed online.</w:t>
      </w:r>
      <w:r w:rsidR="00A65F54">
        <w:t xml:space="preserve">  </w:t>
      </w:r>
    </w:p>
    <w:p w:rsidR="005C4704" w:rsidRPr="00C43A24" w:rsidRDefault="005C4704" w:rsidP="000A401A">
      <w:pPr>
        <w:ind w:right="90"/>
        <w:rPr>
          <w:u w:val="single"/>
        </w:rPr>
      </w:pPr>
    </w:p>
    <w:p w:rsidR="00DD05C3" w:rsidRDefault="00DD05C3" w:rsidP="000A401A">
      <w:pPr>
        <w:ind w:right="90"/>
      </w:pPr>
    </w:p>
    <w:p w:rsidR="00DD05C3" w:rsidRDefault="00DD05C3" w:rsidP="000A401A">
      <w:pPr>
        <w:ind w:right="90"/>
        <w:rPr>
          <w:b/>
          <w:u w:val="single"/>
        </w:rPr>
      </w:pPr>
      <w:r>
        <w:rPr>
          <w:b/>
          <w:u w:val="single"/>
        </w:rPr>
        <w:t>Regional Lead Alternate</w:t>
      </w:r>
    </w:p>
    <w:p w:rsidR="00DD05C3" w:rsidRPr="00DD05C3" w:rsidRDefault="00DD05C3" w:rsidP="000A401A">
      <w:pPr>
        <w:ind w:right="90"/>
      </w:pPr>
      <w:r>
        <w:lastRenderedPageBreak/>
        <w:t>Committee nominated Amanda Willett as Regional Lead Alternate and was unanimously approved.</w:t>
      </w:r>
    </w:p>
    <w:p w:rsidR="00723EC1" w:rsidRDefault="00723EC1" w:rsidP="000A401A">
      <w:pPr>
        <w:ind w:right="90"/>
      </w:pPr>
    </w:p>
    <w:p w:rsidR="00723EC1" w:rsidRDefault="00723EC1" w:rsidP="000A401A">
      <w:pPr>
        <w:ind w:right="90"/>
        <w:rPr>
          <w:b/>
          <w:u w:val="single"/>
        </w:rPr>
      </w:pPr>
      <w:r>
        <w:rPr>
          <w:b/>
          <w:u w:val="single"/>
        </w:rPr>
        <w:t>ESG 2013</w:t>
      </w:r>
    </w:p>
    <w:p w:rsidR="00723EC1" w:rsidRDefault="00723EC1" w:rsidP="000A401A">
      <w:pPr>
        <w:ind w:right="90"/>
        <w:rPr>
          <w:b/>
          <w:u w:val="single"/>
        </w:rPr>
      </w:pPr>
    </w:p>
    <w:p w:rsidR="001301F2" w:rsidRDefault="001301F2" w:rsidP="000A401A">
      <w:pPr>
        <w:ind w:right="90"/>
      </w:pPr>
      <w:r>
        <w:t xml:space="preserve">Regional Selection Committee—Melissa Payne, Cherri </w:t>
      </w:r>
      <w:proofErr w:type="spellStart"/>
      <w:r>
        <w:t>Swails</w:t>
      </w:r>
      <w:proofErr w:type="spellEnd"/>
      <w:r>
        <w:t>, Tonia McCormick</w:t>
      </w:r>
    </w:p>
    <w:p w:rsidR="005C4704" w:rsidRDefault="005C4704" w:rsidP="000A401A">
      <w:pPr>
        <w:ind w:right="90"/>
        <w:rPr>
          <w:b/>
          <w:u w:val="single"/>
        </w:rPr>
      </w:pPr>
    </w:p>
    <w:p w:rsidR="007407B6" w:rsidRDefault="007407B6" w:rsidP="000A401A">
      <w:pPr>
        <w:ind w:right="90"/>
        <w:rPr>
          <w:b/>
          <w:u w:val="single"/>
        </w:rPr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3E20BF" w:rsidRPr="007B320C" w:rsidRDefault="00AF2686" w:rsidP="003E20BF">
      <w:pPr>
        <w:pStyle w:val="ListParagraph"/>
        <w:ind w:right="90" w:hanging="720"/>
        <w:rPr>
          <w:color w:val="FF0000"/>
        </w:rPr>
      </w:pPr>
      <w:r>
        <w:rPr>
          <w:color w:val="FF0000"/>
        </w:rPr>
        <w:t>Johnston County Mental Health Center</w:t>
      </w:r>
      <w:r w:rsidR="003E20BF" w:rsidRPr="007B320C">
        <w:rPr>
          <w:color w:val="FF0000"/>
        </w:rPr>
        <w:t xml:space="preserve"> – </w:t>
      </w:r>
    </w:p>
    <w:p w:rsidR="003E20BF" w:rsidRDefault="00AF2686" w:rsidP="003E20BF">
      <w:pPr>
        <w:pStyle w:val="ListParagraph"/>
        <w:numPr>
          <w:ilvl w:val="0"/>
          <w:numId w:val="8"/>
        </w:numPr>
        <w:ind w:right="90"/>
      </w:pPr>
      <w:r>
        <w:t>Margaret Hinnant announced Mental Health First Aid training at the end of October.</w:t>
      </w: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The next meeting will be held on </w:t>
      </w:r>
      <w:r w:rsidR="001301F2">
        <w:t>September 19</w:t>
      </w:r>
      <w:r w:rsidR="006461CE">
        <w:t>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  <w:r w:rsidR="00FA2019">
        <w:t xml:space="preserve">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05" w:rsidRDefault="00991605" w:rsidP="00ED08A2">
      <w:r>
        <w:separator/>
      </w:r>
    </w:p>
  </w:endnote>
  <w:endnote w:type="continuationSeparator" w:id="0">
    <w:p w:rsidR="00991605" w:rsidRDefault="00991605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05" w:rsidRDefault="00991605" w:rsidP="00ED08A2">
      <w:r>
        <w:separator/>
      </w:r>
    </w:p>
  </w:footnote>
  <w:footnote w:type="continuationSeparator" w:id="0">
    <w:p w:rsidR="00991605" w:rsidRDefault="00991605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95A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28ED"/>
    <w:rsid w:val="00055764"/>
    <w:rsid w:val="0006468E"/>
    <w:rsid w:val="0007528C"/>
    <w:rsid w:val="000A401A"/>
    <w:rsid w:val="000C07E1"/>
    <w:rsid w:val="00102583"/>
    <w:rsid w:val="00121474"/>
    <w:rsid w:val="001301F2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C44A4"/>
    <w:rsid w:val="003E20BF"/>
    <w:rsid w:val="0041729A"/>
    <w:rsid w:val="00432552"/>
    <w:rsid w:val="00454CCC"/>
    <w:rsid w:val="00462FFD"/>
    <w:rsid w:val="00467B05"/>
    <w:rsid w:val="00470E95"/>
    <w:rsid w:val="00493D81"/>
    <w:rsid w:val="004D176B"/>
    <w:rsid w:val="004E06A2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E0C44"/>
    <w:rsid w:val="00702953"/>
    <w:rsid w:val="007058CA"/>
    <w:rsid w:val="00711DFF"/>
    <w:rsid w:val="00723E3C"/>
    <w:rsid w:val="00723EC1"/>
    <w:rsid w:val="007407B6"/>
    <w:rsid w:val="0074188E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53144"/>
    <w:rsid w:val="009717E1"/>
    <w:rsid w:val="00975A81"/>
    <w:rsid w:val="009769EC"/>
    <w:rsid w:val="0098446C"/>
    <w:rsid w:val="00991605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A50FA"/>
    <w:rsid w:val="00AC352A"/>
    <w:rsid w:val="00AD1816"/>
    <w:rsid w:val="00AF2310"/>
    <w:rsid w:val="00AF2686"/>
    <w:rsid w:val="00AF47D0"/>
    <w:rsid w:val="00AF61C6"/>
    <w:rsid w:val="00B0419A"/>
    <w:rsid w:val="00B16F6A"/>
    <w:rsid w:val="00B4211A"/>
    <w:rsid w:val="00B5634F"/>
    <w:rsid w:val="00B60E96"/>
    <w:rsid w:val="00B6530D"/>
    <w:rsid w:val="00B65D0A"/>
    <w:rsid w:val="00B74CAE"/>
    <w:rsid w:val="00BC027F"/>
    <w:rsid w:val="00BC3279"/>
    <w:rsid w:val="00BC3B9F"/>
    <w:rsid w:val="00BF5D1E"/>
    <w:rsid w:val="00C03217"/>
    <w:rsid w:val="00C033A0"/>
    <w:rsid w:val="00C32E82"/>
    <w:rsid w:val="00C43A24"/>
    <w:rsid w:val="00C63A74"/>
    <w:rsid w:val="00C67A79"/>
    <w:rsid w:val="00CA278D"/>
    <w:rsid w:val="00CA2E45"/>
    <w:rsid w:val="00CC50A5"/>
    <w:rsid w:val="00CD2EDC"/>
    <w:rsid w:val="00CD4F54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95913"/>
    <w:rsid w:val="00DB28CD"/>
    <w:rsid w:val="00DC38CC"/>
    <w:rsid w:val="00DD05C3"/>
    <w:rsid w:val="00E11458"/>
    <w:rsid w:val="00E150DC"/>
    <w:rsid w:val="00E24C3A"/>
    <w:rsid w:val="00E4056C"/>
    <w:rsid w:val="00E46B2E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0CAD9-23C0-4EA2-AAC7-84CAD456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2013-09-25T21:53:00Z</dcterms:created>
  <dcterms:modified xsi:type="dcterms:W3CDTF">2013-09-25T21:53:00Z</dcterms:modified>
</cp:coreProperties>
</file>