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B3" w:rsidRPr="00974DC2" w:rsidRDefault="00BD57B3" w:rsidP="00BD57B3">
      <w:pPr>
        <w:jc w:val="center"/>
        <w:rPr>
          <w:rFonts w:ascii="Georgia" w:hAnsi="Georgia" w:cs="Arial"/>
          <w:b/>
        </w:rPr>
      </w:pPr>
      <w:bookmarkStart w:id="0" w:name="_GoBack"/>
      <w:bookmarkEnd w:id="0"/>
      <w:r w:rsidRPr="00974DC2">
        <w:rPr>
          <w:rFonts w:ascii="Georgia" w:hAnsi="Georgia" w:cs="Arial"/>
          <w:b/>
        </w:rPr>
        <w:t>Regional Committee Meeting</w:t>
      </w:r>
    </w:p>
    <w:p w:rsidR="00BD57B3" w:rsidRPr="00974DC2" w:rsidRDefault="00CB790B" w:rsidP="00BD57B3">
      <w:pPr>
        <w:jc w:val="center"/>
        <w:rPr>
          <w:rFonts w:ascii="Georgia" w:hAnsi="Georgia" w:cs="Arial"/>
          <w:b/>
        </w:rPr>
      </w:pPr>
      <w:r w:rsidRPr="00974DC2">
        <w:rPr>
          <w:rFonts w:ascii="Georgia" w:hAnsi="Georgia" w:cs="Arial"/>
          <w:b/>
        </w:rPr>
        <w:t>Ju</w:t>
      </w:r>
      <w:r w:rsidR="008D31C0">
        <w:rPr>
          <w:rFonts w:ascii="Georgia" w:hAnsi="Georgia" w:cs="Arial"/>
          <w:b/>
        </w:rPr>
        <w:t>ly</w:t>
      </w:r>
      <w:r w:rsidRPr="00974DC2">
        <w:rPr>
          <w:rFonts w:ascii="Georgia" w:hAnsi="Georgia" w:cs="Arial"/>
          <w:b/>
        </w:rPr>
        <w:t xml:space="preserve"> 1</w:t>
      </w:r>
      <w:r w:rsidR="008D31C0">
        <w:rPr>
          <w:rFonts w:ascii="Georgia" w:hAnsi="Georgia" w:cs="Arial"/>
          <w:b/>
        </w:rPr>
        <w:t>2</w:t>
      </w:r>
      <w:r w:rsidR="00BD57B3" w:rsidRPr="00974DC2">
        <w:rPr>
          <w:rFonts w:ascii="Georgia" w:hAnsi="Georgia" w:cs="Arial"/>
          <w:b/>
        </w:rPr>
        <w:t>, 2013</w:t>
      </w:r>
    </w:p>
    <w:p w:rsidR="00BD57B3" w:rsidRPr="00974DC2" w:rsidRDefault="00BD57B3" w:rsidP="00BD57B3">
      <w:pPr>
        <w:jc w:val="center"/>
        <w:rPr>
          <w:rFonts w:ascii="Georgia" w:hAnsi="Georgia" w:cs="Arial"/>
          <w:b/>
          <w:u w:val="single"/>
        </w:rPr>
      </w:pPr>
      <w:r w:rsidRPr="00974DC2">
        <w:rPr>
          <w:rFonts w:ascii="Georgia" w:hAnsi="Georgia" w:cs="Arial"/>
          <w:b/>
          <w:u w:val="single"/>
        </w:rPr>
        <w:t>Minutes</w:t>
      </w:r>
    </w:p>
    <w:p w:rsidR="00BD57B3" w:rsidRPr="00974DC2" w:rsidRDefault="00BD57B3" w:rsidP="00BD57B3">
      <w:pPr>
        <w:rPr>
          <w:rFonts w:ascii="Georgia" w:eastAsia="Times New Roman" w:hAnsi="Georgia" w:cs="Arial"/>
          <w:color w:val="262626"/>
        </w:rPr>
      </w:pPr>
    </w:p>
    <w:p w:rsidR="008D31C0" w:rsidRPr="003E4A35" w:rsidRDefault="00BD57B3" w:rsidP="00BD57B3">
      <w:pPr>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t xml:space="preserve">Present: </w:t>
      </w:r>
      <w:r w:rsidR="00AA1E73" w:rsidRPr="003E4A35">
        <w:rPr>
          <w:rFonts w:asciiTheme="minorHAnsi" w:eastAsia="Times New Roman" w:hAnsiTheme="minorHAnsi" w:cstheme="minorHAnsi"/>
          <w:color w:val="262626"/>
          <w:sz w:val="22"/>
          <w:szCs w:val="22"/>
        </w:rPr>
        <w:t xml:space="preserve">via conference call </w:t>
      </w:r>
      <w:r w:rsidR="008D31C0" w:rsidRPr="003E4A35">
        <w:rPr>
          <w:rFonts w:asciiTheme="minorHAnsi" w:eastAsia="Times New Roman" w:hAnsiTheme="minorHAnsi" w:cstheme="minorHAnsi"/>
          <w:color w:val="262626"/>
          <w:sz w:val="22"/>
          <w:szCs w:val="22"/>
        </w:rPr>
        <w:t xml:space="preserve">Melissa </w:t>
      </w:r>
      <w:proofErr w:type="spellStart"/>
      <w:r w:rsidR="008D31C0" w:rsidRPr="003E4A35">
        <w:rPr>
          <w:rFonts w:asciiTheme="minorHAnsi" w:eastAsia="Times New Roman" w:hAnsiTheme="minorHAnsi" w:cstheme="minorHAnsi"/>
          <w:color w:val="262626"/>
          <w:sz w:val="22"/>
          <w:szCs w:val="22"/>
        </w:rPr>
        <w:t>Stokely</w:t>
      </w:r>
      <w:proofErr w:type="spellEnd"/>
      <w:r w:rsidR="008D31C0" w:rsidRPr="003E4A35">
        <w:rPr>
          <w:rFonts w:asciiTheme="minorHAnsi" w:eastAsia="Times New Roman" w:hAnsiTheme="minorHAnsi" w:cstheme="minorHAnsi"/>
          <w:color w:val="262626"/>
          <w:sz w:val="22"/>
          <w:szCs w:val="22"/>
        </w:rPr>
        <w:t>, Pasquotank DSS</w:t>
      </w:r>
    </w:p>
    <w:p w:rsidR="008D31C0" w:rsidRPr="003E4A35" w:rsidRDefault="008D31C0" w:rsidP="00BD57B3">
      <w:pPr>
        <w:rPr>
          <w:rFonts w:asciiTheme="minorHAnsi" w:eastAsia="Times New Roman" w:hAnsiTheme="minorHAnsi" w:cstheme="minorHAnsi"/>
          <w:color w:val="262626"/>
          <w:sz w:val="22"/>
          <w:szCs w:val="22"/>
        </w:rPr>
      </w:pPr>
    </w:p>
    <w:p w:rsidR="00AA1E73" w:rsidRPr="003E4A35" w:rsidRDefault="00BD57B3" w:rsidP="00BD57B3">
      <w:pPr>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t>Kelly Lacy</w:t>
      </w:r>
      <w:r w:rsidR="00AA1E73" w:rsidRPr="003E4A35">
        <w:rPr>
          <w:rFonts w:asciiTheme="minorHAnsi" w:eastAsia="Times New Roman" w:hAnsiTheme="minorHAnsi" w:cstheme="minorHAnsi"/>
          <w:color w:val="262626"/>
          <w:sz w:val="22"/>
          <w:szCs w:val="22"/>
        </w:rPr>
        <w:t xml:space="preserve"> Pastor </w:t>
      </w:r>
      <w:r w:rsidR="008D31C0" w:rsidRPr="003E4A35">
        <w:rPr>
          <w:rFonts w:asciiTheme="minorHAnsi" w:eastAsia="Times New Roman" w:hAnsiTheme="minorHAnsi" w:cstheme="minorHAnsi"/>
          <w:color w:val="262626"/>
          <w:sz w:val="22"/>
          <w:szCs w:val="22"/>
        </w:rPr>
        <w:t>Glad Tidings Church</w:t>
      </w:r>
      <w:r w:rsidRPr="003E4A35">
        <w:rPr>
          <w:rFonts w:asciiTheme="minorHAnsi" w:eastAsia="Times New Roman" w:hAnsiTheme="minorHAnsi" w:cstheme="minorHAnsi"/>
          <w:color w:val="262626"/>
          <w:sz w:val="22"/>
          <w:szCs w:val="22"/>
        </w:rPr>
        <w:t xml:space="preserve">, </w:t>
      </w:r>
      <w:r w:rsidR="00AA1E73" w:rsidRPr="003E4A35">
        <w:rPr>
          <w:rFonts w:asciiTheme="minorHAnsi" w:eastAsia="Times New Roman" w:hAnsiTheme="minorHAnsi" w:cstheme="minorHAnsi"/>
          <w:color w:val="262626"/>
          <w:sz w:val="22"/>
          <w:szCs w:val="22"/>
        </w:rPr>
        <w:t>Darlene Harrell Area Agency on Agency</w:t>
      </w:r>
      <w:r w:rsidRPr="003E4A35">
        <w:rPr>
          <w:rFonts w:asciiTheme="minorHAnsi" w:eastAsia="Times New Roman" w:hAnsiTheme="minorHAnsi" w:cstheme="minorHAnsi"/>
          <w:color w:val="262626"/>
          <w:sz w:val="22"/>
          <w:szCs w:val="22"/>
        </w:rPr>
        <w:t>, Susie Elswick</w:t>
      </w:r>
      <w:r w:rsidR="00AA1E73" w:rsidRPr="003E4A35">
        <w:rPr>
          <w:rFonts w:asciiTheme="minorHAnsi" w:eastAsia="Times New Roman" w:hAnsiTheme="minorHAnsi" w:cstheme="minorHAnsi"/>
          <w:color w:val="262626"/>
          <w:sz w:val="22"/>
          <w:szCs w:val="22"/>
        </w:rPr>
        <w:t>-Morgan ECPPS Social Worker</w:t>
      </w:r>
      <w:r w:rsidRPr="003E4A35">
        <w:rPr>
          <w:rFonts w:asciiTheme="minorHAnsi" w:eastAsia="Times New Roman" w:hAnsiTheme="minorHAnsi" w:cstheme="minorHAnsi"/>
          <w:color w:val="262626"/>
          <w:sz w:val="22"/>
          <w:szCs w:val="22"/>
        </w:rPr>
        <w:t>, Tim Gravgaard, Pat Youngblood</w:t>
      </w:r>
      <w:r w:rsidR="00AA1E73" w:rsidRPr="003E4A35">
        <w:rPr>
          <w:rFonts w:asciiTheme="minorHAnsi" w:eastAsia="Times New Roman" w:hAnsiTheme="minorHAnsi" w:cstheme="minorHAnsi"/>
          <w:color w:val="262626"/>
          <w:sz w:val="22"/>
          <w:szCs w:val="22"/>
        </w:rPr>
        <w:t xml:space="preserve"> Albemarle </w:t>
      </w:r>
      <w:proofErr w:type="spellStart"/>
      <w:r w:rsidR="00AA1E73" w:rsidRPr="003E4A35">
        <w:rPr>
          <w:rFonts w:asciiTheme="minorHAnsi" w:eastAsia="Times New Roman" w:hAnsiTheme="minorHAnsi" w:cstheme="minorHAnsi"/>
          <w:color w:val="262626"/>
          <w:sz w:val="22"/>
          <w:szCs w:val="22"/>
        </w:rPr>
        <w:t>Hopeline</w:t>
      </w:r>
      <w:proofErr w:type="spellEnd"/>
      <w:r w:rsidRPr="003E4A35">
        <w:rPr>
          <w:rFonts w:asciiTheme="minorHAnsi" w:eastAsia="Times New Roman" w:hAnsiTheme="minorHAnsi" w:cstheme="minorHAnsi"/>
          <w:color w:val="262626"/>
          <w:sz w:val="22"/>
          <w:szCs w:val="22"/>
        </w:rPr>
        <w:t xml:space="preserve">, </w:t>
      </w:r>
      <w:proofErr w:type="spellStart"/>
      <w:r w:rsidR="00AA1E73" w:rsidRPr="003E4A35">
        <w:rPr>
          <w:rFonts w:asciiTheme="minorHAnsi" w:eastAsia="Times New Roman" w:hAnsiTheme="minorHAnsi" w:cstheme="minorHAnsi"/>
          <w:color w:val="262626"/>
          <w:sz w:val="22"/>
          <w:szCs w:val="22"/>
        </w:rPr>
        <w:t>Y</w:t>
      </w:r>
      <w:r w:rsidR="0022638A" w:rsidRPr="003E4A35">
        <w:rPr>
          <w:rFonts w:asciiTheme="minorHAnsi" w:eastAsia="Times New Roman" w:hAnsiTheme="minorHAnsi" w:cstheme="minorHAnsi"/>
          <w:color w:val="262626"/>
          <w:sz w:val="22"/>
          <w:szCs w:val="22"/>
        </w:rPr>
        <w:t>h</w:t>
      </w:r>
      <w:r w:rsidR="00AA1E73" w:rsidRPr="003E4A35">
        <w:rPr>
          <w:rFonts w:asciiTheme="minorHAnsi" w:eastAsia="Times New Roman" w:hAnsiTheme="minorHAnsi" w:cstheme="minorHAnsi"/>
          <w:color w:val="262626"/>
          <w:sz w:val="22"/>
          <w:szCs w:val="22"/>
        </w:rPr>
        <w:t>ok</w:t>
      </w:r>
      <w:r w:rsidR="0022638A" w:rsidRPr="003E4A35">
        <w:rPr>
          <w:rFonts w:asciiTheme="minorHAnsi" w:eastAsia="Times New Roman" w:hAnsiTheme="minorHAnsi" w:cstheme="minorHAnsi"/>
          <w:color w:val="262626"/>
          <w:sz w:val="22"/>
          <w:szCs w:val="22"/>
        </w:rPr>
        <w:t>i</w:t>
      </w:r>
      <w:r w:rsidR="00AA1E73" w:rsidRPr="003E4A35">
        <w:rPr>
          <w:rFonts w:asciiTheme="minorHAnsi" w:eastAsia="Times New Roman" w:hAnsiTheme="minorHAnsi" w:cstheme="minorHAnsi"/>
          <w:color w:val="262626"/>
          <w:sz w:val="22"/>
          <w:szCs w:val="22"/>
        </w:rPr>
        <w:t>shia</w:t>
      </w:r>
      <w:proofErr w:type="spellEnd"/>
      <w:r w:rsidR="00AA1E73" w:rsidRPr="003E4A35">
        <w:rPr>
          <w:rFonts w:asciiTheme="minorHAnsi" w:eastAsia="Times New Roman" w:hAnsiTheme="minorHAnsi" w:cstheme="minorHAnsi"/>
          <w:color w:val="262626"/>
          <w:sz w:val="22"/>
          <w:szCs w:val="22"/>
        </w:rPr>
        <w:t xml:space="preserve"> </w:t>
      </w:r>
      <w:proofErr w:type="spellStart"/>
      <w:r w:rsidR="00AA1E73" w:rsidRPr="003E4A35">
        <w:rPr>
          <w:rFonts w:asciiTheme="minorHAnsi" w:eastAsia="Times New Roman" w:hAnsiTheme="minorHAnsi" w:cstheme="minorHAnsi"/>
          <w:color w:val="262626"/>
          <w:sz w:val="22"/>
          <w:szCs w:val="22"/>
        </w:rPr>
        <w:t>Rhem</w:t>
      </w:r>
      <w:proofErr w:type="spellEnd"/>
      <w:r w:rsidR="00AA1E73" w:rsidRPr="003E4A35">
        <w:rPr>
          <w:rFonts w:asciiTheme="minorHAnsi" w:eastAsia="Times New Roman" w:hAnsiTheme="minorHAnsi" w:cstheme="minorHAnsi"/>
          <w:color w:val="262626"/>
          <w:sz w:val="22"/>
          <w:szCs w:val="22"/>
        </w:rPr>
        <w:t xml:space="preserve"> River City Community Development, Liz Reasoner Food Bank of the Albemarle, Janie Spence Tyrrell Co. Inner Banks Hotline</w:t>
      </w:r>
      <w:r w:rsidR="0022638A" w:rsidRPr="003E4A35">
        <w:rPr>
          <w:rFonts w:asciiTheme="minorHAnsi" w:eastAsia="Times New Roman" w:hAnsiTheme="minorHAnsi" w:cstheme="minorHAnsi"/>
          <w:color w:val="262626"/>
          <w:sz w:val="22"/>
          <w:szCs w:val="22"/>
        </w:rPr>
        <w:t xml:space="preserve">, </w:t>
      </w:r>
      <w:r w:rsidR="008D31C0" w:rsidRPr="003E4A35">
        <w:rPr>
          <w:rFonts w:asciiTheme="minorHAnsi" w:eastAsia="Times New Roman" w:hAnsiTheme="minorHAnsi" w:cstheme="minorHAnsi"/>
          <w:color w:val="262626"/>
          <w:sz w:val="22"/>
          <w:szCs w:val="22"/>
        </w:rPr>
        <w:t>Karen Allison Currituck DSS, Lena Council National Council of Negro Women</w:t>
      </w:r>
    </w:p>
    <w:p w:rsidR="008D31C0" w:rsidRPr="003E4A35" w:rsidRDefault="008D31C0" w:rsidP="00BD57B3">
      <w:pPr>
        <w:rPr>
          <w:rFonts w:asciiTheme="minorHAnsi" w:eastAsia="Times New Roman" w:hAnsiTheme="minorHAnsi" w:cstheme="minorHAnsi"/>
          <w:color w:val="262626"/>
          <w:sz w:val="22"/>
          <w:szCs w:val="22"/>
        </w:rPr>
      </w:pPr>
    </w:p>
    <w:p w:rsidR="00BD57B3" w:rsidRPr="003E4A35" w:rsidRDefault="00BD57B3" w:rsidP="00BD57B3">
      <w:pPr>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t>Kelly called the meeting to order at 9:3</w:t>
      </w:r>
      <w:r w:rsidR="008D31C0" w:rsidRPr="003E4A35">
        <w:rPr>
          <w:rFonts w:asciiTheme="minorHAnsi" w:eastAsia="Times New Roman" w:hAnsiTheme="minorHAnsi" w:cstheme="minorHAnsi"/>
          <w:color w:val="262626"/>
          <w:sz w:val="22"/>
          <w:szCs w:val="22"/>
        </w:rPr>
        <w:t>4</w:t>
      </w:r>
      <w:r w:rsidRPr="003E4A35">
        <w:rPr>
          <w:rFonts w:asciiTheme="minorHAnsi" w:eastAsia="Times New Roman" w:hAnsiTheme="minorHAnsi" w:cstheme="minorHAnsi"/>
          <w:color w:val="262626"/>
          <w:sz w:val="22"/>
          <w:szCs w:val="22"/>
        </w:rPr>
        <w:t xml:space="preserve"> a.m.</w:t>
      </w:r>
    </w:p>
    <w:p w:rsidR="00974DC2" w:rsidRPr="003E4A35" w:rsidRDefault="00974DC2" w:rsidP="00BD57B3">
      <w:pPr>
        <w:rPr>
          <w:rFonts w:asciiTheme="minorHAnsi" w:eastAsia="Times New Roman" w:hAnsiTheme="minorHAnsi" w:cstheme="minorHAnsi"/>
          <w:color w:val="262626"/>
          <w:sz w:val="22"/>
          <w:szCs w:val="22"/>
        </w:rPr>
      </w:pPr>
    </w:p>
    <w:tbl>
      <w:tblPr>
        <w:tblW w:w="9676" w:type="dxa"/>
        <w:tblBorders>
          <w:top w:val="nil"/>
          <w:left w:val="nil"/>
          <w:bottom w:val="nil"/>
          <w:right w:val="nil"/>
        </w:tblBorders>
        <w:tblLayout w:type="fixed"/>
        <w:tblLook w:val="0000" w:firstRow="0" w:lastRow="0" w:firstColumn="0" w:lastColumn="0" w:noHBand="0" w:noVBand="0"/>
      </w:tblPr>
      <w:tblGrid>
        <w:gridCol w:w="9398"/>
        <w:gridCol w:w="278"/>
      </w:tblGrid>
      <w:tr w:rsidR="00974DC2" w:rsidRPr="003E4A35" w:rsidTr="00974DC2">
        <w:trPr>
          <w:trHeight w:val="123"/>
        </w:trPr>
        <w:tc>
          <w:tcPr>
            <w:tcW w:w="9398" w:type="dxa"/>
          </w:tcPr>
          <w:p w:rsidR="00974DC2" w:rsidRPr="003E4A35" w:rsidRDefault="00974DC2" w:rsidP="008D31C0">
            <w:pPr>
              <w:pStyle w:val="Default"/>
              <w:rPr>
                <w:rFonts w:asciiTheme="minorHAnsi" w:hAnsiTheme="minorHAnsi" w:cstheme="minorHAnsi"/>
                <w:sz w:val="22"/>
                <w:szCs w:val="22"/>
              </w:rPr>
            </w:pPr>
            <w:r w:rsidRPr="003E4A35">
              <w:rPr>
                <w:rFonts w:asciiTheme="minorHAnsi" w:hAnsiTheme="minorHAnsi" w:cstheme="minorHAnsi"/>
                <w:bCs/>
                <w:sz w:val="22"/>
                <w:szCs w:val="22"/>
              </w:rPr>
              <w:t>Kelly open</w:t>
            </w:r>
            <w:r w:rsidR="008D31C0" w:rsidRPr="003E4A35">
              <w:rPr>
                <w:rFonts w:asciiTheme="minorHAnsi" w:hAnsiTheme="minorHAnsi" w:cstheme="minorHAnsi"/>
                <w:bCs/>
                <w:sz w:val="22"/>
                <w:szCs w:val="22"/>
              </w:rPr>
              <w:t>ed</w:t>
            </w:r>
            <w:r w:rsidRPr="003E4A35">
              <w:rPr>
                <w:rFonts w:asciiTheme="minorHAnsi" w:hAnsiTheme="minorHAnsi" w:cstheme="minorHAnsi"/>
                <w:bCs/>
                <w:sz w:val="22"/>
                <w:szCs w:val="22"/>
              </w:rPr>
              <w:t xml:space="preserve"> the meeting by welcoming the attendees. He th</w:t>
            </w:r>
            <w:r w:rsidR="008D31C0" w:rsidRPr="003E4A35">
              <w:rPr>
                <w:rFonts w:asciiTheme="minorHAnsi" w:hAnsiTheme="minorHAnsi" w:cstheme="minorHAnsi"/>
                <w:bCs/>
                <w:sz w:val="22"/>
                <w:szCs w:val="22"/>
              </w:rPr>
              <w:t xml:space="preserve">anked everyone for their commitment and dedication to </w:t>
            </w:r>
          </w:p>
        </w:tc>
        <w:tc>
          <w:tcPr>
            <w:tcW w:w="278" w:type="dxa"/>
          </w:tcPr>
          <w:p w:rsidR="00974DC2" w:rsidRPr="003E4A35" w:rsidRDefault="00974DC2" w:rsidP="00920A16">
            <w:pPr>
              <w:pStyle w:val="Default"/>
              <w:rPr>
                <w:rFonts w:asciiTheme="minorHAnsi" w:hAnsiTheme="minorHAnsi" w:cstheme="minorHAnsi"/>
                <w:sz w:val="22"/>
                <w:szCs w:val="22"/>
              </w:rPr>
            </w:pPr>
          </w:p>
        </w:tc>
      </w:tr>
    </w:tbl>
    <w:p w:rsidR="00974DC2" w:rsidRPr="003E4A35" w:rsidRDefault="00974DC2" w:rsidP="00BD57B3">
      <w:pPr>
        <w:rPr>
          <w:rFonts w:asciiTheme="minorHAnsi" w:eastAsia="Times New Roman" w:hAnsiTheme="minorHAnsi" w:cstheme="minorHAnsi"/>
          <w:color w:val="262626"/>
          <w:sz w:val="22"/>
          <w:szCs w:val="22"/>
        </w:rPr>
      </w:pPr>
    </w:p>
    <w:p w:rsidR="00BD57B3" w:rsidRPr="003E4A35" w:rsidRDefault="005538FE" w:rsidP="00BD57B3">
      <w:pPr>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t xml:space="preserve">Liz presented the minutes from the </w:t>
      </w:r>
      <w:r w:rsidR="008D31C0" w:rsidRPr="003E4A35">
        <w:rPr>
          <w:rFonts w:asciiTheme="minorHAnsi" w:eastAsia="Times New Roman" w:hAnsiTheme="minorHAnsi" w:cstheme="minorHAnsi"/>
          <w:color w:val="262626"/>
          <w:sz w:val="22"/>
          <w:szCs w:val="22"/>
        </w:rPr>
        <w:t xml:space="preserve">June </w:t>
      </w:r>
      <w:r w:rsidRPr="003E4A35">
        <w:rPr>
          <w:rFonts w:asciiTheme="minorHAnsi" w:eastAsia="Times New Roman" w:hAnsiTheme="minorHAnsi" w:cstheme="minorHAnsi"/>
          <w:color w:val="262626"/>
          <w:sz w:val="22"/>
          <w:szCs w:val="22"/>
        </w:rPr>
        <w:t xml:space="preserve">meeting. </w:t>
      </w:r>
      <w:r w:rsidR="00BD57B3" w:rsidRPr="003E4A35">
        <w:rPr>
          <w:rFonts w:asciiTheme="minorHAnsi" w:eastAsia="Times New Roman" w:hAnsiTheme="minorHAnsi" w:cstheme="minorHAnsi"/>
          <w:color w:val="262626"/>
          <w:sz w:val="22"/>
          <w:szCs w:val="22"/>
        </w:rPr>
        <w:t> </w:t>
      </w:r>
      <w:r w:rsidR="008D31C0" w:rsidRPr="003E4A35">
        <w:rPr>
          <w:rFonts w:asciiTheme="minorHAnsi" w:eastAsia="Times New Roman" w:hAnsiTheme="minorHAnsi" w:cstheme="minorHAnsi"/>
          <w:color w:val="262626"/>
          <w:sz w:val="22"/>
          <w:szCs w:val="22"/>
        </w:rPr>
        <w:t xml:space="preserve">One correction, Change Kelly’s affiliation </w:t>
      </w:r>
      <w:proofErr w:type="gramStart"/>
      <w:r w:rsidR="008D31C0" w:rsidRPr="003E4A35">
        <w:rPr>
          <w:rFonts w:asciiTheme="minorHAnsi" w:eastAsia="Times New Roman" w:hAnsiTheme="minorHAnsi" w:cstheme="minorHAnsi"/>
          <w:color w:val="262626"/>
          <w:sz w:val="22"/>
          <w:szCs w:val="22"/>
        </w:rPr>
        <w:t>to  Glad</w:t>
      </w:r>
      <w:proofErr w:type="gramEnd"/>
      <w:r w:rsidR="008D31C0" w:rsidRPr="003E4A35">
        <w:rPr>
          <w:rFonts w:asciiTheme="minorHAnsi" w:eastAsia="Times New Roman" w:hAnsiTheme="minorHAnsi" w:cstheme="minorHAnsi"/>
          <w:color w:val="262626"/>
          <w:sz w:val="22"/>
          <w:szCs w:val="22"/>
        </w:rPr>
        <w:t xml:space="preserve"> Tidings Church.  </w:t>
      </w:r>
      <w:r w:rsidRPr="003E4A35">
        <w:rPr>
          <w:rFonts w:asciiTheme="minorHAnsi" w:eastAsia="Times New Roman" w:hAnsiTheme="minorHAnsi" w:cstheme="minorHAnsi"/>
          <w:color w:val="262626"/>
          <w:sz w:val="22"/>
          <w:szCs w:val="22"/>
        </w:rPr>
        <w:t>Darlene made the motion to accept the minutes</w:t>
      </w:r>
      <w:r w:rsidR="008D31C0" w:rsidRPr="003E4A35">
        <w:rPr>
          <w:rFonts w:asciiTheme="minorHAnsi" w:eastAsia="Times New Roman" w:hAnsiTheme="minorHAnsi" w:cstheme="minorHAnsi"/>
          <w:color w:val="262626"/>
          <w:sz w:val="22"/>
          <w:szCs w:val="22"/>
        </w:rPr>
        <w:t xml:space="preserve"> with that correction</w:t>
      </w:r>
      <w:r w:rsidRPr="003E4A35">
        <w:rPr>
          <w:rFonts w:asciiTheme="minorHAnsi" w:eastAsia="Times New Roman" w:hAnsiTheme="minorHAnsi" w:cstheme="minorHAnsi"/>
          <w:color w:val="262626"/>
          <w:sz w:val="22"/>
          <w:szCs w:val="22"/>
        </w:rPr>
        <w:t xml:space="preserve">. Motion seconded by Susie. Motion passed by unanimous consent. </w:t>
      </w:r>
    </w:p>
    <w:p w:rsidR="00BD57B3" w:rsidRPr="003E4A35" w:rsidRDefault="00BD57B3" w:rsidP="00BD57B3">
      <w:pPr>
        <w:rPr>
          <w:rFonts w:asciiTheme="minorHAnsi" w:eastAsia="Times New Roman" w:hAnsiTheme="minorHAnsi" w:cstheme="minorHAnsi"/>
          <w:color w:val="262626"/>
          <w:sz w:val="22"/>
          <w:szCs w:val="22"/>
        </w:rPr>
      </w:pPr>
    </w:p>
    <w:p w:rsidR="00547AA1" w:rsidRPr="003E4A35" w:rsidRDefault="00547AA1" w:rsidP="00F80A33">
      <w:pPr>
        <w:pStyle w:val="Default"/>
        <w:rPr>
          <w:rFonts w:asciiTheme="minorHAnsi" w:hAnsiTheme="minorHAnsi" w:cstheme="minorHAnsi"/>
          <w:sz w:val="22"/>
          <w:szCs w:val="22"/>
        </w:rPr>
      </w:pPr>
      <w:r w:rsidRPr="003E4A35">
        <w:rPr>
          <w:rFonts w:asciiTheme="minorHAnsi" w:eastAsia="Times New Roman" w:hAnsiTheme="minorHAnsi" w:cstheme="minorHAnsi"/>
          <w:color w:val="262626"/>
          <w:sz w:val="22"/>
          <w:szCs w:val="22"/>
        </w:rPr>
        <w:t>Kelly shared a g</w:t>
      </w:r>
      <w:r w:rsidRPr="003E4A35">
        <w:rPr>
          <w:rFonts w:asciiTheme="minorHAnsi" w:hAnsiTheme="minorHAnsi" w:cstheme="minorHAnsi"/>
          <w:sz w:val="22"/>
          <w:szCs w:val="22"/>
        </w:rPr>
        <w:t>eneral overview of Balance of State meeting attended by Liz and himself on June 25, 2013.</w:t>
      </w:r>
    </w:p>
    <w:p w:rsidR="00547AA1" w:rsidRPr="003E4A35" w:rsidRDefault="00547AA1" w:rsidP="00547AA1">
      <w:pPr>
        <w:pStyle w:val="Default"/>
        <w:numPr>
          <w:ilvl w:val="0"/>
          <w:numId w:val="5"/>
        </w:numPr>
        <w:rPr>
          <w:rFonts w:asciiTheme="minorHAnsi" w:hAnsiTheme="minorHAnsi" w:cstheme="minorHAnsi"/>
          <w:sz w:val="22"/>
          <w:szCs w:val="22"/>
        </w:rPr>
      </w:pPr>
      <w:r w:rsidRPr="003E4A35">
        <w:rPr>
          <w:rFonts w:asciiTheme="minorHAnsi" w:hAnsiTheme="minorHAnsi" w:cstheme="minorHAnsi"/>
          <w:sz w:val="22"/>
          <w:szCs w:val="22"/>
        </w:rPr>
        <w:t>Federal Strategic Plan vs. Ten Year Plan</w:t>
      </w:r>
    </w:p>
    <w:p w:rsidR="00547AA1" w:rsidRPr="003E4A35" w:rsidRDefault="00547AA1" w:rsidP="00547AA1">
      <w:pPr>
        <w:pStyle w:val="Default"/>
        <w:numPr>
          <w:ilvl w:val="0"/>
          <w:numId w:val="5"/>
        </w:numPr>
        <w:rPr>
          <w:rFonts w:asciiTheme="minorHAnsi" w:hAnsiTheme="minorHAnsi" w:cstheme="minorHAnsi"/>
          <w:sz w:val="22"/>
          <w:szCs w:val="22"/>
        </w:rPr>
      </w:pPr>
      <w:r w:rsidRPr="003E4A35">
        <w:rPr>
          <w:rFonts w:asciiTheme="minorHAnsi" w:hAnsiTheme="minorHAnsi" w:cstheme="minorHAnsi"/>
          <w:sz w:val="22"/>
          <w:szCs w:val="22"/>
        </w:rPr>
        <w:t>COC funds awarded directly from HUD</w:t>
      </w:r>
    </w:p>
    <w:p w:rsidR="00547AA1" w:rsidRPr="003E4A35" w:rsidRDefault="00547AA1" w:rsidP="00547AA1">
      <w:pPr>
        <w:pStyle w:val="Default"/>
        <w:numPr>
          <w:ilvl w:val="0"/>
          <w:numId w:val="5"/>
        </w:numPr>
        <w:rPr>
          <w:rFonts w:asciiTheme="minorHAnsi" w:hAnsiTheme="minorHAnsi" w:cstheme="minorHAnsi"/>
          <w:sz w:val="22"/>
          <w:szCs w:val="22"/>
        </w:rPr>
      </w:pPr>
      <w:r w:rsidRPr="003E4A35">
        <w:rPr>
          <w:rFonts w:asciiTheme="minorHAnsi" w:hAnsiTheme="minorHAnsi" w:cstheme="minorHAnsi"/>
          <w:sz w:val="22"/>
          <w:szCs w:val="22"/>
        </w:rPr>
        <w:t>ESG awarded through the State</w:t>
      </w:r>
    </w:p>
    <w:p w:rsidR="00547AA1" w:rsidRPr="003E4A35" w:rsidRDefault="00547AA1" w:rsidP="00547AA1">
      <w:pPr>
        <w:pStyle w:val="Default"/>
        <w:numPr>
          <w:ilvl w:val="0"/>
          <w:numId w:val="5"/>
        </w:numPr>
        <w:rPr>
          <w:rFonts w:asciiTheme="minorHAnsi" w:hAnsiTheme="minorHAnsi" w:cstheme="minorHAnsi"/>
          <w:sz w:val="22"/>
          <w:szCs w:val="22"/>
        </w:rPr>
      </w:pPr>
      <w:r w:rsidRPr="003E4A35">
        <w:rPr>
          <w:rFonts w:asciiTheme="minorHAnsi" w:hAnsiTheme="minorHAnsi" w:cstheme="minorHAnsi"/>
          <w:sz w:val="22"/>
          <w:szCs w:val="22"/>
        </w:rPr>
        <w:t>Governance charter of Continuum of Care laws and bylaws</w:t>
      </w:r>
    </w:p>
    <w:p w:rsidR="00547AA1" w:rsidRPr="003E4A35" w:rsidRDefault="00547AA1" w:rsidP="00547AA1">
      <w:pPr>
        <w:pStyle w:val="Default"/>
        <w:numPr>
          <w:ilvl w:val="0"/>
          <w:numId w:val="5"/>
        </w:numPr>
        <w:rPr>
          <w:rFonts w:asciiTheme="minorHAnsi" w:hAnsiTheme="minorHAnsi" w:cstheme="minorHAnsi"/>
          <w:sz w:val="22"/>
          <w:szCs w:val="22"/>
        </w:rPr>
      </w:pPr>
      <w:r w:rsidRPr="003E4A35">
        <w:rPr>
          <w:rFonts w:asciiTheme="minorHAnsi" w:hAnsiTheme="minorHAnsi" w:cstheme="minorHAnsi"/>
          <w:sz w:val="22"/>
          <w:szCs w:val="22"/>
        </w:rPr>
        <w:t>Letter of application</w:t>
      </w:r>
    </w:p>
    <w:p w:rsidR="00547AA1" w:rsidRPr="003E4A35" w:rsidRDefault="00547AA1" w:rsidP="00547AA1">
      <w:pPr>
        <w:pStyle w:val="Default"/>
        <w:numPr>
          <w:ilvl w:val="0"/>
          <w:numId w:val="5"/>
        </w:numPr>
        <w:rPr>
          <w:rFonts w:asciiTheme="minorHAnsi" w:hAnsiTheme="minorHAnsi" w:cstheme="minorHAnsi"/>
          <w:sz w:val="22"/>
          <w:szCs w:val="22"/>
        </w:rPr>
      </w:pPr>
      <w:r w:rsidRPr="003E4A35">
        <w:rPr>
          <w:rFonts w:asciiTheme="minorHAnsi" w:hAnsiTheme="minorHAnsi" w:cstheme="minorHAnsi"/>
          <w:sz w:val="22"/>
          <w:szCs w:val="22"/>
        </w:rPr>
        <w:t>Conflict of interest with regard to the scoring committee</w:t>
      </w:r>
    </w:p>
    <w:p w:rsidR="00547AA1" w:rsidRPr="003E4A35" w:rsidRDefault="00547AA1" w:rsidP="00547AA1">
      <w:pPr>
        <w:pStyle w:val="Default"/>
        <w:numPr>
          <w:ilvl w:val="0"/>
          <w:numId w:val="5"/>
        </w:numPr>
        <w:rPr>
          <w:rFonts w:asciiTheme="minorHAnsi" w:hAnsiTheme="minorHAnsi" w:cstheme="minorHAnsi"/>
          <w:sz w:val="22"/>
          <w:szCs w:val="22"/>
        </w:rPr>
      </w:pPr>
      <w:r w:rsidRPr="003E4A35">
        <w:rPr>
          <w:rFonts w:asciiTheme="minorHAnsi" w:hAnsiTheme="minorHAnsi" w:cstheme="minorHAnsi"/>
          <w:sz w:val="22"/>
          <w:szCs w:val="22"/>
        </w:rPr>
        <w:t>Agency requirements</w:t>
      </w:r>
    </w:p>
    <w:p w:rsidR="006C23B9" w:rsidRPr="003E4A35" w:rsidRDefault="006C23B9" w:rsidP="006C23B9">
      <w:pPr>
        <w:pStyle w:val="Default"/>
        <w:rPr>
          <w:rFonts w:asciiTheme="minorHAnsi" w:hAnsiTheme="minorHAnsi" w:cstheme="minorHAnsi"/>
          <w:sz w:val="22"/>
          <w:szCs w:val="22"/>
        </w:rPr>
      </w:pPr>
    </w:p>
    <w:p w:rsidR="006C23B9" w:rsidRPr="003E4A35" w:rsidRDefault="006C23B9" w:rsidP="006C23B9">
      <w:pPr>
        <w:pStyle w:val="Default"/>
        <w:rPr>
          <w:rFonts w:asciiTheme="minorHAnsi" w:hAnsiTheme="minorHAnsi" w:cstheme="minorHAnsi"/>
          <w:sz w:val="22"/>
          <w:szCs w:val="22"/>
        </w:rPr>
      </w:pPr>
      <w:r w:rsidRPr="003E4A35">
        <w:rPr>
          <w:rFonts w:asciiTheme="minorHAnsi" w:hAnsiTheme="minorHAnsi" w:cstheme="minorHAnsi"/>
          <w:sz w:val="22"/>
          <w:szCs w:val="22"/>
        </w:rPr>
        <w:t xml:space="preserve">Susie Morgan agreed to serve as the alternate for Kelly on the monthly steering conference calls. </w:t>
      </w:r>
    </w:p>
    <w:p w:rsidR="006C23B9" w:rsidRPr="003E4A35" w:rsidRDefault="006C23B9" w:rsidP="006C23B9">
      <w:pPr>
        <w:pStyle w:val="Default"/>
        <w:rPr>
          <w:rFonts w:asciiTheme="minorHAnsi" w:hAnsiTheme="minorHAnsi" w:cstheme="minorHAnsi"/>
          <w:sz w:val="22"/>
          <w:szCs w:val="22"/>
        </w:rPr>
      </w:pPr>
    </w:p>
    <w:p w:rsidR="006C23B9" w:rsidRPr="003E4A35" w:rsidRDefault="006C23B9" w:rsidP="006C23B9">
      <w:pPr>
        <w:pStyle w:val="Default"/>
        <w:rPr>
          <w:rFonts w:asciiTheme="minorHAnsi" w:hAnsiTheme="minorHAnsi" w:cstheme="minorHAnsi"/>
          <w:sz w:val="22"/>
          <w:szCs w:val="22"/>
        </w:rPr>
      </w:pPr>
      <w:r w:rsidRPr="003E4A35">
        <w:rPr>
          <w:rFonts w:asciiTheme="minorHAnsi" w:hAnsiTheme="minorHAnsi" w:cstheme="minorHAnsi"/>
          <w:sz w:val="22"/>
          <w:szCs w:val="22"/>
        </w:rPr>
        <w:t xml:space="preserve">A grant review committee was formed. Susie, Liz and Darlene will review agency grant applications for completeness and work with the applicants to make the necessary corrections. The grant review committee will then forward the completed applications to the RC for submission. </w:t>
      </w:r>
    </w:p>
    <w:p w:rsidR="00547AA1" w:rsidRPr="003E4A35" w:rsidRDefault="00547AA1" w:rsidP="00F54DDF">
      <w:pPr>
        <w:pStyle w:val="Default"/>
        <w:rPr>
          <w:rFonts w:asciiTheme="minorHAnsi" w:eastAsia="Times New Roman" w:hAnsiTheme="minorHAnsi" w:cstheme="minorHAnsi"/>
          <w:color w:val="262626"/>
          <w:sz w:val="22"/>
          <w:szCs w:val="22"/>
        </w:rPr>
      </w:pPr>
    </w:p>
    <w:p w:rsidR="006C23B9" w:rsidRPr="003E4A35" w:rsidRDefault="00F80A33" w:rsidP="00F54DDF">
      <w:pPr>
        <w:pStyle w:val="Default"/>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t xml:space="preserve">Kelly focused the remaining </w:t>
      </w:r>
      <w:r w:rsidR="006C23B9" w:rsidRPr="003E4A35">
        <w:rPr>
          <w:rFonts w:asciiTheme="minorHAnsi" w:eastAsia="Times New Roman" w:hAnsiTheme="minorHAnsi" w:cstheme="minorHAnsi"/>
          <w:color w:val="262626"/>
          <w:sz w:val="22"/>
          <w:szCs w:val="22"/>
        </w:rPr>
        <w:t xml:space="preserve">discussion on </w:t>
      </w:r>
      <w:r w:rsidRPr="003E4A35">
        <w:rPr>
          <w:rFonts w:asciiTheme="minorHAnsi" w:eastAsia="Times New Roman" w:hAnsiTheme="minorHAnsi" w:cstheme="minorHAnsi"/>
          <w:color w:val="262626"/>
          <w:sz w:val="22"/>
          <w:szCs w:val="22"/>
        </w:rPr>
        <w:t>ESG application</w:t>
      </w:r>
      <w:r w:rsidR="006C23B9" w:rsidRPr="003E4A35">
        <w:rPr>
          <w:rFonts w:asciiTheme="minorHAnsi" w:eastAsia="Times New Roman" w:hAnsiTheme="minorHAnsi" w:cstheme="minorHAnsi"/>
          <w:color w:val="262626"/>
          <w:sz w:val="22"/>
          <w:szCs w:val="22"/>
        </w:rPr>
        <w:t xml:space="preserve"> and deadline. </w:t>
      </w:r>
    </w:p>
    <w:p w:rsidR="00720EE5" w:rsidRPr="003E4A35" w:rsidRDefault="006C23B9" w:rsidP="006C23B9">
      <w:pPr>
        <w:pStyle w:val="Default"/>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tab/>
      </w:r>
    </w:p>
    <w:p w:rsidR="006C23B9" w:rsidRPr="003E4A35" w:rsidRDefault="006C23B9" w:rsidP="006C23B9">
      <w:pPr>
        <w:pStyle w:val="Default"/>
        <w:rPr>
          <w:rFonts w:asciiTheme="minorHAnsi" w:hAnsiTheme="minorHAnsi" w:cstheme="minorHAnsi"/>
          <w:sz w:val="22"/>
          <w:szCs w:val="22"/>
        </w:rPr>
      </w:pPr>
      <w:r w:rsidRPr="003E4A35">
        <w:rPr>
          <w:rFonts w:asciiTheme="minorHAnsi" w:hAnsiTheme="minorHAnsi" w:cstheme="minorHAnsi"/>
          <w:sz w:val="22"/>
          <w:szCs w:val="22"/>
        </w:rPr>
        <w:t xml:space="preserve">Agencies intending to apply must complete a Letter of Intent online by 8/1/13. Please send a copy of your LOI to Liz. The grant applications are due to the </w:t>
      </w:r>
      <w:r w:rsidR="00C9433C" w:rsidRPr="003E4A35">
        <w:rPr>
          <w:rFonts w:asciiTheme="minorHAnsi" w:hAnsiTheme="minorHAnsi" w:cstheme="minorHAnsi"/>
          <w:sz w:val="22"/>
          <w:szCs w:val="22"/>
        </w:rPr>
        <w:t xml:space="preserve">grant </w:t>
      </w:r>
      <w:r w:rsidR="00720EE5" w:rsidRPr="003E4A35">
        <w:rPr>
          <w:rFonts w:asciiTheme="minorHAnsi" w:hAnsiTheme="minorHAnsi" w:cstheme="minorHAnsi"/>
          <w:sz w:val="22"/>
          <w:szCs w:val="22"/>
        </w:rPr>
        <w:t>review committee by Close of Bu</w:t>
      </w:r>
      <w:r w:rsidR="00C9433C" w:rsidRPr="003E4A35">
        <w:rPr>
          <w:rFonts w:asciiTheme="minorHAnsi" w:hAnsiTheme="minorHAnsi" w:cstheme="minorHAnsi"/>
          <w:sz w:val="22"/>
          <w:szCs w:val="22"/>
        </w:rPr>
        <w:t xml:space="preserve">siness </w:t>
      </w:r>
      <w:r w:rsidR="00720EE5" w:rsidRPr="003E4A35">
        <w:rPr>
          <w:rFonts w:asciiTheme="minorHAnsi" w:hAnsiTheme="minorHAnsi" w:cstheme="minorHAnsi"/>
          <w:sz w:val="22"/>
          <w:szCs w:val="22"/>
        </w:rPr>
        <w:t>8/5/13.</w:t>
      </w:r>
    </w:p>
    <w:p w:rsidR="00720EE5" w:rsidRPr="003E4A35" w:rsidRDefault="00720EE5" w:rsidP="006C23B9">
      <w:pPr>
        <w:pStyle w:val="Default"/>
        <w:rPr>
          <w:rFonts w:asciiTheme="minorHAnsi" w:hAnsiTheme="minorHAnsi" w:cstheme="minorHAnsi"/>
          <w:sz w:val="22"/>
          <w:szCs w:val="22"/>
        </w:rPr>
      </w:pPr>
    </w:p>
    <w:p w:rsidR="000159A8" w:rsidRPr="003E4A35" w:rsidRDefault="00720EE5" w:rsidP="003E4A35">
      <w:pPr>
        <w:pStyle w:val="Default"/>
        <w:rPr>
          <w:rFonts w:asciiTheme="minorHAnsi" w:eastAsia="Times New Roman" w:hAnsiTheme="minorHAnsi" w:cstheme="minorHAnsi"/>
          <w:color w:val="262626"/>
          <w:sz w:val="22"/>
          <w:szCs w:val="22"/>
        </w:rPr>
      </w:pPr>
      <w:r w:rsidRPr="003E4A35">
        <w:rPr>
          <w:rFonts w:asciiTheme="minorHAnsi" w:hAnsiTheme="minorHAnsi" w:cstheme="minorHAnsi"/>
          <w:sz w:val="22"/>
          <w:szCs w:val="22"/>
        </w:rPr>
        <w:t>The completed grant application is due 8/21</w:t>
      </w:r>
      <w:r w:rsidR="003E4A35" w:rsidRPr="003E4A35">
        <w:rPr>
          <w:rFonts w:asciiTheme="minorHAnsi" w:hAnsiTheme="minorHAnsi" w:cstheme="minorHAnsi"/>
          <w:sz w:val="22"/>
          <w:szCs w:val="22"/>
        </w:rPr>
        <w:t xml:space="preserve">. The regional committee must compile the applications into one application for submission. Tim Gravgaard has agreed to go through the grant application and begin working on it.  </w:t>
      </w:r>
      <w:r w:rsidR="000159A8" w:rsidRPr="003E4A35">
        <w:rPr>
          <w:rFonts w:asciiTheme="minorHAnsi" w:eastAsia="Times New Roman" w:hAnsiTheme="minorHAnsi" w:cstheme="minorHAnsi"/>
          <w:color w:val="262626"/>
          <w:sz w:val="22"/>
          <w:szCs w:val="22"/>
        </w:rPr>
        <w:t xml:space="preserve">Forms are available at </w:t>
      </w:r>
      <w:hyperlink r:id="rId6" w:history="1">
        <w:r w:rsidR="000159A8" w:rsidRPr="003E4A35">
          <w:rPr>
            <w:rStyle w:val="Hyperlink"/>
            <w:rFonts w:asciiTheme="minorHAnsi" w:eastAsia="Times New Roman" w:hAnsiTheme="minorHAnsi" w:cstheme="minorHAnsi"/>
            <w:sz w:val="22"/>
            <w:szCs w:val="22"/>
          </w:rPr>
          <w:t>http://www.ncceh.org/BoS/2012CoCapplication</w:t>
        </w:r>
      </w:hyperlink>
      <w:r w:rsidR="000159A8" w:rsidRPr="003E4A35">
        <w:rPr>
          <w:rFonts w:asciiTheme="minorHAnsi" w:eastAsia="Times New Roman" w:hAnsiTheme="minorHAnsi" w:cstheme="minorHAnsi"/>
          <w:color w:val="262626"/>
          <w:sz w:val="22"/>
          <w:szCs w:val="22"/>
        </w:rPr>
        <w:t xml:space="preserve"> </w:t>
      </w:r>
    </w:p>
    <w:p w:rsidR="000159A8" w:rsidRPr="003E4A35" w:rsidRDefault="000159A8" w:rsidP="00BD57B3">
      <w:pPr>
        <w:rPr>
          <w:rFonts w:asciiTheme="minorHAnsi" w:eastAsia="Times New Roman" w:hAnsiTheme="minorHAnsi" w:cstheme="minorHAnsi"/>
          <w:color w:val="262626"/>
          <w:sz w:val="22"/>
          <w:szCs w:val="22"/>
        </w:rPr>
      </w:pPr>
    </w:p>
    <w:p w:rsidR="000159A8" w:rsidRPr="003E4A35" w:rsidRDefault="000159A8" w:rsidP="00BD57B3">
      <w:pPr>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lastRenderedPageBreak/>
        <w:t xml:space="preserve">All agencies that intend on applying must go to the website and familiarize themselves with the forms and requirements. </w:t>
      </w:r>
    </w:p>
    <w:p w:rsidR="00C254C3" w:rsidRPr="003E4A35" w:rsidRDefault="00C254C3" w:rsidP="00BD57B3">
      <w:pPr>
        <w:rPr>
          <w:rFonts w:asciiTheme="minorHAnsi" w:eastAsia="Times New Roman" w:hAnsiTheme="minorHAnsi" w:cstheme="minorHAnsi"/>
          <w:color w:val="262626"/>
          <w:sz w:val="22"/>
          <w:szCs w:val="22"/>
        </w:rPr>
      </w:pPr>
    </w:p>
    <w:p w:rsidR="00C254C3" w:rsidRPr="003E4A35" w:rsidRDefault="00C254C3" w:rsidP="00BD57B3">
      <w:pPr>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t xml:space="preserve">No New Business </w:t>
      </w:r>
    </w:p>
    <w:p w:rsidR="00C254C3" w:rsidRPr="003E4A35" w:rsidRDefault="00C254C3" w:rsidP="00BD57B3">
      <w:pPr>
        <w:rPr>
          <w:rFonts w:asciiTheme="minorHAnsi" w:eastAsia="Times New Roman" w:hAnsiTheme="minorHAnsi" w:cstheme="minorHAnsi"/>
          <w:color w:val="262626"/>
          <w:sz w:val="22"/>
          <w:szCs w:val="22"/>
        </w:rPr>
      </w:pPr>
    </w:p>
    <w:p w:rsidR="00C254C3" w:rsidRPr="003E4A35" w:rsidRDefault="00C254C3" w:rsidP="00BD57B3">
      <w:pPr>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t xml:space="preserve">No Old business </w:t>
      </w:r>
    </w:p>
    <w:p w:rsidR="00C254C3" w:rsidRPr="003E4A35" w:rsidRDefault="00C254C3" w:rsidP="00BD57B3">
      <w:pPr>
        <w:rPr>
          <w:rFonts w:asciiTheme="minorHAnsi" w:eastAsia="Times New Roman" w:hAnsiTheme="minorHAnsi" w:cstheme="minorHAnsi"/>
          <w:color w:val="262626"/>
          <w:sz w:val="22"/>
          <w:szCs w:val="22"/>
        </w:rPr>
      </w:pPr>
    </w:p>
    <w:p w:rsidR="00C254C3" w:rsidRPr="003E4A35" w:rsidRDefault="00C254C3" w:rsidP="00BD57B3">
      <w:pPr>
        <w:rPr>
          <w:rFonts w:asciiTheme="minorHAnsi" w:eastAsia="Times New Roman" w:hAnsiTheme="minorHAnsi" w:cstheme="minorHAnsi"/>
          <w:color w:val="262626"/>
          <w:sz w:val="22"/>
          <w:szCs w:val="22"/>
        </w:rPr>
      </w:pPr>
      <w:r w:rsidRPr="003E4A35">
        <w:rPr>
          <w:rFonts w:asciiTheme="minorHAnsi" w:eastAsia="Times New Roman" w:hAnsiTheme="minorHAnsi" w:cstheme="minorHAnsi"/>
          <w:color w:val="262626"/>
          <w:sz w:val="22"/>
          <w:szCs w:val="22"/>
        </w:rPr>
        <w:t>Meeting Adjourned at 10:</w:t>
      </w:r>
      <w:r w:rsidR="00547AA1" w:rsidRPr="003E4A35">
        <w:rPr>
          <w:rFonts w:asciiTheme="minorHAnsi" w:eastAsia="Times New Roman" w:hAnsiTheme="minorHAnsi" w:cstheme="minorHAnsi"/>
          <w:color w:val="262626"/>
          <w:sz w:val="22"/>
          <w:szCs w:val="22"/>
        </w:rPr>
        <w:t>3</w:t>
      </w:r>
      <w:r w:rsidRPr="003E4A35">
        <w:rPr>
          <w:rFonts w:asciiTheme="minorHAnsi" w:eastAsia="Times New Roman" w:hAnsiTheme="minorHAnsi" w:cstheme="minorHAnsi"/>
          <w:color w:val="262626"/>
          <w:sz w:val="22"/>
          <w:szCs w:val="22"/>
        </w:rPr>
        <w:t xml:space="preserve">0 a.m. </w:t>
      </w:r>
    </w:p>
    <w:p w:rsidR="00C254C3" w:rsidRPr="003E4A35" w:rsidRDefault="00C254C3" w:rsidP="00BD57B3">
      <w:pPr>
        <w:rPr>
          <w:rFonts w:asciiTheme="minorHAnsi" w:eastAsia="Times New Roman" w:hAnsiTheme="minorHAnsi" w:cstheme="minorHAnsi"/>
          <w:color w:val="262626"/>
          <w:sz w:val="22"/>
          <w:szCs w:val="22"/>
        </w:rPr>
      </w:pPr>
    </w:p>
    <w:p w:rsidR="000159A8" w:rsidRPr="003E4A35" w:rsidRDefault="003E4A35" w:rsidP="00BD57B3">
      <w:pPr>
        <w:rPr>
          <w:rFonts w:asciiTheme="minorHAnsi" w:eastAsia="Times New Roman" w:hAnsiTheme="minorHAnsi" w:cstheme="minorHAnsi"/>
          <w:color w:val="262626"/>
          <w:sz w:val="22"/>
          <w:szCs w:val="22"/>
        </w:rPr>
      </w:pPr>
      <w:r>
        <w:rPr>
          <w:rFonts w:asciiTheme="minorHAnsi" w:eastAsia="Times New Roman" w:hAnsiTheme="minorHAnsi" w:cstheme="minorHAnsi"/>
          <w:color w:val="262626"/>
          <w:sz w:val="22"/>
          <w:szCs w:val="22"/>
        </w:rPr>
        <w:t>Minutes r</w:t>
      </w:r>
      <w:r w:rsidR="000159A8" w:rsidRPr="003E4A35">
        <w:rPr>
          <w:rFonts w:asciiTheme="minorHAnsi" w:eastAsia="Times New Roman" w:hAnsiTheme="minorHAnsi" w:cstheme="minorHAnsi"/>
          <w:color w:val="262626"/>
          <w:sz w:val="22"/>
          <w:szCs w:val="22"/>
        </w:rPr>
        <w:t>espectfully submitted by Liz Reasoner.</w:t>
      </w:r>
    </w:p>
    <w:p w:rsidR="00C254C3" w:rsidRPr="003E4A35" w:rsidRDefault="00C254C3" w:rsidP="00BD57B3">
      <w:pPr>
        <w:rPr>
          <w:rFonts w:asciiTheme="minorHAnsi" w:eastAsia="Times New Roman" w:hAnsiTheme="minorHAnsi" w:cstheme="minorHAnsi"/>
          <w:color w:val="262626"/>
          <w:sz w:val="22"/>
          <w:szCs w:val="22"/>
        </w:rPr>
      </w:pPr>
    </w:p>
    <w:p w:rsidR="00C254C3" w:rsidRPr="003E4A35" w:rsidRDefault="00C254C3" w:rsidP="00BD57B3">
      <w:pPr>
        <w:rPr>
          <w:rFonts w:asciiTheme="minorHAnsi" w:eastAsia="Times New Roman" w:hAnsiTheme="minorHAnsi" w:cstheme="minorHAnsi"/>
          <w:color w:val="262626"/>
          <w:sz w:val="22"/>
          <w:szCs w:val="22"/>
        </w:rPr>
      </w:pPr>
    </w:p>
    <w:p w:rsidR="00C254C3" w:rsidRPr="003E4A35" w:rsidRDefault="00C254C3" w:rsidP="00BD57B3">
      <w:pPr>
        <w:rPr>
          <w:rFonts w:asciiTheme="minorHAnsi" w:eastAsia="Times New Roman" w:hAnsiTheme="minorHAnsi" w:cstheme="minorHAnsi"/>
          <w:color w:val="262626"/>
          <w:sz w:val="22"/>
          <w:szCs w:val="22"/>
        </w:rPr>
      </w:pPr>
    </w:p>
    <w:p w:rsidR="00C254C3" w:rsidRPr="003E4A35" w:rsidRDefault="00C254C3" w:rsidP="00BD57B3">
      <w:pPr>
        <w:rPr>
          <w:rFonts w:asciiTheme="minorHAnsi" w:eastAsia="Times New Roman" w:hAnsiTheme="minorHAnsi" w:cstheme="minorHAnsi"/>
          <w:color w:val="262626"/>
        </w:rPr>
      </w:pPr>
    </w:p>
    <w:p w:rsidR="00C254C3" w:rsidRPr="003E4A35" w:rsidRDefault="00C254C3" w:rsidP="00BD57B3">
      <w:pPr>
        <w:rPr>
          <w:rFonts w:asciiTheme="minorHAnsi" w:eastAsia="Times New Roman" w:hAnsiTheme="minorHAnsi" w:cstheme="minorHAnsi"/>
          <w:color w:val="262626"/>
        </w:rPr>
      </w:pPr>
    </w:p>
    <w:p w:rsidR="00C254C3" w:rsidRPr="003E4A35" w:rsidRDefault="00C254C3" w:rsidP="00BD57B3">
      <w:pPr>
        <w:rPr>
          <w:rFonts w:asciiTheme="minorHAnsi" w:eastAsia="Times New Roman" w:hAnsiTheme="minorHAnsi" w:cstheme="minorHAnsi"/>
          <w:color w:val="262626"/>
        </w:rPr>
      </w:pPr>
    </w:p>
    <w:p w:rsidR="00C254C3" w:rsidRPr="003E4A35" w:rsidRDefault="00C254C3" w:rsidP="00BD57B3">
      <w:pPr>
        <w:rPr>
          <w:rFonts w:asciiTheme="minorHAnsi" w:eastAsia="Times New Roman" w:hAnsiTheme="minorHAnsi" w:cstheme="minorHAnsi"/>
          <w:color w:val="262626"/>
        </w:rPr>
      </w:pPr>
    </w:p>
    <w:p w:rsidR="00C254C3" w:rsidRPr="003E4A35" w:rsidRDefault="00C254C3" w:rsidP="00BD57B3">
      <w:pPr>
        <w:rPr>
          <w:rFonts w:asciiTheme="minorHAnsi" w:eastAsia="Times New Roman" w:hAnsiTheme="minorHAnsi" w:cstheme="minorHAnsi"/>
          <w:color w:val="262626"/>
        </w:rPr>
      </w:pPr>
    </w:p>
    <w:sectPr w:rsidR="00C254C3" w:rsidRPr="003E4A35" w:rsidSect="0065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D5A"/>
    <w:multiLevelType w:val="hybridMultilevel"/>
    <w:tmpl w:val="579C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1A76"/>
    <w:multiLevelType w:val="multilevel"/>
    <w:tmpl w:val="C21C47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2D1C35"/>
    <w:multiLevelType w:val="hybridMultilevel"/>
    <w:tmpl w:val="913C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C0EE5"/>
    <w:multiLevelType w:val="multilevel"/>
    <w:tmpl w:val="157A6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591C9F"/>
    <w:multiLevelType w:val="multilevel"/>
    <w:tmpl w:val="4D948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B3"/>
    <w:rsid w:val="000159A8"/>
    <w:rsid w:val="0003010C"/>
    <w:rsid w:val="000B5DD3"/>
    <w:rsid w:val="00162671"/>
    <w:rsid w:val="0022638A"/>
    <w:rsid w:val="00286EB5"/>
    <w:rsid w:val="00320FBA"/>
    <w:rsid w:val="003E4A35"/>
    <w:rsid w:val="00547AA1"/>
    <w:rsid w:val="005538FE"/>
    <w:rsid w:val="005B4A8D"/>
    <w:rsid w:val="00651546"/>
    <w:rsid w:val="006947C5"/>
    <w:rsid w:val="006C23B9"/>
    <w:rsid w:val="00720EE5"/>
    <w:rsid w:val="0073782B"/>
    <w:rsid w:val="00790E63"/>
    <w:rsid w:val="007928F6"/>
    <w:rsid w:val="00792DD8"/>
    <w:rsid w:val="008D31C0"/>
    <w:rsid w:val="00922AB2"/>
    <w:rsid w:val="00974DC2"/>
    <w:rsid w:val="00AA1E73"/>
    <w:rsid w:val="00BD57B3"/>
    <w:rsid w:val="00C254C3"/>
    <w:rsid w:val="00C9433C"/>
    <w:rsid w:val="00CB790B"/>
    <w:rsid w:val="00DF0D66"/>
    <w:rsid w:val="00E15C4B"/>
    <w:rsid w:val="00E36FDD"/>
    <w:rsid w:val="00F54DDF"/>
    <w:rsid w:val="00F80A33"/>
    <w:rsid w:val="00FD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DC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792DD8"/>
    <w:pPr>
      <w:ind w:left="720"/>
      <w:contextualSpacing/>
    </w:pPr>
  </w:style>
  <w:style w:type="character" w:styleId="Hyperlink">
    <w:name w:val="Hyperlink"/>
    <w:basedOn w:val="DefaultParagraphFont"/>
    <w:uiPriority w:val="99"/>
    <w:unhideWhenUsed/>
    <w:rsid w:val="00015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DC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792DD8"/>
    <w:pPr>
      <w:ind w:left="720"/>
      <w:contextualSpacing/>
    </w:pPr>
  </w:style>
  <w:style w:type="character" w:styleId="Hyperlink">
    <w:name w:val="Hyperlink"/>
    <w:basedOn w:val="DefaultParagraphFont"/>
    <w:uiPriority w:val="99"/>
    <w:unhideWhenUsed/>
    <w:rsid w:val="00015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BoS/2012CoCappli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Albemarle Food Bank</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lreasoner</dc:creator>
  <cp:lastModifiedBy>Corey</cp:lastModifiedBy>
  <cp:revision>2</cp:revision>
  <dcterms:created xsi:type="dcterms:W3CDTF">2013-08-08T17:35:00Z</dcterms:created>
  <dcterms:modified xsi:type="dcterms:W3CDTF">2013-08-08T17:35:00Z</dcterms:modified>
</cp:coreProperties>
</file>