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DB" w:rsidRDefault="00D959DE">
      <w:pPr>
        <w:tabs>
          <w:tab w:val="left" w:pos="12474"/>
        </w:tabs>
        <w:rPr>
          <w:b/>
          <w:sz w:val="36"/>
        </w:rPr>
      </w:pPr>
      <w:bookmarkStart w:id="0" w:name="_GoBack"/>
      <w:bookmarkEnd w:id="0"/>
      <w:r>
        <w:rPr>
          <w:b/>
          <w:sz w:val="36"/>
        </w:rPr>
        <w:t xml:space="preserve">MINUTES OF MEETING                                                                              </w:t>
      </w:r>
    </w:p>
    <w:p w:rsidR="005831A9" w:rsidRDefault="00A857DB">
      <w:pPr>
        <w:tabs>
          <w:tab w:val="left" w:pos="12474"/>
        </w:tabs>
        <w:rPr>
          <w:rFonts w:ascii="Arial" w:hAnsi="Arial"/>
          <w:b/>
          <w:sz w:val="32"/>
        </w:rPr>
      </w:pPr>
      <w:r>
        <w:rPr>
          <w:b/>
          <w:sz w:val="36"/>
        </w:rPr>
        <w:t>Caswell Homeless Initiative</w:t>
      </w:r>
    </w:p>
    <w:p w:rsidR="005831A9" w:rsidRDefault="00D959DE">
      <w:pPr>
        <w:tabs>
          <w:tab w:val="left" w:pos="7380"/>
        </w:tabs>
      </w:pPr>
      <w:r>
        <w:tab/>
      </w:r>
    </w:p>
    <w:p w:rsidR="005831A9" w:rsidRDefault="005831A9">
      <w:pPr>
        <w:tabs>
          <w:tab w:val="left" w:pos="8340"/>
        </w:tabs>
        <w:rPr>
          <w:rFonts w:ascii="Arial" w:hAnsi="Arial"/>
          <w:i/>
          <w:u w:val="single"/>
        </w:rPr>
      </w:pPr>
    </w:p>
    <w:p w:rsidR="00167640" w:rsidRDefault="00D959DE">
      <w:pPr>
        <w:tabs>
          <w:tab w:val="left" w:pos="851"/>
          <w:tab w:val="left" w:pos="10632"/>
        </w:tabs>
        <w:rPr>
          <w:rFonts w:ascii="Arial" w:hAnsi="Arial"/>
          <w:b/>
        </w:rPr>
      </w:pPr>
      <w:proofErr w:type="gramStart"/>
      <w:r>
        <w:rPr>
          <w:rFonts w:ascii="Arial" w:hAnsi="Arial"/>
        </w:rPr>
        <w:t>Date :</w:t>
      </w:r>
      <w:proofErr w:type="gramEnd"/>
      <w:r>
        <w:rPr>
          <w:rFonts w:ascii="Arial" w:hAnsi="Arial"/>
        </w:rPr>
        <w:t xml:space="preserve"> </w:t>
      </w:r>
      <w:r>
        <w:rPr>
          <w:rFonts w:ascii="Arial" w:hAnsi="Arial"/>
          <w:b/>
        </w:rPr>
        <w:t xml:space="preserve">Tuesday, </w:t>
      </w:r>
      <w:r w:rsidR="00167640">
        <w:rPr>
          <w:rFonts w:ascii="Arial" w:hAnsi="Arial"/>
          <w:b/>
        </w:rPr>
        <w:t>February 5</w:t>
      </w:r>
    </w:p>
    <w:p w:rsidR="005831A9" w:rsidRDefault="00D959DE">
      <w:pPr>
        <w:tabs>
          <w:tab w:val="left" w:pos="851"/>
          <w:tab w:val="left" w:pos="10632"/>
        </w:tabs>
        <w:rPr>
          <w:rFonts w:ascii="Arial" w:hAnsi="Arial"/>
          <w:b/>
          <w:u w:val="single"/>
        </w:rPr>
      </w:pPr>
      <w:proofErr w:type="gramStart"/>
      <w:r w:rsidRPr="00167640">
        <w:rPr>
          <w:rFonts w:ascii="Arial" w:hAnsi="Arial"/>
        </w:rPr>
        <w:t>Venue :</w:t>
      </w:r>
      <w:proofErr w:type="gramEnd"/>
      <w:r>
        <w:rPr>
          <w:rFonts w:ascii="Arial" w:hAnsi="Arial"/>
          <w:b/>
        </w:rPr>
        <w:t xml:space="preserve"> </w:t>
      </w:r>
      <w:r w:rsidR="00EC0F4E">
        <w:rPr>
          <w:rFonts w:ascii="Arial" w:hAnsi="Arial"/>
          <w:b/>
        </w:rPr>
        <w:t>Yanceyville</w:t>
      </w:r>
      <w:r w:rsidR="00167640">
        <w:rPr>
          <w:rFonts w:ascii="Arial" w:hAnsi="Arial"/>
          <w:b/>
        </w:rPr>
        <w:t xml:space="preserve"> Municipal Building, 4pm</w:t>
      </w:r>
    </w:p>
    <w:p w:rsidR="005831A9" w:rsidRDefault="005831A9">
      <w:pPr>
        <w:tabs>
          <w:tab w:val="left" w:pos="851"/>
          <w:tab w:val="left" w:pos="10632"/>
        </w:tabs>
        <w:rPr>
          <w:rFonts w:ascii="Arial" w:hAnsi="Arial"/>
        </w:rPr>
      </w:pPr>
    </w:p>
    <w:p w:rsidR="005831A9" w:rsidRDefault="00D959DE">
      <w:pPr>
        <w:tabs>
          <w:tab w:val="left" w:pos="851"/>
          <w:tab w:val="left" w:pos="10632"/>
        </w:tabs>
        <w:spacing w:before="120" w:after="120"/>
        <w:rPr>
          <w:rFonts w:ascii="Arial" w:hAnsi="Arial"/>
          <w:b/>
          <w:u w:val="single"/>
        </w:rPr>
      </w:pPr>
      <w:r>
        <w:rPr>
          <w:rFonts w:ascii="Arial" w:hAnsi="Arial"/>
        </w:rPr>
        <w:t xml:space="preserve">Attendees: </w:t>
      </w:r>
      <w:r w:rsidR="00167640">
        <w:rPr>
          <w:rFonts w:ascii="Arial" w:hAnsi="Arial"/>
        </w:rPr>
        <w:t>Frank Rose, Maseta Dorley, Queen Daye, Ashley McKenna, Shanna Poole, Shannon White, Mary Griffin, Angy Turner</w:t>
      </w:r>
    </w:p>
    <w:p w:rsidR="005831A9" w:rsidRDefault="00D959DE">
      <w:pPr>
        <w:tabs>
          <w:tab w:val="left" w:pos="851"/>
          <w:tab w:val="left" w:pos="10632"/>
        </w:tabs>
        <w:spacing w:before="120" w:after="120"/>
        <w:rPr>
          <w:rFonts w:ascii="Arial" w:hAnsi="Arial"/>
          <w:b/>
          <w:u w:val="single"/>
        </w:rPr>
      </w:pPr>
      <w:r>
        <w:rPr>
          <w:rFonts w:ascii="Arial" w:hAnsi="Arial"/>
        </w:rPr>
        <w:t xml:space="preserve">Minutes Taken By: </w:t>
      </w:r>
      <w:r w:rsidR="00167640">
        <w:rPr>
          <w:rFonts w:ascii="Arial" w:hAnsi="Arial"/>
        </w:rPr>
        <w:t>Shannon White</w:t>
      </w:r>
    </w:p>
    <w:p w:rsidR="005831A9" w:rsidRDefault="005831A9">
      <w:pPr>
        <w:tabs>
          <w:tab w:val="left" w:pos="851"/>
          <w:tab w:val="left" w:pos="10632"/>
        </w:tabs>
        <w:rPr>
          <w:rFonts w:ascii="Arial" w:hAnsi="Arial"/>
          <w:sz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055"/>
        <w:gridCol w:w="2677"/>
        <w:gridCol w:w="3366"/>
      </w:tblGrid>
      <w:tr w:rsidR="005831A9">
        <w:trPr>
          <w:trHeight w:val="512"/>
        </w:trPr>
        <w:tc>
          <w:tcPr>
            <w:tcW w:w="1995" w:type="dxa"/>
            <w:shd w:val="clear" w:color="auto" w:fill="BFBFBF"/>
            <w:vAlign w:val="center"/>
          </w:tcPr>
          <w:p w:rsidR="005831A9" w:rsidRDefault="00D959DE">
            <w:pPr>
              <w:tabs>
                <w:tab w:val="left" w:pos="1440"/>
              </w:tabs>
              <w:jc w:val="center"/>
              <w:rPr>
                <w:rFonts w:ascii="Arial" w:hAnsi="Arial"/>
                <w:b/>
                <w:sz w:val="28"/>
              </w:rPr>
            </w:pPr>
            <w:r>
              <w:rPr>
                <w:rFonts w:ascii="Arial" w:hAnsi="Arial"/>
                <w:b/>
                <w:sz w:val="28"/>
              </w:rPr>
              <w:t>Topic</w:t>
            </w:r>
          </w:p>
        </w:tc>
        <w:tc>
          <w:tcPr>
            <w:tcW w:w="6213" w:type="dxa"/>
            <w:shd w:val="clear" w:color="auto" w:fill="BFBFBF"/>
            <w:vAlign w:val="center"/>
          </w:tcPr>
          <w:p w:rsidR="005831A9" w:rsidRDefault="00D959DE">
            <w:pPr>
              <w:tabs>
                <w:tab w:val="left" w:pos="1440"/>
              </w:tabs>
              <w:jc w:val="center"/>
              <w:rPr>
                <w:rFonts w:ascii="Arial" w:hAnsi="Arial"/>
                <w:b/>
                <w:sz w:val="28"/>
              </w:rPr>
            </w:pPr>
            <w:r>
              <w:rPr>
                <w:rFonts w:ascii="Arial" w:hAnsi="Arial"/>
                <w:b/>
                <w:sz w:val="28"/>
              </w:rPr>
              <w:t>Discussion &amp; Decision</w:t>
            </w:r>
          </w:p>
        </w:tc>
        <w:tc>
          <w:tcPr>
            <w:tcW w:w="2700" w:type="dxa"/>
            <w:shd w:val="clear" w:color="auto" w:fill="BFBFBF"/>
            <w:vAlign w:val="center"/>
          </w:tcPr>
          <w:p w:rsidR="005831A9" w:rsidRDefault="00D959DE">
            <w:pPr>
              <w:tabs>
                <w:tab w:val="left" w:pos="1440"/>
              </w:tabs>
              <w:jc w:val="center"/>
              <w:rPr>
                <w:rFonts w:ascii="Arial" w:hAnsi="Arial"/>
                <w:b/>
                <w:sz w:val="28"/>
              </w:rPr>
            </w:pPr>
            <w:r>
              <w:rPr>
                <w:rFonts w:ascii="Arial" w:hAnsi="Arial"/>
                <w:b/>
                <w:sz w:val="28"/>
              </w:rPr>
              <w:t>Action/Follow Up</w:t>
            </w:r>
          </w:p>
        </w:tc>
        <w:tc>
          <w:tcPr>
            <w:tcW w:w="3420" w:type="dxa"/>
            <w:shd w:val="clear" w:color="auto" w:fill="BFBFBF"/>
            <w:vAlign w:val="center"/>
          </w:tcPr>
          <w:p w:rsidR="005831A9" w:rsidRDefault="00D959DE">
            <w:pPr>
              <w:tabs>
                <w:tab w:val="left" w:pos="1440"/>
              </w:tabs>
              <w:jc w:val="center"/>
              <w:rPr>
                <w:rFonts w:ascii="Arial" w:hAnsi="Arial"/>
                <w:b/>
                <w:sz w:val="28"/>
              </w:rPr>
            </w:pPr>
            <w:r>
              <w:rPr>
                <w:rFonts w:ascii="Arial" w:hAnsi="Arial"/>
                <w:b/>
                <w:sz w:val="28"/>
              </w:rPr>
              <w:t>Responsible Person</w:t>
            </w:r>
          </w:p>
        </w:tc>
      </w:tr>
      <w:tr w:rsidR="005831A9">
        <w:trPr>
          <w:trHeight w:val="811"/>
        </w:trPr>
        <w:tc>
          <w:tcPr>
            <w:tcW w:w="1995" w:type="dxa"/>
          </w:tcPr>
          <w:p w:rsidR="005831A9" w:rsidRDefault="00853685">
            <w:pPr>
              <w:tabs>
                <w:tab w:val="left" w:pos="1440"/>
              </w:tabs>
            </w:pPr>
            <w:r>
              <w:t>Approval of Agenda</w:t>
            </w:r>
          </w:p>
        </w:tc>
        <w:tc>
          <w:tcPr>
            <w:tcW w:w="6213" w:type="dxa"/>
          </w:tcPr>
          <w:p w:rsidR="00167640" w:rsidRDefault="00167640">
            <w:pPr>
              <w:tabs>
                <w:tab w:val="left" w:pos="1440"/>
              </w:tabs>
            </w:pPr>
            <w:r>
              <w:t>With the addition of BoS update and Discussion of Officers</w:t>
            </w:r>
          </w:p>
          <w:p w:rsidR="005831A9" w:rsidRDefault="00167640">
            <w:pPr>
              <w:tabs>
                <w:tab w:val="left" w:pos="1440"/>
              </w:tabs>
            </w:pPr>
            <w:r>
              <w:t>Motion made by Frank, Second by Shanna, Passed unanimously</w:t>
            </w:r>
          </w:p>
        </w:tc>
        <w:tc>
          <w:tcPr>
            <w:tcW w:w="2700" w:type="dxa"/>
          </w:tcPr>
          <w:p w:rsidR="005831A9" w:rsidRDefault="005831A9">
            <w:pPr>
              <w:tabs>
                <w:tab w:val="left" w:pos="1440"/>
              </w:tabs>
              <w:jc w:val="center"/>
            </w:pPr>
          </w:p>
        </w:tc>
        <w:tc>
          <w:tcPr>
            <w:tcW w:w="3420" w:type="dxa"/>
          </w:tcPr>
          <w:p w:rsidR="005831A9" w:rsidRDefault="005831A9">
            <w:pPr>
              <w:tabs>
                <w:tab w:val="left" w:pos="1440"/>
              </w:tabs>
              <w:jc w:val="center"/>
            </w:pPr>
          </w:p>
        </w:tc>
      </w:tr>
      <w:tr w:rsidR="005831A9">
        <w:trPr>
          <w:trHeight w:val="811"/>
        </w:trPr>
        <w:tc>
          <w:tcPr>
            <w:tcW w:w="1995" w:type="dxa"/>
          </w:tcPr>
          <w:p w:rsidR="005831A9" w:rsidRDefault="00853685">
            <w:pPr>
              <w:tabs>
                <w:tab w:val="left" w:pos="1440"/>
              </w:tabs>
            </w:pPr>
            <w:r>
              <w:t>Approval of Minutes</w:t>
            </w:r>
          </w:p>
        </w:tc>
        <w:tc>
          <w:tcPr>
            <w:tcW w:w="6213" w:type="dxa"/>
          </w:tcPr>
          <w:p w:rsidR="005831A9" w:rsidRDefault="00167640">
            <w:pPr>
              <w:tabs>
                <w:tab w:val="left" w:pos="1440"/>
              </w:tabs>
            </w:pPr>
            <w:r>
              <w:t>Motion by Shanna, Second by Maseta, Passed unanimously</w:t>
            </w:r>
          </w:p>
        </w:tc>
        <w:tc>
          <w:tcPr>
            <w:tcW w:w="2700" w:type="dxa"/>
          </w:tcPr>
          <w:p w:rsidR="005831A9" w:rsidRDefault="005831A9">
            <w:pPr>
              <w:tabs>
                <w:tab w:val="left" w:pos="1440"/>
              </w:tabs>
              <w:jc w:val="center"/>
            </w:pPr>
          </w:p>
        </w:tc>
        <w:tc>
          <w:tcPr>
            <w:tcW w:w="3420" w:type="dxa"/>
          </w:tcPr>
          <w:p w:rsidR="005831A9" w:rsidRDefault="005831A9">
            <w:pPr>
              <w:tabs>
                <w:tab w:val="left" w:pos="1440"/>
              </w:tabs>
              <w:jc w:val="center"/>
            </w:pPr>
          </w:p>
        </w:tc>
      </w:tr>
      <w:tr w:rsidR="005831A9">
        <w:trPr>
          <w:trHeight w:val="811"/>
        </w:trPr>
        <w:tc>
          <w:tcPr>
            <w:tcW w:w="1995" w:type="dxa"/>
          </w:tcPr>
          <w:p w:rsidR="005831A9" w:rsidRDefault="00167640" w:rsidP="00167640">
            <w:pPr>
              <w:tabs>
                <w:tab w:val="left" w:pos="1440"/>
              </w:tabs>
            </w:pPr>
            <w:r>
              <w:t>Bos Update</w:t>
            </w:r>
          </w:p>
        </w:tc>
        <w:tc>
          <w:tcPr>
            <w:tcW w:w="6213" w:type="dxa"/>
          </w:tcPr>
          <w:p w:rsidR="00A857DB" w:rsidRDefault="00A857DB" w:rsidP="00A857DB">
            <w:pPr>
              <w:tabs>
                <w:tab w:val="left" w:pos="1440"/>
              </w:tabs>
            </w:pPr>
            <w:r>
              <w:t xml:space="preserve"> </w:t>
            </w:r>
            <w:r w:rsidR="00167640">
              <w:t xml:space="preserve">Shanna and Maseta shared relevant information from the Feb. BoS meeting, noting that most of that meeting had centered </w:t>
            </w:r>
            <w:proofErr w:type="gramStart"/>
            <w:r w:rsidR="00167640">
              <w:t>around</w:t>
            </w:r>
            <w:proofErr w:type="gramEnd"/>
            <w:r w:rsidR="00167640">
              <w:t xml:space="preserve"> the Point in Time Count. </w:t>
            </w:r>
          </w:p>
        </w:tc>
        <w:tc>
          <w:tcPr>
            <w:tcW w:w="2700" w:type="dxa"/>
          </w:tcPr>
          <w:p w:rsidR="00A857DB" w:rsidRDefault="00A857DB" w:rsidP="00853685">
            <w:pPr>
              <w:tabs>
                <w:tab w:val="left" w:pos="1440"/>
              </w:tabs>
            </w:pPr>
          </w:p>
        </w:tc>
        <w:tc>
          <w:tcPr>
            <w:tcW w:w="3420" w:type="dxa"/>
          </w:tcPr>
          <w:p w:rsidR="005831A9" w:rsidRDefault="005831A9">
            <w:pPr>
              <w:tabs>
                <w:tab w:val="left" w:pos="1440"/>
              </w:tabs>
              <w:jc w:val="center"/>
            </w:pPr>
          </w:p>
        </w:tc>
      </w:tr>
      <w:tr w:rsidR="005831A9">
        <w:trPr>
          <w:trHeight w:val="811"/>
        </w:trPr>
        <w:tc>
          <w:tcPr>
            <w:tcW w:w="1995" w:type="dxa"/>
          </w:tcPr>
          <w:p w:rsidR="005831A9" w:rsidRDefault="00167640">
            <w:pPr>
              <w:tabs>
                <w:tab w:val="left" w:pos="1440"/>
              </w:tabs>
            </w:pPr>
            <w:r>
              <w:t>Emergency Solutions Grant</w:t>
            </w:r>
          </w:p>
        </w:tc>
        <w:tc>
          <w:tcPr>
            <w:tcW w:w="6213" w:type="dxa"/>
          </w:tcPr>
          <w:p w:rsidR="005831A9" w:rsidRDefault="00167640">
            <w:pPr>
              <w:tabs>
                <w:tab w:val="left" w:pos="1440"/>
              </w:tabs>
            </w:pPr>
            <w:r>
              <w:t xml:space="preserve">Shanna and Maseta reviewed key points of the ESG and the committee agreed that this funding opportunity was definitely in line with the </w:t>
            </w:r>
            <w:proofErr w:type="gramStart"/>
            <w:r>
              <w:t>groups</w:t>
            </w:r>
            <w:proofErr w:type="gramEnd"/>
            <w:r>
              <w:t xml:space="preserve"> mission. Maseta explained the role CHI would play in the funding process. </w:t>
            </w:r>
          </w:p>
        </w:tc>
        <w:tc>
          <w:tcPr>
            <w:tcW w:w="2700" w:type="dxa"/>
          </w:tcPr>
          <w:p w:rsidR="005831A9" w:rsidRDefault="00167640" w:rsidP="00EC0F4E">
            <w:pPr>
              <w:tabs>
                <w:tab w:val="left" w:pos="1440"/>
              </w:tabs>
              <w:jc w:val="center"/>
            </w:pPr>
            <w:r>
              <w:t xml:space="preserve">Decided by concensis to begin pulling together partners to develop </w:t>
            </w:r>
            <w:proofErr w:type="gramStart"/>
            <w:r>
              <w:t>an</w:t>
            </w:r>
            <w:proofErr w:type="gramEnd"/>
            <w:r>
              <w:t xml:space="preserve"> </w:t>
            </w:r>
            <w:r w:rsidR="00EC0F4E">
              <w:t>rapid</w:t>
            </w:r>
            <w:r>
              <w:t xml:space="preserve"> rehousing program.</w:t>
            </w:r>
          </w:p>
        </w:tc>
        <w:tc>
          <w:tcPr>
            <w:tcW w:w="3420" w:type="dxa"/>
          </w:tcPr>
          <w:p w:rsidR="005831A9" w:rsidRDefault="00167640">
            <w:pPr>
              <w:tabs>
                <w:tab w:val="left" w:pos="1440"/>
              </w:tabs>
              <w:jc w:val="center"/>
            </w:pPr>
            <w:r>
              <w:t>Shanna and Maseta to lead with other committee members assisting where appropriate</w:t>
            </w:r>
          </w:p>
        </w:tc>
      </w:tr>
      <w:tr w:rsidR="005831A9">
        <w:trPr>
          <w:trHeight w:val="811"/>
        </w:trPr>
        <w:tc>
          <w:tcPr>
            <w:tcW w:w="1995" w:type="dxa"/>
          </w:tcPr>
          <w:p w:rsidR="005831A9" w:rsidRDefault="00167640">
            <w:pPr>
              <w:tabs>
                <w:tab w:val="left" w:pos="1440"/>
              </w:tabs>
            </w:pPr>
            <w:r>
              <w:t>Service Committees/Officers</w:t>
            </w:r>
          </w:p>
        </w:tc>
        <w:tc>
          <w:tcPr>
            <w:tcW w:w="6213" w:type="dxa"/>
          </w:tcPr>
          <w:p w:rsidR="005831A9" w:rsidRDefault="00EC0F4E">
            <w:pPr>
              <w:tabs>
                <w:tab w:val="left" w:pos="1440"/>
              </w:tabs>
            </w:pPr>
            <w:r>
              <w:t>In light of Angy’s concerns over the time commitment, t</w:t>
            </w:r>
            <w:r w:rsidR="00167640">
              <w:t xml:space="preserve">he committee agreed by concensus for the chair and secretary positions to swap with Angy becoming chair and Shannon becoming secretary. </w:t>
            </w:r>
            <w:r>
              <w:t>The following members volunteered to serve on the following respective subcommittees:</w:t>
            </w:r>
          </w:p>
          <w:p w:rsidR="00EC0F4E" w:rsidRDefault="00EC0F4E">
            <w:pPr>
              <w:tabs>
                <w:tab w:val="left" w:pos="1440"/>
              </w:tabs>
            </w:pPr>
            <w:r>
              <w:t>Mary Griffin – Permanent Supportive Housing</w:t>
            </w:r>
          </w:p>
          <w:p w:rsidR="00EC0F4E" w:rsidRDefault="00EC0F4E">
            <w:pPr>
              <w:tabs>
                <w:tab w:val="left" w:pos="1440"/>
              </w:tabs>
            </w:pPr>
            <w:r>
              <w:t>Queen Daye - Rapid Re-Housing</w:t>
            </w:r>
          </w:p>
          <w:p w:rsidR="00EC0F4E" w:rsidRDefault="00EC0F4E">
            <w:pPr>
              <w:tabs>
                <w:tab w:val="left" w:pos="1440"/>
              </w:tabs>
            </w:pPr>
            <w:r>
              <w:t>Ashley McKenna – Data Quality</w:t>
            </w:r>
          </w:p>
        </w:tc>
        <w:tc>
          <w:tcPr>
            <w:tcW w:w="2700" w:type="dxa"/>
          </w:tcPr>
          <w:p w:rsidR="005831A9" w:rsidRDefault="00EC0F4E" w:rsidP="00EC0F4E">
            <w:pPr>
              <w:tabs>
                <w:tab w:val="left" w:pos="1440"/>
              </w:tabs>
              <w:jc w:val="center"/>
            </w:pPr>
            <w:r>
              <w:t>Notification to BoS</w:t>
            </w:r>
          </w:p>
        </w:tc>
        <w:tc>
          <w:tcPr>
            <w:tcW w:w="3420" w:type="dxa"/>
          </w:tcPr>
          <w:p w:rsidR="005831A9" w:rsidRDefault="00EC0F4E" w:rsidP="00A857DB">
            <w:pPr>
              <w:tabs>
                <w:tab w:val="left" w:pos="1440"/>
              </w:tabs>
              <w:jc w:val="center"/>
            </w:pPr>
            <w:r>
              <w:t>Shanna</w:t>
            </w:r>
          </w:p>
        </w:tc>
      </w:tr>
      <w:tr w:rsidR="00853685">
        <w:trPr>
          <w:trHeight w:val="811"/>
        </w:trPr>
        <w:tc>
          <w:tcPr>
            <w:tcW w:w="1995" w:type="dxa"/>
          </w:tcPr>
          <w:p w:rsidR="00853685" w:rsidRDefault="00167640">
            <w:pPr>
              <w:tabs>
                <w:tab w:val="left" w:pos="1440"/>
              </w:tabs>
            </w:pPr>
            <w:r>
              <w:lastRenderedPageBreak/>
              <w:t>Solutions Brainstorm</w:t>
            </w:r>
          </w:p>
        </w:tc>
        <w:tc>
          <w:tcPr>
            <w:tcW w:w="6213" w:type="dxa"/>
          </w:tcPr>
          <w:p w:rsidR="00853685" w:rsidRDefault="00EC0F4E">
            <w:pPr>
              <w:tabs>
                <w:tab w:val="left" w:pos="1440"/>
              </w:tabs>
            </w:pPr>
            <w:r>
              <w:t xml:space="preserve">Ashley presented the story of a </w:t>
            </w:r>
            <w:proofErr w:type="gramStart"/>
            <w:r>
              <w:t>20 year old</w:t>
            </w:r>
            <w:proofErr w:type="gramEnd"/>
            <w:r>
              <w:t xml:space="preserve"> vocational rehab client who is, for all intent and purposes, homeless. Without identifying the young man, Ashley explained his situation and asked the committee to brainstorm possible solutions. Mary offered assistance in finding him a job and Shanna offered assistance with groceries and toiletries. </w:t>
            </w:r>
          </w:p>
        </w:tc>
        <w:tc>
          <w:tcPr>
            <w:tcW w:w="2700" w:type="dxa"/>
          </w:tcPr>
          <w:p w:rsidR="00853685" w:rsidRDefault="00EC0F4E">
            <w:pPr>
              <w:tabs>
                <w:tab w:val="left" w:pos="1440"/>
              </w:tabs>
              <w:jc w:val="center"/>
            </w:pPr>
            <w:r>
              <w:t>Mary and Shanna to work with Ashley</w:t>
            </w:r>
          </w:p>
        </w:tc>
        <w:tc>
          <w:tcPr>
            <w:tcW w:w="3420" w:type="dxa"/>
          </w:tcPr>
          <w:p w:rsidR="00853685" w:rsidRDefault="00EC0F4E" w:rsidP="00A857DB">
            <w:pPr>
              <w:tabs>
                <w:tab w:val="left" w:pos="1440"/>
              </w:tabs>
              <w:jc w:val="center"/>
            </w:pPr>
            <w:r>
              <w:t>Mary, Shanna, Ashley</w:t>
            </w:r>
          </w:p>
        </w:tc>
      </w:tr>
      <w:tr w:rsidR="00853685">
        <w:trPr>
          <w:trHeight w:val="811"/>
        </w:trPr>
        <w:tc>
          <w:tcPr>
            <w:tcW w:w="1995" w:type="dxa"/>
          </w:tcPr>
          <w:p w:rsidR="00853685" w:rsidRDefault="00853685">
            <w:pPr>
              <w:tabs>
                <w:tab w:val="left" w:pos="1440"/>
              </w:tabs>
            </w:pPr>
            <w:r>
              <w:t>Adjournnment</w:t>
            </w:r>
          </w:p>
        </w:tc>
        <w:tc>
          <w:tcPr>
            <w:tcW w:w="6213" w:type="dxa"/>
          </w:tcPr>
          <w:p w:rsidR="00853685" w:rsidRDefault="00EC0F4E">
            <w:pPr>
              <w:tabs>
                <w:tab w:val="left" w:pos="1440"/>
              </w:tabs>
            </w:pPr>
            <w:r>
              <w:t xml:space="preserve">The meeting was adjourned by concensus. </w:t>
            </w:r>
          </w:p>
        </w:tc>
        <w:tc>
          <w:tcPr>
            <w:tcW w:w="2700" w:type="dxa"/>
          </w:tcPr>
          <w:p w:rsidR="00853685" w:rsidRDefault="00853685">
            <w:pPr>
              <w:tabs>
                <w:tab w:val="left" w:pos="1440"/>
              </w:tabs>
              <w:jc w:val="center"/>
            </w:pPr>
          </w:p>
        </w:tc>
        <w:tc>
          <w:tcPr>
            <w:tcW w:w="3420" w:type="dxa"/>
          </w:tcPr>
          <w:p w:rsidR="00853685" w:rsidRDefault="00853685" w:rsidP="00A857DB">
            <w:pPr>
              <w:tabs>
                <w:tab w:val="left" w:pos="1440"/>
              </w:tabs>
              <w:jc w:val="center"/>
            </w:pPr>
          </w:p>
        </w:tc>
      </w:tr>
    </w:tbl>
    <w:p w:rsidR="005831A9" w:rsidRDefault="005831A9">
      <w:pPr>
        <w:tabs>
          <w:tab w:val="left" w:pos="1440"/>
        </w:tabs>
      </w:pPr>
    </w:p>
    <w:p w:rsidR="005831A9" w:rsidRDefault="005831A9">
      <w:pPr>
        <w:tabs>
          <w:tab w:val="left" w:pos="1440"/>
        </w:tabs>
      </w:pPr>
    </w:p>
    <w:p w:rsidR="00853685" w:rsidRDefault="00853685">
      <w:pPr>
        <w:tabs>
          <w:tab w:val="left" w:pos="1440"/>
        </w:tabs>
      </w:pPr>
      <w:r>
        <w:t>Next Meeting:</w:t>
      </w:r>
      <w:r w:rsidRPr="00853685">
        <w:t xml:space="preserve"> </w:t>
      </w:r>
      <w:r w:rsidR="00EC0F4E">
        <w:t>Tuesday, March 5, 4pm at the Ag Building</w:t>
      </w:r>
      <w:r>
        <w:t xml:space="preserve"> </w:t>
      </w:r>
    </w:p>
    <w:p w:rsidR="005831A9" w:rsidRDefault="00D959DE">
      <w:pPr>
        <w:tabs>
          <w:tab w:val="left" w:pos="1440"/>
        </w:tabs>
      </w:pPr>
      <w:r>
        <w:t>Date Approved by Board___________________________________________________________________________________________________</w:t>
      </w:r>
    </w:p>
    <w:sectPr w:rsidR="005831A9" w:rsidSect="005831A9">
      <w:headerReference w:type="default" r:id="rId10"/>
      <w:footerReference w:type="default" r:id="rId11"/>
      <w:pgSz w:w="15840" w:h="12240" w:orient="landscape"/>
      <w:pgMar w:top="1259" w:right="539" w:bottom="426" w:left="902" w:header="357" w:footer="512" w:gutter="0"/>
      <w:cols w:sep="1"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E7A" w:rsidRDefault="00727E7A">
      <w:r>
        <w:separator/>
      </w:r>
    </w:p>
  </w:endnote>
  <w:endnote w:type="continuationSeparator" w:id="0">
    <w:p w:rsidR="00727E7A" w:rsidRDefault="0072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8563"/>
      <w:docPartObj>
        <w:docPartGallery w:val="Page Numbers (Bottom of Page)"/>
        <w:docPartUnique/>
      </w:docPartObj>
    </w:sdtPr>
    <w:sdtEndPr>
      <w:rPr>
        <w:rFonts w:ascii="Arial" w:hAnsi="Arial" w:cs="Arial"/>
        <w:sz w:val="18"/>
      </w:rPr>
    </w:sdtEndPr>
    <w:sdtContent>
      <w:sdt>
        <w:sdtPr>
          <w:id w:val="565050523"/>
          <w:docPartObj>
            <w:docPartGallery w:val="Page Numbers (Top of Page)"/>
            <w:docPartUnique/>
          </w:docPartObj>
        </w:sdtPr>
        <w:sdtEndPr>
          <w:rPr>
            <w:rFonts w:ascii="Arial" w:hAnsi="Arial" w:cs="Arial"/>
            <w:sz w:val="18"/>
          </w:rPr>
        </w:sdtEndPr>
        <w:sdtContent>
          <w:p w:rsidR="00112150" w:rsidRPr="00112150" w:rsidRDefault="00112150">
            <w:pPr>
              <w:pStyle w:val="Footer"/>
              <w:jc w:val="right"/>
              <w:rPr>
                <w:rFonts w:ascii="Arial" w:hAnsi="Arial" w:cs="Arial"/>
                <w:sz w:val="18"/>
              </w:rPr>
            </w:pPr>
            <w:r w:rsidRPr="00112150">
              <w:rPr>
                <w:rFonts w:ascii="Arial" w:hAnsi="Arial" w:cs="Arial"/>
                <w:sz w:val="18"/>
              </w:rPr>
              <w:t xml:space="preserve">Page </w:t>
            </w:r>
            <w:r w:rsidR="0021147D" w:rsidRPr="00112150">
              <w:rPr>
                <w:rFonts w:ascii="Arial" w:hAnsi="Arial" w:cs="Arial"/>
                <w:b/>
                <w:sz w:val="18"/>
              </w:rPr>
              <w:fldChar w:fldCharType="begin"/>
            </w:r>
            <w:r w:rsidRPr="00112150">
              <w:rPr>
                <w:rFonts w:ascii="Arial" w:hAnsi="Arial" w:cs="Arial"/>
                <w:b/>
                <w:sz w:val="18"/>
              </w:rPr>
              <w:instrText xml:space="preserve"> PAGE </w:instrText>
            </w:r>
            <w:r w:rsidR="0021147D" w:rsidRPr="00112150">
              <w:rPr>
                <w:rFonts w:ascii="Arial" w:hAnsi="Arial" w:cs="Arial"/>
                <w:b/>
                <w:sz w:val="18"/>
              </w:rPr>
              <w:fldChar w:fldCharType="separate"/>
            </w:r>
            <w:r w:rsidR="00907850">
              <w:rPr>
                <w:rFonts w:ascii="Arial" w:hAnsi="Arial" w:cs="Arial"/>
                <w:b/>
                <w:noProof/>
                <w:sz w:val="18"/>
              </w:rPr>
              <w:t>2</w:t>
            </w:r>
            <w:r w:rsidR="0021147D" w:rsidRPr="00112150">
              <w:rPr>
                <w:rFonts w:ascii="Arial" w:hAnsi="Arial" w:cs="Arial"/>
                <w:b/>
                <w:sz w:val="18"/>
              </w:rPr>
              <w:fldChar w:fldCharType="end"/>
            </w:r>
            <w:r w:rsidRPr="00112150">
              <w:rPr>
                <w:rFonts w:ascii="Arial" w:hAnsi="Arial" w:cs="Arial"/>
                <w:sz w:val="18"/>
              </w:rPr>
              <w:t xml:space="preserve"> of </w:t>
            </w:r>
            <w:r w:rsidR="0021147D" w:rsidRPr="00112150">
              <w:rPr>
                <w:rFonts w:ascii="Arial" w:hAnsi="Arial" w:cs="Arial"/>
                <w:b/>
                <w:sz w:val="18"/>
              </w:rPr>
              <w:fldChar w:fldCharType="begin"/>
            </w:r>
            <w:r w:rsidRPr="00112150">
              <w:rPr>
                <w:rFonts w:ascii="Arial" w:hAnsi="Arial" w:cs="Arial"/>
                <w:b/>
                <w:sz w:val="18"/>
              </w:rPr>
              <w:instrText xml:space="preserve"> NUMPAGES  </w:instrText>
            </w:r>
            <w:r w:rsidR="0021147D" w:rsidRPr="00112150">
              <w:rPr>
                <w:rFonts w:ascii="Arial" w:hAnsi="Arial" w:cs="Arial"/>
                <w:b/>
                <w:sz w:val="18"/>
              </w:rPr>
              <w:fldChar w:fldCharType="separate"/>
            </w:r>
            <w:r w:rsidR="00907850">
              <w:rPr>
                <w:rFonts w:ascii="Arial" w:hAnsi="Arial" w:cs="Arial"/>
                <w:b/>
                <w:noProof/>
                <w:sz w:val="18"/>
              </w:rPr>
              <w:t>2</w:t>
            </w:r>
            <w:r w:rsidR="0021147D" w:rsidRPr="00112150">
              <w:rPr>
                <w:rFonts w:ascii="Arial" w:hAnsi="Arial" w:cs="Arial"/>
                <w:b/>
                <w:sz w:val="18"/>
              </w:rPr>
              <w:fldChar w:fldCharType="end"/>
            </w:r>
          </w:p>
        </w:sdtContent>
      </w:sdt>
    </w:sdtContent>
  </w:sdt>
  <w:p w:rsidR="004D3419" w:rsidRPr="00112150" w:rsidRDefault="004D3419">
    <w:pPr>
      <w:pStyle w:val="Footer"/>
      <w:rPr>
        <w:rFonts w:ascii="Arial" w:hAnsi="Arial" w:cs="Arial"/>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E7A" w:rsidRDefault="00727E7A">
      <w:r>
        <w:separator/>
      </w:r>
    </w:p>
  </w:footnote>
  <w:footnote w:type="continuationSeparator" w:id="0">
    <w:p w:rsidR="00727E7A" w:rsidRDefault="00727E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B3" w:rsidRDefault="00E35FB3" w:rsidP="00563F4F">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F5F33"/>
    <w:multiLevelType w:val="hybridMultilevel"/>
    <w:tmpl w:val="6AB6638A"/>
    <w:lvl w:ilvl="0" w:tplc="43AA3850">
      <w:start w:val="1"/>
      <w:numFmt w:val="decimal"/>
      <w:lvlText w:val="%1."/>
      <w:lvlJc w:val="left"/>
      <w:pPr>
        <w:tabs>
          <w:tab w:val="num" w:pos="2160"/>
        </w:tabs>
        <w:ind w:left="2160" w:hanging="360"/>
      </w:pPr>
    </w:lvl>
    <w:lvl w:ilvl="1" w:tplc="BB5C3992">
      <w:start w:val="1"/>
      <w:numFmt w:val="lowerLetter"/>
      <w:lvlText w:val="%2."/>
      <w:lvlJc w:val="left"/>
      <w:pPr>
        <w:tabs>
          <w:tab w:val="num" w:pos="2880"/>
        </w:tabs>
        <w:ind w:left="2880" w:hanging="360"/>
      </w:pPr>
    </w:lvl>
    <w:lvl w:ilvl="2" w:tplc="0FFE0060">
      <w:start w:val="1"/>
      <w:numFmt w:val="lowerRoman"/>
      <w:lvlText w:val="%3."/>
      <w:lvlJc w:val="right"/>
      <w:pPr>
        <w:tabs>
          <w:tab w:val="num" w:pos="3600"/>
        </w:tabs>
        <w:ind w:left="3600" w:hanging="180"/>
      </w:pPr>
    </w:lvl>
    <w:lvl w:ilvl="3" w:tplc="A2482B6E">
      <w:start w:val="1"/>
      <w:numFmt w:val="decimal"/>
      <w:lvlText w:val="%4."/>
      <w:lvlJc w:val="left"/>
      <w:pPr>
        <w:tabs>
          <w:tab w:val="num" w:pos="4320"/>
        </w:tabs>
        <w:ind w:left="4320" w:hanging="360"/>
      </w:pPr>
    </w:lvl>
    <w:lvl w:ilvl="4" w:tplc="645A2502">
      <w:start w:val="1"/>
      <w:numFmt w:val="lowerLetter"/>
      <w:lvlText w:val="%5."/>
      <w:lvlJc w:val="left"/>
      <w:pPr>
        <w:tabs>
          <w:tab w:val="num" w:pos="5040"/>
        </w:tabs>
        <w:ind w:left="5040" w:hanging="360"/>
      </w:pPr>
    </w:lvl>
    <w:lvl w:ilvl="5" w:tplc="0CD23A78">
      <w:start w:val="1"/>
      <w:numFmt w:val="lowerRoman"/>
      <w:lvlText w:val="%6."/>
      <w:lvlJc w:val="right"/>
      <w:pPr>
        <w:tabs>
          <w:tab w:val="num" w:pos="5760"/>
        </w:tabs>
        <w:ind w:left="5760" w:hanging="180"/>
      </w:pPr>
    </w:lvl>
    <w:lvl w:ilvl="6" w:tplc="792E7A04">
      <w:start w:val="1"/>
      <w:numFmt w:val="decimal"/>
      <w:lvlText w:val="%7."/>
      <w:lvlJc w:val="left"/>
      <w:pPr>
        <w:tabs>
          <w:tab w:val="num" w:pos="6480"/>
        </w:tabs>
        <w:ind w:left="6480" w:hanging="360"/>
      </w:pPr>
    </w:lvl>
    <w:lvl w:ilvl="7" w:tplc="8F9E463E">
      <w:start w:val="1"/>
      <w:numFmt w:val="lowerLetter"/>
      <w:lvlText w:val="%8."/>
      <w:lvlJc w:val="left"/>
      <w:pPr>
        <w:tabs>
          <w:tab w:val="num" w:pos="7200"/>
        </w:tabs>
        <w:ind w:left="7200" w:hanging="360"/>
      </w:pPr>
    </w:lvl>
    <w:lvl w:ilvl="8" w:tplc="0D7A4B32">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BB6"/>
    <w:rsid w:val="00017B22"/>
    <w:rsid w:val="00035236"/>
    <w:rsid w:val="000451B2"/>
    <w:rsid w:val="00066395"/>
    <w:rsid w:val="00070D48"/>
    <w:rsid w:val="000A0FB8"/>
    <w:rsid w:val="000B2C2F"/>
    <w:rsid w:val="000C0239"/>
    <w:rsid w:val="000E6922"/>
    <w:rsid w:val="00112150"/>
    <w:rsid w:val="00117299"/>
    <w:rsid w:val="001254FE"/>
    <w:rsid w:val="00127DF8"/>
    <w:rsid w:val="001342FE"/>
    <w:rsid w:val="001539E4"/>
    <w:rsid w:val="00167640"/>
    <w:rsid w:val="00172463"/>
    <w:rsid w:val="001E606F"/>
    <w:rsid w:val="002049CB"/>
    <w:rsid w:val="0021147D"/>
    <w:rsid w:val="00227175"/>
    <w:rsid w:val="002902CD"/>
    <w:rsid w:val="00293C46"/>
    <w:rsid w:val="002D13AC"/>
    <w:rsid w:val="002D60F8"/>
    <w:rsid w:val="0032597D"/>
    <w:rsid w:val="00344106"/>
    <w:rsid w:val="00357C3A"/>
    <w:rsid w:val="003869C2"/>
    <w:rsid w:val="00394093"/>
    <w:rsid w:val="003C2A4A"/>
    <w:rsid w:val="003D249F"/>
    <w:rsid w:val="003D6F8F"/>
    <w:rsid w:val="003E5D2A"/>
    <w:rsid w:val="003F11C1"/>
    <w:rsid w:val="004C5862"/>
    <w:rsid w:val="004C7948"/>
    <w:rsid w:val="004D3419"/>
    <w:rsid w:val="005317F5"/>
    <w:rsid w:val="00563F4F"/>
    <w:rsid w:val="005831A9"/>
    <w:rsid w:val="00614F45"/>
    <w:rsid w:val="006261A5"/>
    <w:rsid w:val="006433E9"/>
    <w:rsid w:val="00697BB1"/>
    <w:rsid w:val="006C4692"/>
    <w:rsid w:val="006C4D93"/>
    <w:rsid w:val="006D27F6"/>
    <w:rsid w:val="00727E7A"/>
    <w:rsid w:val="007F03AD"/>
    <w:rsid w:val="007F33C8"/>
    <w:rsid w:val="007F39B7"/>
    <w:rsid w:val="00853685"/>
    <w:rsid w:val="0087641D"/>
    <w:rsid w:val="008C2BB6"/>
    <w:rsid w:val="008C6193"/>
    <w:rsid w:val="00907850"/>
    <w:rsid w:val="00913A58"/>
    <w:rsid w:val="00917DE6"/>
    <w:rsid w:val="009320DD"/>
    <w:rsid w:val="00932C45"/>
    <w:rsid w:val="0094749F"/>
    <w:rsid w:val="00954152"/>
    <w:rsid w:val="00961CBF"/>
    <w:rsid w:val="009B344A"/>
    <w:rsid w:val="009C16EE"/>
    <w:rsid w:val="009C68E0"/>
    <w:rsid w:val="009F483A"/>
    <w:rsid w:val="00A44A80"/>
    <w:rsid w:val="00A54A85"/>
    <w:rsid w:val="00A7069C"/>
    <w:rsid w:val="00A757EA"/>
    <w:rsid w:val="00A857DB"/>
    <w:rsid w:val="00AE228E"/>
    <w:rsid w:val="00AE4C00"/>
    <w:rsid w:val="00B026A2"/>
    <w:rsid w:val="00B10C11"/>
    <w:rsid w:val="00B51C5A"/>
    <w:rsid w:val="00B62B84"/>
    <w:rsid w:val="00B71A15"/>
    <w:rsid w:val="00BA5501"/>
    <w:rsid w:val="00BD0303"/>
    <w:rsid w:val="00BD7BC1"/>
    <w:rsid w:val="00C134E4"/>
    <w:rsid w:val="00C13D58"/>
    <w:rsid w:val="00C27393"/>
    <w:rsid w:val="00C91CD2"/>
    <w:rsid w:val="00D85F0A"/>
    <w:rsid w:val="00D959DE"/>
    <w:rsid w:val="00DB0D3B"/>
    <w:rsid w:val="00E26CC8"/>
    <w:rsid w:val="00E35FB3"/>
    <w:rsid w:val="00E42EDE"/>
    <w:rsid w:val="00E61DE2"/>
    <w:rsid w:val="00E96DAC"/>
    <w:rsid w:val="00EC0F4E"/>
    <w:rsid w:val="00EE1E2B"/>
    <w:rsid w:val="00EE2842"/>
    <w:rsid w:val="00F449E6"/>
    <w:rsid w:val="00F53FC4"/>
    <w:rsid w:val="00F57D55"/>
    <w:rsid w:val="00F61EF7"/>
    <w:rsid w:val="00F67EF0"/>
    <w:rsid w:val="00F76FAC"/>
    <w:rsid w:val="00F97CC1"/>
    <w:rsid w:val="00FC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6740"/>
    <w:pPr>
      <w:tabs>
        <w:tab w:val="center" w:pos="4320"/>
        <w:tab w:val="right" w:pos="8640"/>
      </w:tabs>
    </w:pPr>
  </w:style>
  <w:style w:type="paragraph" w:styleId="Footer">
    <w:name w:val="footer"/>
    <w:basedOn w:val="Normal"/>
    <w:link w:val="FooterChar"/>
    <w:uiPriority w:val="99"/>
    <w:rsid w:val="00FC6740"/>
    <w:pPr>
      <w:tabs>
        <w:tab w:val="center" w:pos="4320"/>
        <w:tab w:val="right" w:pos="8640"/>
      </w:tabs>
    </w:pPr>
  </w:style>
  <w:style w:type="paragraph" w:styleId="BalloonText">
    <w:name w:val="Balloon Text"/>
    <w:basedOn w:val="Normal"/>
    <w:link w:val="BalloonTextChar"/>
    <w:rsid w:val="000B2C2F"/>
    <w:rPr>
      <w:rFonts w:ascii="Tahoma" w:hAnsi="Tahoma" w:cs="Tahoma"/>
      <w:sz w:val="16"/>
      <w:szCs w:val="16"/>
    </w:rPr>
  </w:style>
  <w:style w:type="character" w:customStyle="1" w:styleId="BalloonTextChar">
    <w:name w:val="Balloon Text Char"/>
    <w:basedOn w:val="DefaultParagraphFont"/>
    <w:link w:val="BalloonText"/>
    <w:rsid w:val="000B2C2F"/>
    <w:rPr>
      <w:rFonts w:ascii="Tahoma" w:hAnsi="Tahoma" w:cs="Tahoma"/>
      <w:sz w:val="16"/>
      <w:szCs w:val="16"/>
    </w:rPr>
  </w:style>
  <w:style w:type="character" w:styleId="PlaceholderText">
    <w:name w:val="Placeholder Text"/>
    <w:basedOn w:val="DefaultParagraphFont"/>
    <w:uiPriority w:val="99"/>
    <w:semiHidden/>
    <w:rsid w:val="006C4692"/>
    <w:rPr>
      <w:color w:val="808080"/>
    </w:rPr>
  </w:style>
  <w:style w:type="character" w:customStyle="1" w:styleId="FooterChar">
    <w:name w:val="Footer Char"/>
    <w:basedOn w:val="DefaultParagraphFont"/>
    <w:link w:val="Footer"/>
    <w:uiPriority w:val="99"/>
    <w:rsid w:val="004D3419"/>
    <w:rPr>
      <w:sz w:val="24"/>
      <w:szCs w:val="24"/>
    </w:rPr>
  </w:style>
  <w:style w:type="character" w:customStyle="1" w:styleId="HeaderChar">
    <w:name w:val="Header Char"/>
    <w:basedOn w:val="DefaultParagraphFont"/>
    <w:link w:val="Header"/>
    <w:uiPriority w:val="99"/>
    <w:rsid w:val="004D3419"/>
    <w:rPr>
      <w:sz w:val="24"/>
      <w:szCs w:val="24"/>
    </w:rPr>
  </w:style>
  <w:style w:type="paragraph" w:styleId="ListParagraph">
    <w:name w:val="List Paragraph"/>
    <w:basedOn w:val="Normal"/>
    <w:uiPriority w:val="34"/>
    <w:qFormat/>
    <w:rsid w:val="0095415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17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2E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C6740"/>
    <w:pPr>
      <w:tabs>
        <w:tab w:val="center" w:pos="4320"/>
        <w:tab w:val="right" w:pos="8640"/>
      </w:tabs>
    </w:pPr>
  </w:style>
  <w:style w:type="paragraph" w:styleId="Footer">
    <w:name w:val="footer"/>
    <w:basedOn w:val="Normal"/>
    <w:link w:val="FooterChar"/>
    <w:uiPriority w:val="99"/>
    <w:rsid w:val="00FC6740"/>
    <w:pPr>
      <w:tabs>
        <w:tab w:val="center" w:pos="4320"/>
        <w:tab w:val="right" w:pos="8640"/>
      </w:tabs>
    </w:pPr>
  </w:style>
  <w:style w:type="paragraph" w:styleId="BalloonText">
    <w:name w:val="Balloon Text"/>
    <w:basedOn w:val="Normal"/>
    <w:link w:val="BalloonTextChar"/>
    <w:rsid w:val="000B2C2F"/>
    <w:rPr>
      <w:rFonts w:ascii="Tahoma" w:hAnsi="Tahoma" w:cs="Tahoma"/>
      <w:sz w:val="16"/>
      <w:szCs w:val="16"/>
    </w:rPr>
  </w:style>
  <w:style w:type="character" w:customStyle="1" w:styleId="BalloonTextChar">
    <w:name w:val="Balloon Text Char"/>
    <w:basedOn w:val="DefaultParagraphFont"/>
    <w:link w:val="BalloonText"/>
    <w:rsid w:val="000B2C2F"/>
    <w:rPr>
      <w:rFonts w:ascii="Tahoma" w:hAnsi="Tahoma" w:cs="Tahoma"/>
      <w:sz w:val="16"/>
      <w:szCs w:val="16"/>
    </w:rPr>
  </w:style>
  <w:style w:type="character" w:styleId="PlaceholderText">
    <w:name w:val="Placeholder Text"/>
    <w:basedOn w:val="DefaultParagraphFont"/>
    <w:uiPriority w:val="99"/>
    <w:semiHidden/>
    <w:rsid w:val="006C4692"/>
    <w:rPr>
      <w:color w:val="808080"/>
    </w:rPr>
  </w:style>
  <w:style w:type="character" w:customStyle="1" w:styleId="FooterChar">
    <w:name w:val="Footer Char"/>
    <w:basedOn w:val="DefaultParagraphFont"/>
    <w:link w:val="Footer"/>
    <w:uiPriority w:val="99"/>
    <w:rsid w:val="004D3419"/>
    <w:rPr>
      <w:sz w:val="24"/>
      <w:szCs w:val="24"/>
    </w:rPr>
  </w:style>
  <w:style w:type="character" w:customStyle="1" w:styleId="HeaderChar">
    <w:name w:val="Header Char"/>
    <w:basedOn w:val="DefaultParagraphFont"/>
    <w:link w:val="Header"/>
    <w:uiPriority w:val="99"/>
    <w:rsid w:val="004D3419"/>
    <w:rPr>
      <w:sz w:val="24"/>
      <w:szCs w:val="24"/>
    </w:rPr>
  </w:style>
  <w:style w:type="paragraph" w:styleId="ListParagraph">
    <w:name w:val="List Paragraph"/>
    <w:basedOn w:val="Normal"/>
    <w:uiPriority w:val="34"/>
    <w:qFormat/>
    <w:rsid w:val="00954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ST%20Program\Application%20Data\Microsoft\Templates\TP030005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AF6DA-ED19-437C-A0AA-5DBC42AE420B}">
  <ds:schemaRefs>
    <ds:schemaRef ds:uri="http://schemas.microsoft.com/sharepoint/v3/contenttype/forms"/>
  </ds:schemaRefs>
</ds:datastoreItem>
</file>

<file path=customXml/itemProps2.xml><?xml version="1.0" encoding="utf-8"?>
<ds:datastoreItem xmlns:ds="http://schemas.openxmlformats.org/officeDocument/2006/customXml" ds:itemID="{0558BA09-CFA5-6A47-A2D0-A0AF5CFB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Settings\BEST Program\Application Data\Microsoft\Templates\TP030005914.dotx</Template>
  <TotalTime>0</TotalTime>
  <Pages>2</Pages>
  <Words>347</Words>
  <Characters>1979</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Program</dc:creator>
  <cp:lastModifiedBy>Brittany Pableo</cp:lastModifiedBy>
  <cp:revision>2</cp:revision>
  <cp:lastPrinted>2013-01-07T18:33:00Z</cp:lastPrinted>
  <dcterms:created xsi:type="dcterms:W3CDTF">2013-07-14T23:21:00Z</dcterms:created>
  <dcterms:modified xsi:type="dcterms:W3CDTF">2013-07-14T23:21:00Z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TC300059149990</vt:lpwstr>
  </property>
</Properties>
</file>