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FCE" w:rsidRPr="00D77530" w:rsidRDefault="00D77530" w:rsidP="00544357">
      <w:pPr>
        <w:spacing w:line="240" w:lineRule="auto"/>
        <w:jc w:val="center"/>
        <w:rPr>
          <w:rFonts w:ascii="Arial" w:hAnsi="Arial" w:cs="Arial"/>
          <w:b/>
          <w:sz w:val="24"/>
          <w:szCs w:val="24"/>
        </w:rPr>
      </w:pPr>
      <w:r w:rsidRPr="00D77530">
        <w:rPr>
          <w:rFonts w:ascii="Arial" w:hAnsi="Arial" w:cs="Arial"/>
          <w:b/>
          <w:sz w:val="24"/>
          <w:szCs w:val="24"/>
        </w:rPr>
        <w:t>Wilson Greene Continuum of Care</w:t>
      </w:r>
    </w:p>
    <w:p w:rsidR="00D77530" w:rsidRPr="00D77530" w:rsidRDefault="00D77530" w:rsidP="00544357">
      <w:pPr>
        <w:spacing w:line="240" w:lineRule="auto"/>
        <w:jc w:val="center"/>
        <w:rPr>
          <w:rFonts w:ascii="Arial" w:hAnsi="Arial" w:cs="Arial"/>
          <w:b/>
          <w:sz w:val="24"/>
          <w:szCs w:val="24"/>
        </w:rPr>
      </w:pPr>
      <w:r w:rsidRPr="00D77530">
        <w:rPr>
          <w:rFonts w:ascii="Arial" w:hAnsi="Arial" w:cs="Arial"/>
          <w:b/>
          <w:sz w:val="24"/>
          <w:szCs w:val="24"/>
        </w:rPr>
        <w:t>Agenda</w:t>
      </w:r>
    </w:p>
    <w:p w:rsidR="00D77530" w:rsidRDefault="00443E5E" w:rsidP="00544357">
      <w:pPr>
        <w:spacing w:line="240" w:lineRule="auto"/>
        <w:jc w:val="center"/>
        <w:rPr>
          <w:rFonts w:ascii="Arial" w:hAnsi="Arial" w:cs="Arial"/>
          <w:b/>
          <w:sz w:val="24"/>
          <w:szCs w:val="24"/>
        </w:rPr>
      </w:pPr>
      <w:r>
        <w:rPr>
          <w:rFonts w:ascii="Arial" w:hAnsi="Arial" w:cs="Arial"/>
          <w:b/>
          <w:sz w:val="24"/>
          <w:szCs w:val="24"/>
        </w:rPr>
        <w:t>April 16</w:t>
      </w:r>
      <w:r w:rsidR="00D77530" w:rsidRPr="00D77530">
        <w:rPr>
          <w:rFonts w:ascii="Arial" w:hAnsi="Arial" w:cs="Arial"/>
          <w:b/>
          <w:sz w:val="24"/>
          <w:szCs w:val="24"/>
        </w:rPr>
        <w:t>, 2013</w:t>
      </w:r>
    </w:p>
    <w:p w:rsidR="00D77530" w:rsidRDefault="00D77530" w:rsidP="00544357">
      <w:pPr>
        <w:spacing w:line="240" w:lineRule="auto"/>
        <w:jc w:val="center"/>
        <w:rPr>
          <w:rFonts w:ascii="Arial" w:hAnsi="Arial" w:cs="Arial"/>
          <w:b/>
          <w:sz w:val="24"/>
          <w:szCs w:val="24"/>
        </w:rPr>
      </w:pPr>
      <w:r>
        <w:rPr>
          <w:rFonts w:ascii="Arial" w:hAnsi="Arial" w:cs="Arial"/>
          <w:b/>
          <w:sz w:val="24"/>
          <w:szCs w:val="24"/>
        </w:rPr>
        <w:t>10:00 a.m.</w:t>
      </w:r>
    </w:p>
    <w:p w:rsidR="00D77530" w:rsidRDefault="00D77530" w:rsidP="00544357">
      <w:pPr>
        <w:spacing w:line="240" w:lineRule="auto"/>
        <w:jc w:val="center"/>
        <w:rPr>
          <w:rFonts w:ascii="Arial" w:hAnsi="Arial" w:cs="Arial"/>
          <w:b/>
          <w:sz w:val="24"/>
          <w:szCs w:val="24"/>
        </w:rPr>
      </w:pPr>
      <w:r>
        <w:rPr>
          <w:rFonts w:ascii="Arial" w:hAnsi="Arial" w:cs="Arial"/>
          <w:b/>
          <w:sz w:val="24"/>
          <w:szCs w:val="24"/>
        </w:rPr>
        <w:t>Location:  Wesley Shelter</w:t>
      </w:r>
    </w:p>
    <w:p w:rsidR="00544357" w:rsidRDefault="00544357" w:rsidP="00544357">
      <w:pPr>
        <w:spacing w:line="240" w:lineRule="auto"/>
        <w:jc w:val="center"/>
        <w:rPr>
          <w:rFonts w:ascii="Arial" w:hAnsi="Arial" w:cs="Arial"/>
          <w:b/>
          <w:sz w:val="24"/>
          <w:szCs w:val="24"/>
        </w:rPr>
      </w:pPr>
      <w:r>
        <w:rPr>
          <w:rFonts w:ascii="Arial" w:hAnsi="Arial" w:cs="Arial"/>
          <w:b/>
          <w:sz w:val="24"/>
          <w:szCs w:val="24"/>
        </w:rPr>
        <w:t>106 East Vance St.</w:t>
      </w:r>
    </w:p>
    <w:p w:rsidR="00544357" w:rsidRDefault="00544357" w:rsidP="00544357">
      <w:pPr>
        <w:spacing w:line="240" w:lineRule="auto"/>
        <w:jc w:val="center"/>
        <w:rPr>
          <w:rFonts w:ascii="Arial" w:hAnsi="Arial" w:cs="Arial"/>
          <w:b/>
          <w:sz w:val="24"/>
          <w:szCs w:val="24"/>
        </w:rPr>
      </w:pPr>
      <w:r>
        <w:rPr>
          <w:rFonts w:ascii="Arial" w:hAnsi="Arial" w:cs="Arial"/>
          <w:b/>
          <w:sz w:val="24"/>
          <w:szCs w:val="24"/>
        </w:rPr>
        <w:t>Wilson, NC 27894</w:t>
      </w:r>
    </w:p>
    <w:p w:rsidR="00443E5E" w:rsidRDefault="00443E5E" w:rsidP="00443E5E">
      <w:pPr>
        <w:spacing w:line="240" w:lineRule="auto"/>
        <w:rPr>
          <w:rFonts w:ascii="Arial" w:hAnsi="Arial" w:cs="Arial"/>
          <w:b/>
          <w:sz w:val="24"/>
          <w:szCs w:val="24"/>
        </w:rPr>
      </w:pPr>
      <w:r>
        <w:rPr>
          <w:rFonts w:ascii="Arial" w:hAnsi="Arial" w:cs="Arial"/>
          <w:b/>
          <w:sz w:val="24"/>
          <w:szCs w:val="24"/>
        </w:rPr>
        <w:t>Welcome/Introductions</w:t>
      </w:r>
    </w:p>
    <w:p w:rsidR="00443E5E" w:rsidRDefault="00443E5E" w:rsidP="00443E5E">
      <w:pPr>
        <w:spacing w:line="240" w:lineRule="auto"/>
        <w:rPr>
          <w:rFonts w:ascii="Arial" w:hAnsi="Arial" w:cs="Arial"/>
          <w:b/>
          <w:sz w:val="24"/>
          <w:szCs w:val="24"/>
        </w:rPr>
      </w:pPr>
      <w:r>
        <w:rPr>
          <w:rFonts w:ascii="Arial" w:hAnsi="Arial" w:cs="Arial"/>
          <w:b/>
          <w:sz w:val="24"/>
          <w:szCs w:val="24"/>
        </w:rPr>
        <w:t>Updates from Balance of State</w:t>
      </w:r>
    </w:p>
    <w:p w:rsidR="00443E5E" w:rsidRPr="00443E5E" w:rsidRDefault="00443E5E" w:rsidP="00443E5E">
      <w:pPr>
        <w:pStyle w:val="ListParagraph"/>
        <w:numPr>
          <w:ilvl w:val="0"/>
          <w:numId w:val="6"/>
        </w:numPr>
        <w:spacing w:line="240" w:lineRule="auto"/>
        <w:rPr>
          <w:rFonts w:ascii="Arial" w:hAnsi="Arial" w:cs="Arial"/>
          <w:sz w:val="24"/>
          <w:szCs w:val="24"/>
        </w:rPr>
      </w:pPr>
      <w:proofErr w:type="spellStart"/>
      <w:r w:rsidRPr="00443E5E">
        <w:rPr>
          <w:rFonts w:ascii="Arial" w:hAnsi="Arial" w:cs="Arial"/>
          <w:sz w:val="24"/>
          <w:szCs w:val="24"/>
        </w:rPr>
        <w:t>BoS</w:t>
      </w:r>
      <w:proofErr w:type="spellEnd"/>
      <w:r w:rsidRPr="00443E5E">
        <w:rPr>
          <w:rFonts w:ascii="Arial" w:hAnsi="Arial" w:cs="Arial"/>
          <w:sz w:val="24"/>
          <w:szCs w:val="24"/>
        </w:rPr>
        <w:t xml:space="preserve"> PIT data</w:t>
      </w:r>
    </w:p>
    <w:p w:rsidR="00443E5E" w:rsidRDefault="00443E5E" w:rsidP="00443E5E">
      <w:pPr>
        <w:pStyle w:val="ListParagraph"/>
        <w:spacing w:line="240" w:lineRule="auto"/>
        <w:rPr>
          <w:rFonts w:ascii="Arial" w:hAnsi="Arial" w:cs="Arial"/>
          <w:b/>
          <w:sz w:val="24"/>
          <w:szCs w:val="24"/>
        </w:rPr>
      </w:pPr>
    </w:p>
    <w:p w:rsidR="00443E5E" w:rsidRDefault="00B756C7" w:rsidP="00443E5E">
      <w:pPr>
        <w:pStyle w:val="Default"/>
        <w:jc w:val="both"/>
        <w:rPr>
          <w:color w:val="0000FF"/>
        </w:rPr>
      </w:pPr>
      <w:hyperlink r:id="rId5" w:history="1">
        <w:r w:rsidR="00443E5E" w:rsidRPr="00443E5E">
          <w:rPr>
            <w:rStyle w:val="Hyperlink"/>
          </w:rPr>
          <w:t>http://www.ncceh.org/attachments/contentmanagers/825/BoS-2013_PIT.pdf</w:t>
        </w:r>
      </w:hyperlink>
      <w:r w:rsidR="00443E5E" w:rsidRPr="00443E5E">
        <w:rPr>
          <w:color w:val="0000FF"/>
        </w:rPr>
        <w:t xml:space="preserve">  </w:t>
      </w:r>
    </w:p>
    <w:p w:rsidR="00443E5E" w:rsidRDefault="00443E5E" w:rsidP="00443E5E">
      <w:pPr>
        <w:pStyle w:val="Default"/>
        <w:jc w:val="both"/>
        <w:rPr>
          <w:color w:val="0000FF"/>
        </w:rPr>
      </w:pPr>
    </w:p>
    <w:p w:rsidR="00443E5E" w:rsidRPr="00E1126D" w:rsidRDefault="00443E5E" w:rsidP="00443E5E">
      <w:pPr>
        <w:pStyle w:val="Default"/>
        <w:numPr>
          <w:ilvl w:val="0"/>
          <w:numId w:val="6"/>
        </w:numPr>
        <w:jc w:val="both"/>
      </w:pPr>
      <w:r w:rsidRPr="00E1126D">
        <w:rPr>
          <w:rFonts w:ascii="Arial" w:hAnsi="Arial" w:cs="Arial"/>
        </w:rPr>
        <w:t xml:space="preserve">Funding for the NC Interagency Council for Coordinating Homeless Programs, including Balance of State </w:t>
      </w:r>
      <w:proofErr w:type="spellStart"/>
      <w:r w:rsidRPr="00E1126D">
        <w:rPr>
          <w:rFonts w:ascii="Arial" w:hAnsi="Arial" w:cs="Arial"/>
        </w:rPr>
        <w:t>CoC</w:t>
      </w:r>
      <w:proofErr w:type="spellEnd"/>
      <w:r w:rsidRPr="00E1126D">
        <w:rPr>
          <w:rFonts w:ascii="Arial" w:hAnsi="Arial" w:cs="Arial"/>
        </w:rPr>
        <w:t xml:space="preserve"> coordination funding, was not included in DHHS’s budget request. The State Senate and House will need to include funding in their budgets in order for funding to be restored. </w:t>
      </w:r>
    </w:p>
    <w:p w:rsidR="00E1126D" w:rsidRDefault="00E1126D" w:rsidP="00E1126D">
      <w:pPr>
        <w:pStyle w:val="Default"/>
        <w:ind w:left="720"/>
        <w:jc w:val="both"/>
        <w:rPr>
          <w:rFonts w:ascii="Arial" w:hAnsi="Arial" w:cs="Arial"/>
        </w:rPr>
      </w:pPr>
    </w:p>
    <w:p w:rsidR="00E1126D" w:rsidRDefault="009E2FFF" w:rsidP="00E1126D">
      <w:pPr>
        <w:pStyle w:val="Default"/>
        <w:ind w:left="720"/>
        <w:jc w:val="both"/>
        <w:rPr>
          <w:rFonts w:ascii="Arial" w:hAnsi="Arial" w:cs="Arial"/>
        </w:rPr>
      </w:pPr>
      <w:proofErr w:type="spellStart"/>
      <w:r>
        <w:rPr>
          <w:rFonts w:ascii="Arial" w:hAnsi="Arial" w:cs="Arial"/>
        </w:rPr>
        <w:t>BoS</w:t>
      </w:r>
      <w:proofErr w:type="spellEnd"/>
      <w:r>
        <w:rPr>
          <w:rFonts w:ascii="Arial" w:hAnsi="Arial" w:cs="Arial"/>
        </w:rPr>
        <w:t xml:space="preserve"> </w:t>
      </w:r>
      <w:proofErr w:type="gramStart"/>
      <w:r>
        <w:rPr>
          <w:rFonts w:ascii="Arial" w:hAnsi="Arial" w:cs="Arial"/>
        </w:rPr>
        <w:t>staff are</w:t>
      </w:r>
      <w:proofErr w:type="gramEnd"/>
      <w:r w:rsidR="00E1126D">
        <w:rPr>
          <w:rFonts w:ascii="Arial" w:hAnsi="Arial" w:cs="Arial"/>
        </w:rPr>
        <w:t xml:space="preserve"> asking folks to advocate for funding to be restored for Interagency Council for Coordinating Homeless Programs with Governor, Senate and House.  They are asking for advocates to move quickly.  It takes coordination and they are advocating that the work gets done, not necessarily that it’s the Coalition. </w:t>
      </w:r>
    </w:p>
    <w:p w:rsidR="009E2FFF" w:rsidRPr="009E2FFF" w:rsidRDefault="009E2FFF" w:rsidP="00E1126D">
      <w:pPr>
        <w:pStyle w:val="Default"/>
        <w:ind w:left="720"/>
        <w:jc w:val="both"/>
        <w:rPr>
          <w:rFonts w:ascii="Arial" w:hAnsi="Arial" w:cs="Arial"/>
          <w:b/>
        </w:rPr>
      </w:pPr>
    </w:p>
    <w:p w:rsidR="009E2FFF" w:rsidRDefault="009E2FFF" w:rsidP="009E2FFF">
      <w:pPr>
        <w:pStyle w:val="Default"/>
        <w:jc w:val="both"/>
        <w:rPr>
          <w:rFonts w:ascii="Arial" w:hAnsi="Arial" w:cs="Arial"/>
          <w:b/>
        </w:rPr>
      </w:pPr>
      <w:r w:rsidRPr="009E2FFF">
        <w:rPr>
          <w:rFonts w:ascii="Arial" w:hAnsi="Arial" w:cs="Arial"/>
          <w:b/>
        </w:rPr>
        <w:t>Wilson-Green’s PIT data</w:t>
      </w:r>
    </w:p>
    <w:p w:rsidR="009E2FFF" w:rsidRPr="009E2FFF" w:rsidRDefault="009E2FFF" w:rsidP="009E2FFF">
      <w:pPr>
        <w:pStyle w:val="Default"/>
        <w:jc w:val="both"/>
        <w:rPr>
          <w:rFonts w:ascii="Arial" w:hAnsi="Arial" w:cs="Arial"/>
          <w:b/>
        </w:rPr>
      </w:pPr>
    </w:p>
    <w:p w:rsidR="009E2FFF" w:rsidRPr="009E2FFF" w:rsidRDefault="009E2FFF" w:rsidP="009E2FFF">
      <w:pPr>
        <w:pStyle w:val="ListParagraph"/>
        <w:numPr>
          <w:ilvl w:val="0"/>
          <w:numId w:val="6"/>
        </w:numPr>
        <w:rPr>
          <w:rFonts w:ascii="Arial" w:hAnsi="Arial" w:cs="Arial"/>
          <w:sz w:val="24"/>
          <w:szCs w:val="24"/>
        </w:rPr>
      </w:pPr>
      <w:r w:rsidRPr="009E2FFF">
        <w:rPr>
          <w:rFonts w:ascii="Arial" w:hAnsi="Arial" w:cs="Arial"/>
          <w:sz w:val="24"/>
          <w:szCs w:val="24"/>
        </w:rPr>
        <w:t>Unsheltered count:  10</w:t>
      </w:r>
    </w:p>
    <w:p w:rsidR="009E2FFF" w:rsidRPr="009E2FFF" w:rsidRDefault="009E2FFF" w:rsidP="009E2FFF">
      <w:pPr>
        <w:pStyle w:val="ListParagraph"/>
        <w:numPr>
          <w:ilvl w:val="0"/>
          <w:numId w:val="6"/>
        </w:numPr>
        <w:rPr>
          <w:rFonts w:ascii="Arial" w:hAnsi="Arial" w:cs="Arial"/>
          <w:sz w:val="24"/>
          <w:szCs w:val="24"/>
        </w:rPr>
      </w:pPr>
      <w:r w:rsidRPr="009E2FFF">
        <w:rPr>
          <w:rFonts w:ascii="Arial" w:hAnsi="Arial" w:cs="Arial"/>
          <w:sz w:val="24"/>
          <w:szCs w:val="24"/>
        </w:rPr>
        <w:t xml:space="preserve">Rapid </w:t>
      </w:r>
      <w:proofErr w:type="spellStart"/>
      <w:r w:rsidRPr="009E2FFF">
        <w:rPr>
          <w:rFonts w:ascii="Arial" w:hAnsi="Arial" w:cs="Arial"/>
          <w:sz w:val="24"/>
          <w:szCs w:val="24"/>
        </w:rPr>
        <w:t>rehousing</w:t>
      </w:r>
      <w:proofErr w:type="spellEnd"/>
      <w:r w:rsidRPr="009E2FFF">
        <w:rPr>
          <w:rFonts w:ascii="Arial" w:hAnsi="Arial" w:cs="Arial"/>
          <w:sz w:val="24"/>
          <w:szCs w:val="24"/>
        </w:rPr>
        <w:t xml:space="preserve">:         14 </w:t>
      </w:r>
    </w:p>
    <w:p w:rsidR="009E2FFF" w:rsidRPr="009E2FFF" w:rsidRDefault="009E2FFF" w:rsidP="009E2FFF">
      <w:pPr>
        <w:pStyle w:val="ListParagraph"/>
        <w:numPr>
          <w:ilvl w:val="0"/>
          <w:numId w:val="6"/>
        </w:numPr>
        <w:rPr>
          <w:rFonts w:ascii="Arial" w:hAnsi="Arial" w:cs="Arial"/>
          <w:sz w:val="24"/>
          <w:szCs w:val="24"/>
        </w:rPr>
      </w:pPr>
      <w:r w:rsidRPr="009E2FFF">
        <w:rPr>
          <w:rFonts w:ascii="Arial" w:hAnsi="Arial" w:cs="Arial"/>
          <w:sz w:val="24"/>
          <w:szCs w:val="24"/>
        </w:rPr>
        <w:t>Transitional housing (St John and Flynn):  24</w:t>
      </w:r>
    </w:p>
    <w:p w:rsidR="00443E5E" w:rsidRPr="009E2FFF" w:rsidRDefault="009E2FFF" w:rsidP="009E2FFF">
      <w:pPr>
        <w:pStyle w:val="ListParagraph"/>
        <w:numPr>
          <w:ilvl w:val="0"/>
          <w:numId w:val="6"/>
        </w:numPr>
        <w:rPr>
          <w:rFonts w:ascii="Arial" w:hAnsi="Arial" w:cs="Arial"/>
          <w:sz w:val="24"/>
          <w:szCs w:val="24"/>
        </w:rPr>
      </w:pPr>
      <w:r w:rsidRPr="009E2FFF">
        <w:rPr>
          <w:rFonts w:ascii="Arial" w:hAnsi="Arial" w:cs="Arial"/>
          <w:sz w:val="24"/>
          <w:szCs w:val="24"/>
        </w:rPr>
        <w:t>Emergency shelters (Hope Station and Wesley Shelter):  35</w:t>
      </w:r>
      <w:r w:rsidR="00443E5E" w:rsidRPr="009E2FFF">
        <w:rPr>
          <w:rFonts w:ascii="Arial" w:hAnsi="Arial" w:cs="Arial"/>
          <w:b/>
          <w:sz w:val="24"/>
          <w:szCs w:val="24"/>
        </w:rPr>
        <w:t xml:space="preserve"> </w:t>
      </w:r>
    </w:p>
    <w:p w:rsidR="00443E5E" w:rsidRDefault="00443E5E" w:rsidP="00443E5E">
      <w:pPr>
        <w:spacing w:line="240" w:lineRule="auto"/>
        <w:rPr>
          <w:rFonts w:ascii="Arial" w:hAnsi="Arial" w:cs="Arial"/>
          <w:b/>
          <w:sz w:val="24"/>
          <w:szCs w:val="24"/>
        </w:rPr>
      </w:pPr>
      <w:r>
        <w:rPr>
          <w:rFonts w:ascii="Arial" w:hAnsi="Arial" w:cs="Arial"/>
          <w:b/>
          <w:sz w:val="24"/>
          <w:szCs w:val="24"/>
        </w:rPr>
        <w:t>Presentation from Wilson Housing Authority (Valinda Peeples)</w:t>
      </w: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r w:rsidRPr="00457332">
        <w:rPr>
          <w:rFonts w:ascii="Arial" w:eastAsia="Times New Roman" w:hAnsi="Arial" w:cs="Arial"/>
          <w:b/>
          <w:sz w:val="24"/>
          <w:szCs w:val="24"/>
        </w:rPr>
        <w:t>Updates from Community Partners</w:t>
      </w: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r w:rsidRPr="00457332">
        <w:rPr>
          <w:rFonts w:ascii="Arial" w:eastAsia="Times New Roman" w:hAnsi="Arial" w:cs="Arial"/>
          <w:b/>
          <w:sz w:val="24"/>
          <w:szCs w:val="24"/>
        </w:rPr>
        <w:t>Next Meeting</w:t>
      </w:r>
      <w:r w:rsidR="009E2FFF">
        <w:rPr>
          <w:rFonts w:ascii="Arial" w:eastAsia="Times New Roman" w:hAnsi="Arial" w:cs="Arial"/>
          <w:b/>
          <w:sz w:val="24"/>
          <w:szCs w:val="24"/>
        </w:rPr>
        <w:t>:  May 21, 2013</w:t>
      </w:r>
    </w:p>
    <w:p w:rsidR="00457332" w:rsidRPr="00457332" w:rsidRDefault="00457332" w:rsidP="00457332">
      <w:pPr>
        <w:spacing w:before="100" w:beforeAutospacing="1" w:after="100" w:afterAutospacing="1" w:line="240" w:lineRule="auto"/>
        <w:rPr>
          <w:rFonts w:ascii="Arial" w:eastAsia="Times New Roman" w:hAnsi="Arial" w:cs="Arial"/>
          <w:b/>
          <w:sz w:val="24"/>
          <w:szCs w:val="24"/>
        </w:rPr>
      </w:pPr>
    </w:p>
    <w:p w:rsidR="00457332" w:rsidRDefault="00457332" w:rsidP="00457332">
      <w:pPr>
        <w:pStyle w:val="NormalWeb"/>
        <w:rPr>
          <w:rFonts w:ascii="Arial" w:hAnsi="Arial" w:cs="Arial"/>
          <w:sz w:val="21"/>
          <w:szCs w:val="21"/>
        </w:rPr>
      </w:pPr>
    </w:p>
    <w:p w:rsidR="00457332" w:rsidRDefault="00457332" w:rsidP="00457332">
      <w:pPr>
        <w:pStyle w:val="NormalWeb"/>
        <w:rPr>
          <w:rFonts w:ascii="Arial" w:hAnsi="Arial" w:cs="Arial"/>
          <w:sz w:val="21"/>
          <w:szCs w:val="21"/>
        </w:rPr>
      </w:pPr>
    </w:p>
    <w:sectPr w:rsidR="00457332" w:rsidSect="00835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42575"/>
    <w:multiLevelType w:val="hybridMultilevel"/>
    <w:tmpl w:val="8AE27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72236C"/>
    <w:multiLevelType w:val="multilevel"/>
    <w:tmpl w:val="409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34F2DF9"/>
    <w:multiLevelType w:val="multilevel"/>
    <w:tmpl w:val="B8FE98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1D869AB"/>
    <w:multiLevelType w:val="multilevel"/>
    <w:tmpl w:val="3EE67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67E2CB9"/>
    <w:multiLevelType w:val="hybridMultilevel"/>
    <w:tmpl w:val="168EC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FD5669"/>
    <w:multiLevelType w:val="multilevel"/>
    <w:tmpl w:val="7C960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D77530"/>
    <w:rsid w:val="003332B5"/>
    <w:rsid w:val="00443E5E"/>
    <w:rsid w:val="00457332"/>
    <w:rsid w:val="00544357"/>
    <w:rsid w:val="0058622E"/>
    <w:rsid w:val="00835E32"/>
    <w:rsid w:val="00940861"/>
    <w:rsid w:val="009E2FFF"/>
    <w:rsid w:val="00B756C7"/>
    <w:rsid w:val="00C917B4"/>
    <w:rsid w:val="00D77530"/>
    <w:rsid w:val="00E1126D"/>
    <w:rsid w:val="00E957A4"/>
    <w:rsid w:val="00F408CF"/>
    <w:rsid w:val="00F66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530"/>
    <w:rPr>
      <w:color w:val="0000FF"/>
      <w:u w:val="single"/>
    </w:rPr>
  </w:style>
  <w:style w:type="paragraph" w:styleId="NormalWeb">
    <w:name w:val="Normal (Web)"/>
    <w:basedOn w:val="Normal"/>
    <w:uiPriority w:val="99"/>
    <w:semiHidden/>
    <w:unhideWhenUsed/>
    <w:rsid w:val="00D77530"/>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457332"/>
    <w:pPr>
      <w:ind w:left="720"/>
      <w:contextualSpacing/>
    </w:pPr>
  </w:style>
  <w:style w:type="paragraph" w:customStyle="1" w:styleId="Default">
    <w:name w:val="Default"/>
    <w:rsid w:val="00443E5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454295973">
      <w:bodyDiv w:val="1"/>
      <w:marLeft w:val="0"/>
      <w:marRight w:val="0"/>
      <w:marTop w:val="0"/>
      <w:marBottom w:val="0"/>
      <w:divBdr>
        <w:top w:val="none" w:sz="0" w:space="0" w:color="auto"/>
        <w:left w:val="none" w:sz="0" w:space="0" w:color="auto"/>
        <w:bottom w:val="none" w:sz="0" w:space="0" w:color="auto"/>
        <w:right w:val="none" w:sz="0" w:space="0" w:color="auto"/>
      </w:divBdr>
    </w:div>
    <w:div w:id="1413887705">
      <w:bodyDiv w:val="1"/>
      <w:marLeft w:val="0"/>
      <w:marRight w:val="0"/>
      <w:marTop w:val="0"/>
      <w:marBottom w:val="0"/>
      <w:divBdr>
        <w:top w:val="none" w:sz="0" w:space="0" w:color="auto"/>
        <w:left w:val="none" w:sz="0" w:space="0" w:color="auto"/>
        <w:bottom w:val="none" w:sz="0" w:space="0" w:color="auto"/>
        <w:right w:val="none" w:sz="0" w:space="0" w:color="auto"/>
      </w:divBdr>
    </w:div>
    <w:div w:id="208256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ceh.org/attachments/contentmanagers/825/BoS-2013_PI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wcdss</dc:creator>
  <cp:keywords/>
  <dc:description/>
  <cp:lastModifiedBy>HAnthony</cp:lastModifiedBy>
  <cp:revision>2</cp:revision>
  <cp:lastPrinted>2013-02-06T18:25:00Z</cp:lastPrinted>
  <dcterms:created xsi:type="dcterms:W3CDTF">2013-04-09T14:52:00Z</dcterms:created>
  <dcterms:modified xsi:type="dcterms:W3CDTF">2013-04-09T14:52:00Z</dcterms:modified>
</cp:coreProperties>
</file>