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FCE" w:rsidRPr="00D77530" w:rsidRDefault="00D77530" w:rsidP="00457332">
      <w:pPr>
        <w:spacing w:line="240" w:lineRule="auto"/>
        <w:jc w:val="center"/>
        <w:rPr>
          <w:rFonts w:ascii="Arial" w:hAnsi="Arial" w:cs="Arial"/>
          <w:b/>
          <w:sz w:val="24"/>
          <w:szCs w:val="24"/>
        </w:rPr>
      </w:pPr>
      <w:r w:rsidRPr="00D77530">
        <w:rPr>
          <w:rFonts w:ascii="Arial" w:hAnsi="Arial" w:cs="Arial"/>
          <w:b/>
          <w:sz w:val="24"/>
          <w:szCs w:val="24"/>
        </w:rPr>
        <w:t>Wilson Greene Continuum of Care</w:t>
      </w:r>
    </w:p>
    <w:p w:rsidR="00D77530" w:rsidRPr="00D77530" w:rsidRDefault="00D77530" w:rsidP="00457332">
      <w:pPr>
        <w:spacing w:line="240" w:lineRule="auto"/>
        <w:jc w:val="center"/>
        <w:rPr>
          <w:rFonts w:ascii="Arial" w:hAnsi="Arial" w:cs="Arial"/>
          <w:b/>
          <w:sz w:val="24"/>
          <w:szCs w:val="24"/>
        </w:rPr>
      </w:pPr>
      <w:r w:rsidRPr="00D77530">
        <w:rPr>
          <w:rFonts w:ascii="Arial" w:hAnsi="Arial" w:cs="Arial"/>
          <w:b/>
          <w:sz w:val="24"/>
          <w:szCs w:val="24"/>
        </w:rPr>
        <w:t>Agenda</w:t>
      </w:r>
    </w:p>
    <w:p w:rsidR="00D77530" w:rsidRDefault="002B0680" w:rsidP="00457332">
      <w:pPr>
        <w:spacing w:line="240" w:lineRule="auto"/>
        <w:jc w:val="center"/>
        <w:rPr>
          <w:rFonts w:ascii="Arial" w:hAnsi="Arial" w:cs="Arial"/>
          <w:b/>
          <w:sz w:val="24"/>
          <w:szCs w:val="24"/>
        </w:rPr>
      </w:pPr>
      <w:r>
        <w:rPr>
          <w:rFonts w:ascii="Arial" w:hAnsi="Arial" w:cs="Arial"/>
          <w:b/>
          <w:sz w:val="24"/>
          <w:szCs w:val="24"/>
        </w:rPr>
        <w:t>March 19</w:t>
      </w:r>
      <w:r w:rsidR="00D77530" w:rsidRPr="00D77530">
        <w:rPr>
          <w:rFonts w:ascii="Arial" w:hAnsi="Arial" w:cs="Arial"/>
          <w:b/>
          <w:sz w:val="24"/>
          <w:szCs w:val="24"/>
        </w:rPr>
        <w:t>, 2013</w:t>
      </w:r>
    </w:p>
    <w:p w:rsidR="00D77530" w:rsidRDefault="00D77530" w:rsidP="00457332">
      <w:pPr>
        <w:spacing w:line="240" w:lineRule="auto"/>
        <w:jc w:val="center"/>
        <w:rPr>
          <w:rFonts w:ascii="Arial" w:hAnsi="Arial" w:cs="Arial"/>
          <w:b/>
          <w:sz w:val="24"/>
          <w:szCs w:val="24"/>
        </w:rPr>
      </w:pPr>
      <w:r>
        <w:rPr>
          <w:rFonts w:ascii="Arial" w:hAnsi="Arial" w:cs="Arial"/>
          <w:b/>
          <w:sz w:val="24"/>
          <w:szCs w:val="24"/>
        </w:rPr>
        <w:t>10:00 a.m.</w:t>
      </w:r>
    </w:p>
    <w:p w:rsidR="00D77530" w:rsidRDefault="00D77530" w:rsidP="00457332">
      <w:pPr>
        <w:spacing w:line="240" w:lineRule="auto"/>
        <w:jc w:val="center"/>
        <w:rPr>
          <w:rFonts w:ascii="Arial" w:hAnsi="Arial" w:cs="Arial"/>
          <w:b/>
          <w:sz w:val="24"/>
          <w:szCs w:val="24"/>
        </w:rPr>
      </w:pPr>
      <w:r>
        <w:rPr>
          <w:rFonts w:ascii="Arial" w:hAnsi="Arial" w:cs="Arial"/>
          <w:b/>
          <w:sz w:val="24"/>
          <w:szCs w:val="24"/>
        </w:rPr>
        <w:t>Location:  Wesley Shelter</w:t>
      </w:r>
    </w:p>
    <w:p w:rsidR="00D77530" w:rsidRDefault="002B0680" w:rsidP="00D77530">
      <w:pPr>
        <w:spacing w:before="100" w:beforeAutospacing="1" w:after="100" w:afterAutospacing="1" w:line="240" w:lineRule="auto"/>
        <w:rPr>
          <w:rFonts w:ascii="Arial" w:eastAsia="Times New Roman" w:hAnsi="Arial" w:cs="Arial"/>
          <w:b/>
          <w:sz w:val="24"/>
          <w:szCs w:val="24"/>
        </w:rPr>
      </w:pPr>
      <w:r>
        <w:rPr>
          <w:rFonts w:ascii="Arial" w:eastAsia="Times New Roman" w:hAnsi="Arial" w:cs="Arial"/>
          <w:b/>
          <w:sz w:val="24"/>
          <w:szCs w:val="24"/>
        </w:rPr>
        <w:t>Updates from Balance of State CoC</w:t>
      </w:r>
    </w:p>
    <w:p w:rsidR="002B0680" w:rsidRPr="002B0680" w:rsidRDefault="002B0680" w:rsidP="002B0680">
      <w:pPr>
        <w:pStyle w:val="ListParagraph"/>
        <w:numPr>
          <w:ilvl w:val="0"/>
          <w:numId w:val="6"/>
        </w:numPr>
        <w:spacing w:before="100" w:beforeAutospacing="1" w:after="100" w:afterAutospacing="1" w:line="240" w:lineRule="auto"/>
        <w:rPr>
          <w:rFonts w:ascii="Arial" w:eastAsia="Times New Roman" w:hAnsi="Arial" w:cs="Arial"/>
          <w:sz w:val="24"/>
          <w:szCs w:val="24"/>
        </w:rPr>
      </w:pPr>
      <w:r w:rsidRPr="002B0680">
        <w:rPr>
          <w:rFonts w:ascii="Arial" w:eastAsia="Times New Roman" w:hAnsi="Arial" w:cs="Arial"/>
          <w:sz w:val="24"/>
          <w:szCs w:val="24"/>
        </w:rPr>
        <w:t>Scorecards shared with 2012 CoC application</w:t>
      </w:r>
    </w:p>
    <w:p w:rsidR="002B0680" w:rsidRPr="002B0680" w:rsidRDefault="002B0680" w:rsidP="002B0680">
      <w:pPr>
        <w:pStyle w:val="ListParagraph"/>
        <w:numPr>
          <w:ilvl w:val="0"/>
          <w:numId w:val="6"/>
        </w:numPr>
        <w:spacing w:before="100" w:beforeAutospacing="1" w:after="100" w:afterAutospacing="1" w:line="240" w:lineRule="auto"/>
        <w:rPr>
          <w:rFonts w:ascii="Arial" w:eastAsia="Times New Roman" w:hAnsi="Arial" w:cs="Arial"/>
          <w:sz w:val="24"/>
          <w:szCs w:val="24"/>
        </w:rPr>
      </w:pPr>
      <w:r w:rsidRPr="002B0680">
        <w:rPr>
          <w:rFonts w:ascii="Arial" w:eastAsia="Times New Roman" w:hAnsi="Arial" w:cs="Arial"/>
          <w:sz w:val="24"/>
          <w:szCs w:val="24"/>
        </w:rPr>
        <w:t>Regional Lead elections</w:t>
      </w:r>
    </w:p>
    <w:p w:rsidR="002B0680" w:rsidRPr="002B0680" w:rsidRDefault="002B0680" w:rsidP="002B0680">
      <w:pPr>
        <w:pStyle w:val="ListParagraph"/>
        <w:numPr>
          <w:ilvl w:val="0"/>
          <w:numId w:val="6"/>
        </w:numPr>
        <w:spacing w:before="100" w:beforeAutospacing="1" w:after="100" w:afterAutospacing="1" w:line="240" w:lineRule="auto"/>
        <w:rPr>
          <w:rFonts w:ascii="Arial" w:eastAsia="Times New Roman" w:hAnsi="Arial" w:cs="Arial"/>
          <w:sz w:val="24"/>
          <w:szCs w:val="24"/>
        </w:rPr>
      </w:pPr>
      <w:r w:rsidRPr="002B0680">
        <w:rPr>
          <w:rFonts w:ascii="Arial" w:eastAsia="Times New Roman" w:hAnsi="Arial" w:cs="Arial"/>
          <w:sz w:val="24"/>
          <w:szCs w:val="24"/>
        </w:rPr>
        <w:t>AHAR and PIT</w:t>
      </w:r>
    </w:p>
    <w:p w:rsidR="002B0680" w:rsidRPr="00185865" w:rsidRDefault="002B0680" w:rsidP="00185865">
      <w:pPr>
        <w:pStyle w:val="ListParagraph"/>
        <w:numPr>
          <w:ilvl w:val="0"/>
          <w:numId w:val="6"/>
        </w:numPr>
        <w:spacing w:before="100" w:beforeAutospacing="1" w:after="100" w:afterAutospacing="1" w:line="240" w:lineRule="auto"/>
        <w:rPr>
          <w:rFonts w:ascii="Arial" w:eastAsia="Times New Roman" w:hAnsi="Arial" w:cs="Arial"/>
          <w:sz w:val="24"/>
          <w:szCs w:val="24"/>
        </w:rPr>
      </w:pPr>
      <w:r w:rsidRPr="002B0680">
        <w:rPr>
          <w:rFonts w:ascii="Arial" w:eastAsia="Times New Roman" w:hAnsi="Arial" w:cs="Arial"/>
          <w:sz w:val="24"/>
          <w:szCs w:val="24"/>
        </w:rPr>
        <w:t>New HEARTH requirements</w:t>
      </w:r>
    </w:p>
    <w:p w:rsidR="002B0680" w:rsidRPr="00185865" w:rsidRDefault="002B0680" w:rsidP="00185865">
      <w:pPr>
        <w:spacing w:before="100" w:beforeAutospacing="1" w:after="100" w:afterAutospacing="1" w:line="240" w:lineRule="auto"/>
        <w:ind w:left="720"/>
        <w:rPr>
          <w:rFonts w:ascii="Arial" w:eastAsia="Times New Roman" w:hAnsi="Arial" w:cs="Arial"/>
          <w:sz w:val="24"/>
          <w:szCs w:val="24"/>
        </w:rPr>
      </w:pPr>
      <w:r w:rsidRPr="00185865">
        <w:rPr>
          <w:rFonts w:ascii="Arial" w:eastAsia="Times New Roman" w:hAnsi="Arial" w:cs="Arial"/>
          <w:sz w:val="24"/>
          <w:szCs w:val="24"/>
        </w:rPr>
        <w:t>The Balance of State will need to create a coordinated assessment system and needs to review governance policies to comply with HEARTH.  This will be done at Steering Committee level.  Regional Committees have flexibility, but there needs to be consistent, overarching process.</w:t>
      </w:r>
    </w:p>
    <w:p w:rsidR="002B0680" w:rsidRPr="002B0680" w:rsidRDefault="00185865" w:rsidP="00185865">
      <w:pPr>
        <w:pStyle w:val="ListParagraph"/>
        <w:numPr>
          <w:ilvl w:val="0"/>
          <w:numId w:val="8"/>
        </w:numPr>
        <w:spacing w:before="100" w:beforeAutospacing="1" w:after="100" w:afterAutospacing="1" w:line="240" w:lineRule="auto"/>
        <w:ind w:firstLine="0"/>
        <w:rPr>
          <w:rFonts w:ascii="Arial" w:eastAsia="Times New Roman" w:hAnsi="Arial" w:cs="Arial"/>
          <w:sz w:val="24"/>
          <w:szCs w:val="24"/>
        </w:rPr>
      </w:pPr>
      <w:r>
        <w:rPr>
          <w:rFonts w:ascii="Arial" w:eastAsia="Times New Roman" w:hAnsi="Arial" w:cs="Arial"/>
          <w:sz w:val="24"/>
          <w:szCs w:val="24"/>
        </w:rPr>
        <w:t>Posted the Project Specialist Position</w:t>
      </w:r>
    </w:p>
    <w:p w:rsidR="002B0680" w:rsidRPr="002B0680" w:rsidRDefault="002B0680" w:rsidP="002B0680">
      <w:pPr>
        <w:pStyle w:val="ListParagraph"/>
        <w:spacing w:before="100" w:beforeAutospacing="1" w:after="100" w:afterAutospacing="1" w:line="240" w:lineRule="auto"/>
        <w:ind w:left="1800"/>
        <w:rPr>
          <w:rFonts w:ascii="Arial" w:eastAsia="Times New Roman" w:hAnsi="Arial" w:cs="Arial"/>
          <w:sz w:val="24"/>
          <w:szCs w:val="24"/>
        </w:rPr>
      </w:pPr>
    </w:p>
    <w:p w:rsidR="00457332" w:rsidRPr="00457332" w:rsidRDefault="00457332" w:rsidP="00457332">
      <w:pPr>
        <w:spacing w:before="100" w:beforeAutospacing="1" w:after="100" w:afterAutospacing="1" w:line="240" w:lineRule="auto"/>
        <w:rPr>
          <w:rFonts w:ascii="Arial" w:eastAsia="Times New Roman" w:hAnsi="Arial" w:cs="Arial"/>
          <w:b/>
          <w:sz w:val="24"/>
          <w:szCs w:val="24"/>
        </w:rPr>
      </w:pPr>
      <w:r w:rsidRPr="00457332">
        <w:rPr>
          <w:rFonts w:ascii="Arial" w:eastAsia="Times New Roman" w:hAnsi="Arial" w:cs="Arial"/>
          <w:b/>
          <w:sz w:val="24"/>
          <w:szCs w:val="24"/>
        </w:rPr>
        <w:t>Updates from Community Partners</w:t>
      </w:r>
    </w:p>
    <w:p w:rsidR="00457332" w:rsidRPr="00457332" w:rsidRDefault="00457332" w:rsidP="00457332">
      <w:pPr>
        <w:spacing w:before="100" w:beforeAutospacing="1" w:after="100" w:afterAutospacing="1" w:line="240" w:lineRule="auto"/>
        <w:rPr>
          <w:rFonts w:ascii="Arial" w:eastAsia="Times New Roman" w:hAnsi="Arial" w:cs="Arial"/>
          <w:b/>
          <w:sz w:val="24"/>
          <w:szCs w:val="24"/>
        </w:rPr>
      </w:pPr>
    </w:p>
    <w:p w:rsidR="00457332" w:rsidRPr="00457332" w:rsidRDefault="00457332" w:rsidP="00457332">
      <w:pPr>
        <w:spacing w:before="100" w:beforeAutospacing="1" w:after="100" w:afterAutospacing="1" w:line="240" w:lineRule="auto"/>
        <w:rPr>
          <w:rFonts w:ascii="Arial" w:eastAsia="Times New Roman" w:hAnsi="Arial" w:cs="Arial"/>
          <w:b/>
          <w:sz w:val="24"/>
          <w:szCs w:val="24"/>
        </w:rPr>
      </w:pPr>
      <w:r w:rsidRPr="00457332">
        <w:rPr>
          <w:rFonts w:ascii="Arial" w:eastAsia="Times New Roman" w:hAnsi="Arial" w:cs="Arial"/>
          <w:b/>
          <w:sz w:val="24"/>
          <w:szCs w:val="24"/>
        </w:rPr>
        <w:t>Next Meeting</w:t>
      </w:r>
    </w:p>
    <w:p w:rsidR="00457332" w:rsidRPr="00457332" w:rsidRDefault="00457332" w:rsidP="00457332">
      <w:pPr>
        <w:spacing w:before="100" w:beforeAutospacing="1" w:after="100" w:afterAutospacing="1" w:line="240" w:lineRule="auto"/>
        <w:rPr>
          <w:rFonts w:ascii="Arial" w:eastAsia="Times New Roman" w:hAnsi="Arial" w:cs="Arial"/>
          <w:b/>
          <w:sz w:val="24"/>
          <w:szCs w:val="24"/>
        </w:rPr>
      </w:pPr>
    </w:p>
    <w:p w:rsidR="00457332" w:rsidRDefault="00457332" w:rsidP="00457332">
      <w:pPr>
        <w:pStyle w:val="NormalWeb"/>
        <w:rPr>
          <w:rFonts w:ascii="Arial" w:hAnsi="Arial" w:cs="Arial"/>
          <w:sz w:val="21"/>
          <w:szCs w:val="21"/>
        </w:rPr>
      </w:pPr>
    </w:p>
    <w:p w:rsidR="00457332" w:rsidRDefault="00457332" w:rsidP="00457332">
      <w:pPr>
        <w:pStyle w:val="NormalWeb"/>
        <w:rPr>
          <w:rFonts w:ascii="Arial" w:hAnsi="Arial" w:cs="Arial"/>
          <w:sz w:val="21"/>
          <w:szCs w:val="21"/>
        </w:rPr>
      </w:pPr>
    </w:p>
    <w:sectPr w:rsidR="00457332" w:rsidSect="00835E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B2FA6"/>
    <w:multiLevelType w:val="hybridMultilevel"/>
    <w:tmpl w:val="55864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D42575"/>
    <w:multiLevelType w:val="hybridMultilevel"/>
    <w:tmpl w:val="8AE27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C4D62DE"/>
    <w:multiLevelType w:val="hybridMultilevel"/>
    <w:tmpl w:val="492A2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D72236C"/>
    <w:multiLevelType w:val="multilevel"/>
    <w:tmpl w:val="4094C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34F2DF9"/>
    <w:multiLevelType w:val="multilevel"/>
    <w:tmpl w:val="B8FE98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9067280"/>
    <w:multiLevelType w:val="hybridMultilevel"/>
    <w:tmpl w:val="B060F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1D869AB"/>
    <w:multiLevelType w:val="multilevel"/>
    <w:tmpl w:val="3EE673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6FD5669"/>
    <w:multiLevelType w:val="multilevel"/>
    <w:tmpl w:val="7C960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D77530"/>
    <w:rsid w:val="00185865"/>
    <w:rsid w:val="0026046C"/>
    <w:rsid w:val="002B0680"/>
    <w:rsid w:val="003332B5"/>
    <w:rsid w:val="003F443A"/>
    <w:rsid w:val="00457332"/>
    <w:rsid w:val="00835E32"/>
    <w:rsid w:val="00C917B4"/>
    <w:rsid w:val="00D371FD"/>
    <w:rsid w:val="00D77530"/>
    <w:rsid w:val="00E957A4"/>
    <w:rsid w:val="00F663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E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530"/>
    <w:rPr>
      <w:color w:val="0000FF"/>
      <w:u w:val="single"/>
    </w:rPr>
  </w:style>
  <w:style w:type="paragraph" w:styleId="NormalWeb">
    <w:name w:val="Normal (Web)"/>
    <w:basedOn w:val="Normal"/>
    <w:uiPriority w:val="99"/>
    <w:semiHidden/>
    <w:unhideWhenUsed/>
    <w:rsid w:val="00D77530"/>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457332"/>
    <w:pPr>
      <w:ind w:left="720"/>
      <w:contextualSpacing/>
    </w:pPr>
  </w:style>
</w:styles>
</file>

<file path=word/webSettings.xml><?xml version="1.0" encoding="utf-8"?>
<w:webSettings xmlns:r="http://schemas.openxmlformats.org/officeDocument/2006/relationships" xmlns:w="http://schemas.openxmlformats.org/wordprocessingml/2006/main">
  <w:divs>
    <w:div w:id="1413887705">
      <w:bodyDiv w:val="1"/>
      <w:marLeft w:val="0"/>
      <w:marRight w:val="0"/>
      <w:marTop w:val="0"/>
      <w:marBottom w:val="0"/>
      <w:divBdr>
        <w:top w:val="none" w:sz="0" w:space="0" w:color="auto"/>
        <w:left w:val="none" w:sz="0" w:space="0" w:color="auto"/>
        <w:bottom w:val="none" w:sz="0" w:space="0" w:color="auto"/>
        <w:right w:val="none" w:sz="0" w:space="0" w:color="auto"/>
      </w:divBdr>
    </w:div>
    <w:div w:id="208256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WCDSS</Company>
  <LinksUpToDate>false</LinksUpToDate>
  <CharactersWithSpaces>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wcdss</dc:creator>
  <cp:keywords/>
  <dc:description/>
  <cp:lastModifiedBy>wcdss</cp:lastModifiedBy>
  <cp:revision>2</cp:revision>
  <cp:lastPrinted>2013-02-06T18:25:00Z</cp:lastPrinted>
  <dcterms:created xsi:type="dcterms:W3CDTF">2013-03-15T16:13:00Z</dcterms:created>
  <dcterms:modified xsi:type="dcterms:W3CDTF">2013-03-15T16:13:00Z</dcterms:modified>
</cp:coreProperties>
</file>