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EBC9" w14:textId="0BD82AB6" w:rsidR="008E7B7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157EF">
        <w:rPr>
          <w:b/>
          <w:bCs/>
          <w:sz w:val="24"/>
          <w:szCs w:val="24"/>
          <w:u w:val="single"/>
        </w:rPr>
        <w:t>Region 7 Committee Meeting</w:t>
      </w:r>
    </w:p>
    <w:p w14:paraId="20DE6D74" w14:textId="47955035" w:rsidR="002157E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</w:rPr>
      </w:pPr>
      <w:r w:rsidRPr="002157EF">
        <w:rPr>
          <w:b/>
          <w:bCs/>
          <w:sz w:val="24"/>
          <w:szCs w:val="24"/>
        </w:rPr>
        <w:t xml:space="preserve">Thursday, </w:t>
      </w:r>
      <w:r w:rsidR="004B36B6">
        <w:rPr>
          <w:b/>
          <w:bCs/>
          <w:sz w:val="24"/>
          <w:szCs w:val="24"/>
        </w:rPr>
        <w:t>June 6</w:t>
      </w:r>
      <w:r w:rsidRPr="002157EF">
        <w:rPr>
          <w:b/>
          <w:bCs/>
          <w:sz w:val="24"/>
          <w:szCs w:val="24"/>
        </w:rPr>
        <w:t>, 2024</w:t>
      </w:r>
    </w:p>
    <w:p w14:paraId="10015370" w14:textId="15322198" w:rsidR="002157EF" w:rsidRPr="002157EF" w:rsidRDefault="002157EF" w:rsidP="002157EF">
      <w:pPr>
        <w:spacing w:line="360" w:lineRule="auto"/>
        <w:jc w:val="center"/>
        <w:rPr>
          <w:b/>
          <w:bCs/>
          <w:sz w:val="24"/>
          <w:szCs w:val="24"/>
        </w:rPr>
      </w:pPr>
      <w:r w:rsidRPr="002157EF">
        <w:rPr>
          <w:b/>
          <w:bCs/>
          <w:sz w:val="24"/>
          <w:szCs w:val="24"/>
        </w:rPr>
        <w:t>10:00 am</w:t>
      </w:r>
    </w:p>
    <w:p w14:paraId="00897D38" w14:textId="77777777" w:rsidR="002157EF" w:rsidRPr="002157EF" w:rsidRDefault="002157EF" w:rsidP="002157EF">
      <w:pPr>
        <w:spacing w:line="480" w:lineRule="auto"/>
        <w:jc w:val="center"/>
        <w:rPr>
          <w:sz w:val="24"/>
          <w:szCs w:val="24"/>
        </w:rPr>
      </w:pPr>
    </w:p>
    <w:p w14:paraId="44B23BFF" w14:textId="61647401" w:rsidR="002157EF" w:rsidRDefault="002157EF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157EF">
        <w:rPr>
          <w:sz w:val="24"/>
          <w:szCs w:val="24"/>
        </w:rPr>
        <w:t>Welcome &amp; Introductions</w:t>
      </w:r>
    </w:p>
    <w:p w14:paraId="7D341309" w14:textId="7333EF21" w:rsidR="004E2ED0" w:rsidRPr="002157EF" w:rsidRDefault="004E2ED0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4B36B6">
        <w:rPr>
          <w:sz w:val="24"/>
          <w:szCs w:val="24"/>
        </w:rPr>
        <w:t>H</w:t>
      </w:r>
      <w:r w:rsidR="00C84345">
        <w:rPr>
          <w:sz w:val="24"/>
          <w:szCs w:val="24"/>
        </w:rPr>
        <w:t>omeless Assessment</w:t>
      </w:r>
      <w:r w:rsidR="00351844">
        <w:rPr>
          <w:sz w:val="24"/>
          <w:szCs w:val="24"/>
        </w:rPr>
        <w:t xml:space="preserve"> </w:t>
      </w:r>
      <w:r w:rsidR="0048521F">
        <w:rPr>
          <w:sz w:val="24"/>
          <w:szCs w:val="24"/>
        </w:rPr>
        <w:t>and Referral Tool</w:t>
      </w:r>
    </w:p>
    <w:p w14:paraId="77150F1A" w14:textId="5098CC2A" w:rsidR="00E251D0" w:rsidRDefault="004B36B6" w:rsidP="002157E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E</w:t>
      </w:r>
      <w:r w:rsidR="00C84345">
        <w:rPr>
          <w:sz w:val="24"/>
          <w:szCs w:val="24"/>
        </w:rPr>
        <w:t xml:space="preserve">mergency </w:t>
      </w:r>
      <w:r w:rsidR="00B525AB">
        <w:rPr>
          <w:sz w:val="24"/>
          <w:szCs w:val="24"/>
        </w:rPr>
        <w:t>Solutions</w:t>
      </w:r>
      <w:r w:rsidR="00C84345">
        <w:rPr>
          <w:sz w:val="24"/>
          <w:szCs w:val="24"/>
        </w:rPr>
        <w:t xml:space="preserve"> Grant</w:t>
      </w:r>
      <w:r>
        <w:rPr>
          <w:sz w:val="24"/>
          <w:szCs w:val="24"/>
        </w:rPr>
        <w:t xml:space="preserve"> Funding</w:t>
      </w:r>
    </w:p>
    <w:p w14:paraId="7570D64D" w14:textId="77777777" w:rsidR="00C84345" w:rsidRDefault="00C84345" w:rsidP="00C8434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ESG Funded Agency Reports</w:t>
      </w:r>
    </w:p>
    <w:p w14:paraId="04DA4BB3" w14:textId="77777777" w:rsidR="00C84345" w:rsidRPr="008E7B7F" w:rsidRDefault="00C84345" w:rsidP="00C8434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Friend to Friend</w:t>
      </w:r>
    </w:p>
    <w:p w14:paraId="4596D217" w14:textId="77777777" w:rsidR="00C84345" w:rsidRPr="008E7B7F" w:rsidRDefault="00C84345" w:rsidP="00C8434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Safe of Harnett County</w:t>
      </w:r>
    </w:p>
    <w:p w14:paraId="4606A1CF" w14:textId="77777777" w:rsidR="00C84345" w:rsidRPr="008E7B7F" w:rsidRDefault="00C84345" w:rsidP="00C8434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Haven</w:t>
      </w:r>
      <w:r>
        <w:rPr>
          <w:sz w:val="24"/>
          <w:szCs w:val="24"/>
        </w:rPr>
        <w:t xml:space="preserve"> in Lee County</w:t>
      </w:r>
    </w:p>
    <w:p w14:paraId="077A59CB" w14:textId="77777777" w:rsidR="00C84345" w:rsidRPr="008E7B7F" w:rsidRDefault="00C84345" w:rsidP="00C8434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8E7B7F">
        <w:rPr>
          <w:sz w:val="24"/>
          <w:szCs w:val="24"/>
        </w:rPr>
        <w:t>Johnston-Lee-Harnett Community Action</w:t>
      </w:r>
    </w:p>
    <w:p w14:paraId="7BD3812E" w14:textId="0B76E631" w:rsidR="00C84345" w:rsidRDefault="00C84345" w:rsidP="00C8434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CoC Funded Agency Report</w:t>
      </w:r>
      <w:r w:rsidR="00DC154E">
        <w:rPr>
          <w:sz w:val="24"/>
          <w:szCs w:val="24"/>
        </w:rPr>
        <w:t>s</w:t>
      </w:r>
    </w:p>
    <w:p w14:paraId="7C0FCA01" w14:textId="6ACF4E2B" w:rsidR="00C84345" w:rsidRDefault="00E53A0D" w:rsidP="00C8434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PSH Report</w:t>
      </w:r>
    </w:p>
    <w:p w14:paraId="04C571CB" w14:textId="77777777" w:rsidR="00C84345" w:rsidRDefault="00C84345" w:rsidP="00E53A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Safe@Home Report</w:t>
      </w:r>
    </w:p>
    <w:p w14:paraId="25AB1BBD" w14:textId="77777777" w:rsidR="00C84345" w:rsidRPr="000D4451" w:rsidRDefault="00C84345" w:rsidP="00E53A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Back@Home Report</w:t>
      </w:r>
    </w:p>
    <w:p w14:paraId="3053F4D5" w14:textId="77777777" w:rsidR="00C84345" w:rsidRDefault="00C84345" w:rsidP="00C8434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E7599">
        <w:rPr>
          <w:sz w:val="24"/>
          <w:szCs w:val="24"/>
        </w:rPr>
        <w:t>Committee Report for SSO</w:t>
      </w:r>
    </w:p>
    <w:p w14:paraId="15534B7D" w14:textId="33D7AE4D" w:rsidR="008E7B7F" w:rsidRPr="00C84345" w:rsidRDefault="00C84345" w:rsidP="00C8434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sectPr w:rsidR="008E7B7F" w:rsidRPr="00C8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627DA"/>
    <w:multiLevelType w:val="hybridMultilevel"/>
    <w:tmpl w:val="EC18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F"/>
    <w:rsid w:val="000D4451"/>
    <w:rsid w:val="000E5F3D"/>
    <w:rsid w:val="001848A9"/>
    <w:rsid w:val="001E7599"/>
    <w:rsid w:val="002157EF"/>
    <w:rsid w:val="00351844"/>
    <w:rsid w:val="0038032E"/>
    <w:rsid w:val="00414C88"/>
    <w:rsid w:val="00466FEF"/>
    <w:rsid w:val="0048521F"/>
    <w:rsid w:val="004B36B6"/>
    <w:rsid w:val="004E2ED0"/>
    <w:rsid w:val="004F04CD"/>
    <w:rsid w:val="00520A7E"/>
    <w:rsid w:val="00645FCE"/>
    <w:rsid w:val="0074676F"/>
    <w:rsid w:val="0075699E"/>
    <w:rsid w:val="008C15BD"/>
    <w:rsid w:val="008E7B7F"/>
    <w:rsid w:val="008F30ED"/>
    <w:rsid w:val="00962DCA"/>
    <w:rsid w:val="00A04FF9"/>
    <w:rsid w:val="00B525AB"/>
    <w:rsid w:val="00B61C8C"/>
    <w:rsid w:val="00B83F66"/>
    <w:rsid w:val="00C076F3"/>
    <w:rsid w:val="00C84345"/>
    <w:rsid w:val="00D536B5"/>
    <w:rsid w:val="00DB2267"/>
    <w:rsid w:val="00DC154E"/>
    <w:rsid w:val="00DF28B3"/>
    <w:rsid w:val="00E251D0"/>
    <w:rsid w:val="00E53A0D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C031"/>
  <w15:chartTrackingRefBased/>
  <w15:docId w15:val="{F1F67E8C-2C09-49E4-B590-D907F9F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Bashaw</dc:creator>
  <cp:keywords/>
  <dc:description/>
  <cp:lastModifiedBy>Kerry Bashaw</cp:lastModifiedBy>
  <cp:revision>9</cp:revision>
  <dcterms:created xsi:type="dcterms:W3CDTF">2024-06-03T12:52:00Z</dcterms:created>
  <dcterms:modified xsi:type="dcterms:W3CDTF">2024-06-03T14:22:00Z</dcterms:modified>
</cp:coreProperties>
</file>