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ABE5" w14:textId="77777777" w:rsidR="00C25A11" w:rsidRDefault="00D624D0" w:rsidP="00C25A11">
      <w:pPr>
        <w:tabs>
          <w:tab w:val="left" w:pos="1574"/>
        </w:tabs>
        <w:rPr>
          <w:rFonts w:cstheme="minorHAnsi"/>
        </w:rPr>
      </w:pPr>
      <w:r>
        <w:rPr>
          <w:noProof/>
        </w:rPr>
        <mc:AlternateContent>
          <mc:Choice Requires="wpg">
            <w:drawing>
              <wp:anchor distT="0" distB="0" distL="114300" distR="114300" simplePos="0" relativeHeight="251660800" behindDoc="0" locked="0" layoutInCell="1" allowOverlap="1" wp14:anchorId="60EF1A82" wp14:editId="773AEB7C">
                <wp:simplePos x="0" y="0"/>
                <wp:positionH relativeFrom="column">
                  <wp:posOffset>-388620</wp:posOffset>
                </wp:positionH>
                <wp:positionV relativeFrom="paragraph">
                  <wp:posOffset>-182880</wp:posOffset>
                </wp:positionV>
                <wp:extent cx="7357110" cy="133413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334135"/>
                          <a:chOff x="0" y="175310"/>
                          <a:chExt cx="7357730" cy="133451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75310"/>
                            <a:ext cx="1719831" cy="1334514"/>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836575" y="202407"/>
                            <a:ext cx="5521155" cy="977808"/>
                          </a:xfrm>
                          <a:prstGeom prst="rect">
                            <a:avLst/>
                          </a:prstGeom>
                        </pic:spPr>
                      </pic:pic>
                    </wpg:wgp>
                  </a:graphicData>
                </a:graphic>
                <wp14:sizeRelV relativeFrom="margin">
                  <wp14:pctHeight>0</wp14:pctHeight>
                </wp14:sizeRelV>
              </wp:anchor>
            </w:drawing>
          </mc:Choice>
          <mc:Fallback>
            <w:pict>
              <v:group w14:anchorId="058F687E" id="Group 5" o:spid="_x0000_s1026" style="position:absolute;margin-left:-30.6pt;margin-top:-14.4pt;width:579.3pt;height:105.05pt;z-index:251660800;mso-height-relative:margin" coordorigin=",1753" coordsize="73577,133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zN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MECgAAAAAAAAAhADoAAfYr&#10;wgAAK8IAABUAAABkcnMvbWVkaWEvaW1hZ2UyLmpwZWf/2P/gABBKRklGAAEBAQDcANwAAP/bAEMA&#10;AgEBAQEBAgEBAQICAgICBAMCAgICBQQEAwQGBQYGBgUGBgYHCQgGBwkHBgYICwgJCgoKCgoGCAsM&#10;CwoMCQoKCv/bAEMBAgICAgICBQMDBQoHBgcKCgoKCgoKCgoKCgoKCgoKCgoKCgoKCgoKCgoKCgoK&#10;CgoKCgoKCgoKCgoKCgoKCgoKCv/AABEIAOsFM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QBjg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753;width:17198;height:13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">
                  <v:imagedata r:id="rId11" o:title="NC_BoS_CoC_Map-B&amp;W-11.11.13(1)"/>
                </v:shape>
                <v:shape id="Picture 4" o:spid="_x0000_s1028" type="#_x0000_t75" style="position:absolute;left:18365;top:2024;width:55212;height:9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">
                  <v:imagedata r:id="rId12" o:title="" chromakey="white"/>
                </v:shape>
              </v:group>
            </w:pict>
          </mc:Fallback>
        </mc:AlternateContent>
      </w:r>
      <w:r w:rsidR="00BB2CAB" w:rsidRPr="00CE2EE7">
        <w:rPr>
          <w:rFonts w:cstheme="minorHAnsi"/>
        </w:rPr>
        <w:t xml:space="preserve"> </w:t>
      </w:r>
      <w:r w:rsidR="00D9466C">
        <w:rPr>
          <w:rFonts w:cstheme="minorHAnsi"/>
        </w:rPr>
        <w:tab/>
      </w:r>
    </w:p>
    <w:p w14:paraId="0E8D6A67" w14:textId="77777777" w:rsidR="00C25A11" w:rsidRPr="00C25A11" w:rsidRDefault="00C25A11" w:rsidP="00C25A11">
      <w:pPr>
        <w:tabs>
          <w:tab w:val="left" w:pos="0"/>
        </w:tabs>
        <w:jc w:val="center"/>
        <w:rPr>
          <w:rFonts w:cstheme="minorHAnsi"/>
          <w:b/>
          <w:sz w:val="28"/>
        </w:rPr>
      </w:pPr>
    </w:p>
    <w:p w14:paraId="6237AEB5" w14:textId="77777777" w:rsidR="00563058" w:rsidRDefault="00563058" w:rsidP="00C25A11">
      <w:pPr>
        <w:rPr>
          <w:rFonts w:cstheme="minorHAnsi"/>
        </w:rPr>
      </w:pPr>
    </w:p>
    <w:p w14:paraId="0D3645ED" w14:textId="77777777" w:rsidR="003D6FBC" w:rsidRDefault="003D6FBC" w:rsidP="00563058">
      <w:pPr>
        <w:rPr>
          <w:rFonts w:cstheme="minorHAnsi"/>
        </w:rPr>
      </w:pPr>
    </w:p>
    <w:p w14:paraId="01F6ABD5" w14:textId="77777777" w:rsidR="006225D1" w:rsidRDefault="006225D1" w:rsidP="003D6FBC">
      <w:pPr>
        <w:jc w:val="center"/>
        <w:rPr>
          <w:b/>
          <w:sz w:val="32"/>
          <w:szCs w:val="32"/>
        </w:rPr>
      </w:pPr>
    </w:p>
    <w:p w14:paraId="76254559" w14:textId="7E39A263" w:rsidR="003D6FBC" w:rsidRPr="00FE3A6C" w:rsidRDefault="00563F89" w:rsidP="004F6D8B">
      <w:pPr>
        <w:jc w:val="center"/>
        <w:rPr>
          <w:b/>
          <w:sz w:val="28"/>
          <w:szCs w:val="28"/>
        </w:rPr>
      </w:pPr>
      <w:r w:rsidRPr="00FE3A6C">
        <w:rPr>
          <w:b/>
          <w:sz w:val="28"/>
          <w:szCs w:val="28"/>
        </w:rPr>
        <w:t>FY20</w:t>
      </w:r>
      <w:r w:rsidRPr="00054E28">
        <w:rPr>
          <w:b/>
          <w:sz w:val="28"/>
          <w:szCs w:val="28"/>
        </w:rPr>
        <w:t>2</w:t>
      </w:r>
      <w:r w:rsidR="002A10EF" w:rsidRPr="00054E28">
        <w:rPr>
          <w:b/>
          <w:sz w:val="28"/>
          <w:szCs w:val="28"/>
        </w:rPr>
        <w:t>4</w:t>
      </w:r>
      <w:r w:rsidRPr="00054E28">
        <w:rPr>
          <w:b/>
          <w:sz w:val="28"/>
          <w:szCs w:val="28"/>
        </w:rPr>
        <w:t xml:space="preserve"> </w:t>
      </w:r>
      <w:r w:rsidRPr="00FE3A6C">
        <w:rPr>
          <w:b/>
          <w:sz w:val="28"/>
          <w:szCs w:val="28"/>
        </w:rPr>
        <w:t xml:space="preserve">CoC </w:t>
      </w:r>
      <w:r w:rsidR="003D6FBC" w:rsidRPr="00FE3A6C">
        <w:rPr>
          <w:b/>
          <w:sz w:val="28"/>
          <w:szCs w:val="28"/>
        </w:rPr>
        <w:t>Pro</w:t>
      </w:r>
      <w:r w:rsidRPr="00FE3A6C">
        <w:rPr>
          <w:b/>
          <w:sz w:val="28"/>
          <w:szCs w:val="28"/>
        </w:rPr>
        <w:t>gram</w:t>
      </w:r>
      <w:r w:rsidR="003D6FBC" w:rsidRPr="00FE3A6C">
        <w:rPr>
          <w:b/>
          <w:sz w:val="28"/>
          <w:szCs w:val="28"/>
        </w:rPr>
        <w:t xml:space="preserve"> </w:t>
      </w:r>
      <w:r w:rsidR="00A15D45" w:rsidRPr="00FE3A6C">
        <w:rPr>
          <w:b/>
          <w:sz w:val="28"/>
          <w:szCs w:val="28"/>
        </w:rPr>
        <w:t xml:space="preserve">Competition </w:t>
      </w:r>
    </w:p>
    <w:p w14:paraId="6C6CDBB1" w14:textId="725E44AB" w:rsidR="00E53627" w:rsidRPr="00FE3A6C" w:rsidRDefault="00E53627" w:rsidP="003D6FBC">
      <w:pPr>
        <w:jc w:val="center"/>
        <w:rPr>
          <w:b/>
          <w:sz w:val="28"/>
          <w:szCs w:val="28"/>
        </w:rPr>
      </w:pPr>
      <w:r w:rsidRPr="00FE3A6C">
        <w:rPr>
          <w:b/>
          <w:sz w:val="28"/>
          <w:szCs w:val="28"/>
        </w:rPr>
        <w:t>NEW Project</w:t>
      </w:r>
      <w:r w:rsidR="00EE514F" w:rsidRPr="00FE3A6C">
        <w:rPr>
          <w:b/>
          <w:sz w:val="28"/>
          <w:szCs w:val="28"/>
        </w:rPr>
        <w:t xml:space="preserve"> Application Instructions</w:t>
      </w:r>
      <w:r w:rsidR="000552E0">
        <w:rPr>
          <w:b/>
          <w:sz w:val="28"/>
          <w:szCs w:val="28"/>
        </w:rPr>
        <w:t xml:space="preserve"> and Checklist</w:t>
      </w:r>
    </w:p>
    <w:p w14:paraId="5443FD6F" w14:textId="2529C76B" w:rsidR="006225D1" w:rsidRPr="009A3508" w:rsidRDefault="006225D1" w:rsidP="002A338F">
      <w:pPr>
        <w:jc w:val="center"/>
        <w:rPr>
          <w:sz w:val="20"/>
          <w:szCs w:val="20"/>
        </w:rPr>
      </w:pPr>
    </w:p>
    <w:p w14:paraId="4EAA5990" w14:textId="02F2A26C" w:rsidR="00861BE8" w:rsidRPr="009A3508" w:rsidRDefault="003D6FBC" w:rsidP="006F5B41">
      <w:pPr>
        <w:rPr>
          <w:sz w:val="20"/>
          <w:szCs w:val="20"/>
        </w:rPr>
      </w:pPr>
      <w:r w:rsidRPr="00436DF9">
        <w:t>Except where noted,</w:t>
      </w:r>
      <w:r>
        <w:rPr>
          <w:b/>
        </w:rPr>
        <w:t xml:space="preserve"> </w:t>
      </w:r>
      <w:r w:rsidRPr="00D430BF">
        <w:t>all agencies</w:t>
      </w:r>
      <w:r>
        <w:t xml:space="preserve"> applying for </w:t>
      </w:r>
      <w:r w:rsidR="006C4581">
        <w:rPr>
          <w:b/>
        </w:rPr>
        <w:t>NEW PROJECTS</w:t>
      </w:r>
      <w:r w:rsidR="00E53627">
        <w:t xml:space="preserve"> </w:t>
      </w:r>
      <w:r w:rsidR="009058C0">
        <w:t xml:space="preserve">in </w:t>
      </w:r>
      <w:r w:rsidR="009058C0" w:rsidRPr="00FE3A6C">
        <w:t xml:space="preserve">the </w:t>
      </w:r>
      <w:r w:rsidR="00563F89" w:rsidRPr="00FE3A6C">
        <w:t>FY</w:t>
      </w:r>
      <w:r w:rsidR="009058C0" w:rsidRPr="00FE3A6C">
        <w:t>20</w:t>
      </w:r>
      <w:r w:rsidR="00DA56DF" w:rsidRPr="00FE3A6C">
        <w:t>2</w:t>
      </w:r>
      <w:r w:rsidR="002A10EF" w:rsidRPr="00566594">
        <w:t>4</w:t>
      </w:r>
      <w:r w:rsidRPr="00FE3A6C">
        <w:t xml:space="preserve"> </w:t>
      </w:r>
      <w:r w:rsidR="00D25848" w:rsidRPr="00FE3A6C">
        <w:t xml:space="preserve">CoC Program </w:t>
      </w:r>
      <w:r w:rsidR="00D25848">
        <w:t>C</w:t>
      </w:r>
      <w:r>
        <w:t xml:space="preserve">ompetition </w:t>
      </w:r>
      <w:r w:rsidRPr="0073539D">
        <w:t>must</w:t>
      </w:r>
      <w:r w:rsidR="0073539D">
        <w:t xml:space="preserve"> submit the items</w:t>
      </w:r>
      <w:r>
        <w:t xml:space="preserve"> below. </w:t>
      </w:r>
      <w:r w:rsidR="00883721">
        <w:br/>
      </w:r>
    </w:p>
    <w:p w14:paraId="1DD2BDE0" w14:textId="1150956C" w:rsidR="0073539D" w:rsidRDefault="00E53627" w:rsidP="00BC4DE9">
      <w:r>
        <w:t xml:space="preserve">There are </w:t>
      </w:r>
      <w:r w:rsidRPr="0073539D">
        <w:rPr>
          <w:b/>
        </w:rPr>
        <w:t>two deadlines</w:t>
      </w:r>
      <w:r>
        <w:t xml:space="preserve"> for application materials: </w:t>
      </w:r>
      <w:r w:rsidR="00566594" w:rsidRPr="00566594">
        <w:rPr>
          <w:b/>
          <w:bCs/>
          <w:u w:val="single"/>
        </w:rPr>
        <w:t>August 19, 2024</w:t>
      </w:r>
      <w:r w:rsidR="00566594">
        <w:t xml:space="preserve"> </w:t>
      </w:r>
      <w:r w:rsidR="0064035D">
        <w:t xml:space="preserve">and </w:t>
      </w:r>
      <w:r w:rsidR="0064035D" w:rsidRPr="00EF5AA5">
        <w:rPr>
          <w:b/>
          <w:bCs/>
          <w:u w:val="single"/>
        </w:rPr>
        <w:t>August</w:t>
      </w:r>
      <w:r w:rsidR="002A4415">
        <w:rPr>
          <w:b/>
          <w:bCs/>
          <w:u w:val="single"/>
        </w:rPr>
        <w:t xml:space="preserve"> </w:t>
      </w:r>
      <w:r w:rsidR="00566594">
        <w:rPr>
          <w:b/>
          <w:bCs/>
          <w:u w:val="single"/>
        </w:rPr>
        <w:t>28</w:t>
      </w:r>
      <w:r w:rsidR="0064035D" w:rsidRPr="00EF5AA5">
        <w:rPr>
          <w:b/>
          <w:bCs/>
          <w:u w:val="single"/>
        </w:rPr>
        <w:t>, 202</w:t>
      </w:r>
      <w:r w:rsidR="00EF5AA5" w:rsidRPr="00566594">
        <w:rPr>
          <w:b/>
          <w:bCs/>
          <w:u w:val="single"/>
        </w:rPr>
        <w:t>4</w:t>
      </w:r>
      <w:r w:rsidR="00691C6E">
        <w:t>.</w:t>
      </w:r>
      <w:r w:rsidR="000C060B">
        <w:t xml:space="preserve"> </w:t>
      </w:r>
      <w:r w:rsidR="000C060B">
        <w:rPr>
          <w:rStyle w:val="Hyperlink"/>
          <w:color w:val="auto"/>
          <w:u w:val="none"/>
        </w:rPr>
        <w:t>It is the applicant’s responsibility to ensure th</w:t>
      </w:r>
      <w:r w:rsidR="001B4B58">
        <w:rPr>
          <w:rStyle w:val="Hyperlink"/>
          <w:color w:val="auto"/>
          <w:u w:val="none"/>
        </w:rPr>
        <w:t>at</w:t>
      </w:r>
      <w:r w:rsidR="000C060B" w:rsidRPr="00D85CDD">
        <w:rPr>
          <w:rStyle w:val="Hyperlink"/>
          <w:color w:val="auto"/>
          <w:u w:val="none"/>
        </w:rPr>
        <w:t xml:space="preserve"> </w:t>
      </w:r>
      <w:r w:rsidR="00EF5AA5" w:rsidRPr="00D85CDD">
        <w:rPr>
          <w:rStyle w:val="Hyperlink"/>
          <w:color w:val="auto"/>
          <w:u w:val="none"/>
        </w:rPr>
        <w:t xml:space="preserve">all required </w:t>
      </w:r>
      <w:r w:rsidR="000C060B" w:rsidRPr="00D85CDD">
        <w:rPr>
          <w:rStyle w:val="Hyperlink"/>
          <w:color w:val="auto"/>
          <w:u w:val="none"/>
        </w:rPr>
        <w:t xml:space="preserve">documents are </w:t>
      </w:r>
      <w:r w:rsidR="00EF5AA5" w:rsidRPr="00D85CDD">
        <w:rPr>
          <w:rStyle w:val="Hyperlink"/>
          <w:color w:val="auto"/>
          <w:u w:val="none"/>
        </w:rPr>
        <w:t xml:space="preserve">completed and </w:t>
      </w:r>
      <w:r w:rsidR="000C060B">
        <w:rPr>
          <w:rStyle w:val="Hyperlink"/>
          <w:color w:val="auto"/>
          <w:u w:val="none"/>
        </w:rPr>
        <w:t xml:space="preserve">submitted by the </w:t>
      </w:r>
      <w:r w:rsidR="000C060B" w:rsidRPr="008541BC">
        <w:rPr>
          <w:rStyle w:val="Hyperlink"/>
          <w:color w:val="auto"/>
          <w:u w:val="none"/>
        </w:rPr>
        <w:t>appropriate deadline</w:t>
      </w:r>
      <w:r w:rsidR="00563F89" w:rsidRPr="008541BC">
        <w:rPr>
          <w:rStyle w:val="Hyperlink"/>
          <w:color w:val="auto"/>
          <w:u w:val="none"/>
        </w:rPr>
        <w:t>s</w:t>
      </w:r>
      <w:r w:rsidR="000C060B" w:rsidRPr="008541BC">
        <w:t>. Due to the large volume of applications, NCCEH staff will be unable to check submissions</w:t>
      </w:r>
      <w:r w:rsidR="000C060B">
        <w:t xml:space="preserve"> for completeness</w:t>
      </w:r>
      <w:r w:rsidR="00EA555D">
        <w:t>. When submitting documents at the links below, check the “Send me a copy of my responses</w:t>
      </w:r>
      <w:r w:rsidR="003B0E81">
        <w:t xml:space="preserve">” box at the bottom of the form </w:t>
      </w:r>
      <w:r w:rsidR="0009085F">
        <w:t xml:space="preserve">and enter your email address </w:t>
      </w:r>
      <w:r w:rsidR="003B0E81">
        <w:t>as your confirmation that all materials have been submitted.</w:t>
      </w:r>
      <w:r w:rsidR="00FE3A6C">
        <w:t xml:space="preserve"> If your submission has more than 10 attachments, please use a zip file to submit all documents together in one submission. </w:t>
      </w:r>
      <w:r w:rsidR="003B0E81">
        <w:t xml:space="preserve"> </w:t>
      </w:r>
    </w:p>
    <w:p w14:paraId="7CCD8730" w14:textId="77777777" w:rsidR="00861BE8" w:rsidRPr="009A3508" w:rsidRDefault="00861BE8" w:rsidP="00861BE8">
      <w:pPr>
        <w:rPr>
          <w:rStyle w:val="Hyperlink"/>
          <w:color w:val="auto"/>
          <w:sz w:val="20"/>
          <w:szCs w:val="20"/>
          <w:u w:val="none"/>
        </w:rPr>
      </w:pPr>
    </w:p>
    <w:p w14:paraId="64C995D7" w14:textId="076EE81D" w:rsidR="00861BE8" w:rsidRPr="000461B3" w:rsidRDefault="00861BE8" w:rsidP="000461B3">
      <w:pPr>
        <w:rPr>
          <w:rStyle w:val="Hyperlink"/>
          <w:color w:val="auto"/>
          <w:u w:val="none"/>
        </w:rPr>
      </w:pPr>
      <w:r>
        <w:rPr>
          <w:rStyle w:val="Hyperlink"/>
          <w:color w:val="auto"/>
          <w:u w:val="none"/>
        </w:rPr>
        <w:t xml:space="preserve">There are </w:t>
      </w:r>
      <w:r>
        <w:rPr>
          <w:rStyle w:val="Hyperlink"/>
          <w:b/>
          <w:color w:val="auto"/>
          <w:u w:val="none"/>
        </w:rPr>
        <w:t>t</w:t>
      </w:r>
      <w:r w:rsidR="002A61B4">
        <w:rPr>
          <w:rStyle w:val="Hyperlink"/>
          <w:b/>
          <w:color w:val="auto"/>
          <w:u w:val="none"/>
        </w:rPr>
        <w:t>wo</w:t>
      </w:r>
      <w:r>
        <w:rPr>
          <w:rStyle w:val="Hyperlink"/>
          <w:b/>
          <w:color w:val="auto"/>
          <w:u w:val="none"/>
        </w:rPr>
        <w:t xml:space="preserve"> links</w:t>
      </w:r>
      <w:r>
        <w:rPr>
          <w:rStyle w:val="Hyperlink"/>
          <w:color w:val="auto"/>
          <w:u w:val="none"/>
        </w:rPr>
        <w:t xml:space="preserve"> to submit application materials. Materials are </w:t>
      </w:r>
      <w:proofErr w:type="gramStart"/>
      <w:r>
        <w:rPr>
          <w:rStyle w:val="Hyperlink"/>
          <w:color w:val="auto"/>
          <w:u w:val="none"/>
        </w:rPr>
        <w:t>listed,</w:t>
      </w:r>
      <w:proofErr w:type="gramEnd"/>
      <w:r>
        <w:rPr>
          <w:rStyle w:val="Hyperlink"/>
          <w:color w:val="auto"/>
          <w:u w:val="none"/>
        </w:rPr>
        <w:t xml:space="preserve"> below, by the date they are due and the link by which they </w:t>
      </w:r>
      <w:r w:rsidRPr="00FE3A6C">
        <w:rPr>
          <w:rStyle w:val="Hyperlink"/>
          <w:color w:val="auto"/>
          <w:u w:val="none"/>
        </w:rPr>
        <w:t xml:space="preserve">are </w:t>
      </w:r>
      <w:r w:rsidR="00563F89" w:rsidRPr="00FE3A6C">
        <w:rPr>
          <w:rStyle w:val="Hyperlink"/>
          <w:color w:val="auto"/>
          <w:u w:val="none"/>
        </w:rPr>
        <w:t xml:space="preserve">to be </w:t>
      </w:r>
      <w:r>
        <w:rPr>
          <w:rStyle w:val="Hyperlink"/>
          <w:color w:val="auto"/>
          <w:u w:val="none"/>
        </w:rPr>
        <w:t>submitted.</w:t>
      </w:r>
      <w:r w:rsidR="00BA5645">
        <w:rPr>
          <w:rStyle w:val="Hyperlink"/>
          <w:color w:val="auto"/>
          <w:u w:val="none"/>
        </w:rPr>
        <w:t xml:space="preserve"> </w:t>
      </w:r>
      <w:r w:rsidR="00BA5645" w:rsidRPr="00BA5645">
        <w:rPr>
          <w:bCs/>
        </w:rPr>
        <w:t>Checklists for each submission deadline are provided at the end of these instructions.</w:t>
      </w:r>
      <w:r w:rsidR="00BA5645" w:rsidRPr="00BA5645">
        <w:rPr>
          <w:bCs/>
        </w:rPr>
        <w:br/>
      </w:r>
    </w:p>
    <w:p w14:paraId="6CF4E59F" w14:textId="7E990FAD" w:rsidR="003D6FBC" w:rsidRPr="009A3508" w:rsidRDefault="00861BE8" w:rsidP="00BC4DE9">
      <w:pPr>
        <w:rPr>
          <w:b/>
          <w:sz w:val="20"/>
          <w:szCs w:val="20"/>
        </w:rPr>
      </w:pPr>
      <w:r w:rsidRPr="008C4D92">
        <w:rPr>
          <w:b/>
        </w:rPr>
        <w:t xml:space="preserve">Failure to submit all documents by the </w:t>
      </w:r>
      <w:r w:rsidRPr="00F02F08">
        <w:rPr>
          <w:b/>
        </w:rPr>
        <w:t xml:space="preserve">required </w:t>
      </w:r>
      <w:r w:rsidRPr="008C4D92">
        <w:rPr>
          <w:b/>
        </w:rPr>
        <w:t>deadline</w:t>
      </w:r>
      <w:r w:rsidR="00EF5AA5" w:rsidRPr="002A4415">
        <w:rPr>
          <w:b/>
        </w:rPr>
        <w:t>s</w:t>
      </w:r>
      <w:r w:rsidRPr="008C4D92">
        <w:rPr>
          <w:b/>
        </w:rPr>
        <w:t xml:space="preserve"> will disqualify the who</w:t>
      </w:r>
      <w:r w:rsidR="008C4D92">
        <w:rPr>
          <w:b/>
        </w:rPr>
        <w:t>le</w:t>
      </w:r>
      <w:r w:rsidRPr="008C4D92">
        <w:rPr>
          <w:b/>
        </w:rPr>
        <w:t xml:space="preserve"> application.</w:t>
      </w:r>
      <w:r w:rsidR="005C32EA">
        <w:rPr>
          <w:b/>
        </w:rPr>
        <w:t xml:space="preserve"> </w:t>
      </w:r>
    </w:p>
    <w:p w14:paraId="458B5DF9" w14:textId="77777777" w:rsidR="000461B3" w:rsidRDefault="000461B3" w:rsidP="006B02EF">
      <w:pPr>
        <w:rPr>
          <w:rFonts w:cstheme="minorHAnsi"/>
          <w:b/>
          <w:u w:val="single"/>
        </w:rPr>
      </w:pPr>
      <w:bookmarkStart w:id="0" w:name="_Hlk518036361"/>
    </w:p>
    <w:p w14:paraId="0503F94F" w14:textId="44CB47B9" w:rsidR="00F91C36" w:rsidRPr="006B02EF" w:rsidRDefault="008B6510" w:rsidP="006B02EF">
      <w:pPr>
        <w:rPr>
          <w:rFonts w:cstheme="minorHAnsi"/>
          <w:b/>
          <w:u w:val="single"/>
        </w:rPr>
      </w:pPr>
      <w:r>
        <w:rPr>
          <w:rFonts w:cstheme="minorHAnsi"/>
          <w:b/>
          <w:u w:val="single"/>
        </w:rPr>
        <w:t xml:space="preserve">Applicants should read this entire document before starting the application process. Applicants should have a plan to complete every required document by </w:t>
      </w:r>
      <w:r w:rsidR="008C4D92">
        <w:rPr>
          <w:rFonts w:cstheme="minorHAnsi"/>
          <w:b/>
          <w:u w:val="single"/>
        </w:rPr>
        <w:t>each</w:t>
      </w:r>
      <w:r>
        <w:rPr>
          <w:rFonts w:cstheme="minorHAnsi"/>
          <w:b/>
          <w:u w:val="single"/>
        </w:rPr>
        <w:t xml:space="preserve"> deadline.</w:t>
      </w:r>
    </w:p>
    <w:bookmarkEnd w:id="0"/>
    <w:p w14:paraId="61818B82" w14:textId="77777777" w:rsidR="00F91C36" w:rsidRPr="009A3508" w:rsidRDefault="00F91C36" w:rsidP="002A338F">
      <w:pPr>
        <w:jc w:val="center"/>
        <w:rPr>
          <w:rFonts w:cstheme="minorHAnsi"/>
          <w:b/>
          <w:sz w:val="20"/>
          <w:szCs w:val="20"/>
          <w:u w:val="single"/>
        </w:rPr>
      </w:pPr>
    </w:p>
    <w:p w14:paraId="312CB3F5" w14:textId="1BA19923" w:rsidR="00F63CEE" w:rsidRDefault="00F63CEE" w:rsidP="002A338F">
      <w:pPr>
        <w:jc w:val="center"/>
        <w:rPr>
          <w:rFonts w:cstheme="minorHAnsi"/>
          <w:b/>
          <w:sz w:val="28"/>
          <w:u w:val="single"/>
        </w:rPr>
      </w:pPr>
      <w:r w:rsidRPr="00D15D97">
        <w:rPr>
          <w:rFonts w:cstheme="minorHAnsi"/>
          <w:b/>
          <w:sz w:val="28"/>
          <w:u w:val="single"/>
        </w:rPr>
        <w:t xml:space="preserve">The following items are </w:t>
      </w:r>
      <w:r w:rsidR="00E53627">
        <w:rPr>
          <w:rFonts w:cstheme="minorHAnsi"/>
          <w:b/>
          <w:sz w:val="28"/>
          <w:u w:val="single"/>
        </w:rPr>
        <w:t xml:space="preserve">due by </w:t>
      </w:r>
      <w:r w:rsidR="00563F89" w:rsidRPr="00FE3A6C">
        <w:rPr>
          <w:rFonts w:cstheme="minorHAnsi"/>
          <w:b/>
          <w:sz w:val="28"/>
          <w:u w:val="single"/>
        </w:rPr>
        <w:t>5</w:t>
      </w:r>
      <w:r w:rsidR="00E53627" w:rsidRPr="00FE3A6C">
        <w:rPr>
          <w:rFonts w:cstheme="minorHAnsi"/>
          <w:b/>
          <w:sz w:val="28"/>
          <w:u w:val="single"/>
        </w:rPr>
        <w:t>:</w:t>
      </w:r>
      <w:r w:rsidR="00E53627">
        <w:rPr>
          <w:rFonts w:cstheme="minorHAnsi"/>
          <w:b/>
          <w:sz w:val="28"/>
          <w:u w:val="single"/>
        </w:rPr>
        <w:t xml:space="preserve">00 </w:t>
      </w:r>
      <w:r w:rsidR="00E1353C">
        <w:rPr>
          <w:rFonts w:cstheme="minorHAnsi"/>
          <w:b/>
          <w:sz w:val="28"/>
          <w:u w:val="single"/>
        </w:rPr>
        <w:t>P</w:t>
      </w:r>
      <w:r w:rsidR="00E53627">
        <w:rPr>
          <w:rFonts w:cstheme="minorHAnsi"/>
          <w:b/>
          <w:sz w:val="28"/>
          <w:u w:val="single"/>
        </w:rPr>
        <w:t>.</w:t>
      </w:r>
      <w:r w:rsidR="00E1353C">
        <w:rPr>
          <w:rFonts w:cstheme="minorHAnsi"/>
          <w:b/>
          <w:sz w:val="28"/>
          <w:u w:val="single"/>
        </w:rPr>
        <w:t>M</w:t>
      </w:r>
      <w:r w:rsidR="00E53627">
        <w:rPr>
          <w:rFonts w:cstheme="minorHAnsi"/>
          <w:b/>
          <w:sz w:val="28"/>
          <w:u w:val="single"/>
        </w:rPr>
        <w:t>. on</w:t>
      </w:r>
      <w:r w:rsidR="00060442">
        <w:rPr>
          <w:rFonts w:cstheme="minorHAnsi"/>
          <w:b/>
          <w:sz w:val="28"/>
          <w:u w:val="single"/>
        </w:rPr>
        <w:t xml:space="preserve"> </w:t>
      </w:r>
      <w:r w:rsidR="00566594">
        <w:rPr>
          <w:rFonts w:cstheme="minorHAnsi"/>
          <w:b/>
          <w:sz w:val="28"/>
          <w:u w:val="single"/>
        </w:rPr>
        <w:t>August 19</w:t>
      </w:r>
      <w:r w:rsidR="00060442">
        <w:rPr>
          <w:rFonts w:cstheme="minorHAnsi"/>
          <w:b/>
          <w:sz w:val="28"/>
          <w:u w:val="single"/>
        </w:rPr>
        <w:t>, 202</w:t>
      </w:r>
      <w:r w:rsidR="00EF5AA5" w:rsidRPr="00566594">
        <w:rPr>
          <w:rFonts w:cstheme="minorHAnsi"/>
          <w:b/>
          <w:sz w:val="28"/>
          <w:u w:val="single"/>
        </w:rPr>
        <w:t>4</w:t>
      </w:r>
      <w:r w:rsidRPr="00D15D97">
        <w:rPr>
          <w:rFonts w:cstheme="minorHAnsi"/>
          <w:b/>
          <w:sz w:val="28"/>
          <w:u w:val="single"/>
        </w:rPr>
        <w:t>.</w:t>
      </w:r>
    </w:p>
    <w:p w14:paraId="2EE017EB" w14:textId="57321F91" w:rsidR="00201296" w:rsidRPr="0013049C" w:rsidRDefault="00E93C37" w:rsidP="003D6FBC">
      <w:pPr>
        <w:rPr>
          <w:b/>
        </w:rPr>
      </w:pPr>
      <w:r w:rsidRPr="004870DA">
        <w:rPr>
          <w:rFonts w:cstheme="minorHAnsi"/>
          <w:b/>
          <w:sz w:val="28"/>
        </w:rPr>
        <w:t>Submit d</w:t>
      </w:r>
      <w:r w:rsidR="006946EE" w:rsidRPr="004870DA">
        <w:rPr>
          <w:rFonts w:cstheme="minorHAnsi"/>
          <w:b/>
          <w:sz w:val="28"/>
        </w:rPr>
        <w:t>ocuments here</w:t>
      </w:r>
      <w:r w:rsidRPr="004870DA">
        <w:rPr>
          <w:rFonts w:cstheme="minorHAnsi"/>
          <w:b/>
          <w:sz w:val="28"/>
        </w:rPr>
        <w:t xml:space="preserve">: </w:t>
      </w:r>
      <w:hyperlink r:id="rId13" w:history="1">
        <w:r w:rsidR="0013049C" w:rsidRPr="0013049C">
          <w:rPr>
            <w:rStyle w:val="Hyperlink"/>
            <w:rFonts w:cstheme="minorHAnsi"/>
            <w:b/>
          </w:rPr>
          <w:t>https://app.smartsheet.com/b/form/a9ba2a5a506543abb8f71ff029f7c1f3</w:t>
        </w:r>
      </w:hyperlink>
    </w:p>
    <w:p w14:paraId="6448E8F0" w14:textId="77777777" w:rsidR="006A4EFC" w:rsidRPr="009A3508" w:rsidRDefault="006A4EFC" w:rsidP="003D6FBC">
      <w:pPr>
        <w:rPr>
          <w:b/>
          <w:sz w:val="20"/>
          <w:szCs w:val="20"/>
        </w:rPr>
      </w:pPr>
    </w:p>
    <w:p w14:paraId="5BE8D2FD" w14:textId="6707BCBA" w:rsidR="00E93C37" w:rsidRDefault="00E93C37" w:rsidP="003D6FBC">
      <w:pPr>
        <w:rPr>
          <w:b/>
        </w:rPr>
      </w:pPr>
      <w:r>
        <w:rPr>
          <w:b/>
        </w:rPr>
        <w:t xml:space="preserve">New Project Thresholds </w:t>
      </w:r>
      <w:r w:rsidR="00E70914">
        <w:rPr>
          <w:b/>
        </w:rPr>
        <w:t xml:space="preserve">and Standards </w:t>
      </w:r>
      <w:r>
        <w:rPr>
          <w:b/>
        </w:rPr>
        <w:t>Form</w:t>
      </w:r>
    </w:p>
    <w:p w14:paraId="3127F9B4" w14:textId="0FBD215F" w:rsidR="008B6510" w:rsidRDefault="000E6EF1" w:rsidP="008B6510">
      <w:pPr>
        <w:pStyle w:val="ListParagraph"/>
        <w:numPr>
          <w:ilvl w:val="0"/>
          <w:numId w:val="29"/>
        </w:numPr>
      </w:pPr>
      <w:r w:rsidRPr="00FE3A6C">
        <w:t xml:space="preserve">New </w:t>
      </w:r>
      <w:r w:rsidR="001B4B58">
        <w:t>p</w:t>
      </w:r>
      <w:r w:rsidRPr="00FE3A6C">
        <w:t xml:space="preserve">roject </w:t>
      </w:r>
      <w:r w:rsidR="001B4B58">
        <w:t>a</w:t>
      </w:r>
      <w:r w:rsidR="00761894" w:rsidRPr="00FE3A6C">
        <w:t xml:space="preserve">pplicants must </w:t>
      </w:r>
      <w:r w:rsidR="00761894" w:rsidRPr="00D85CDD">
        <w:t xml:space="preserve">complete </w:t>
      </w:r>
      <w:r w:rsidR="002534A9" w:rsidRPr="00D85CDD">
        <w:t xml:space="preserve">and submit </w:t>
      </w:r>
      <w:r w:rsidR="003409D1" w:rsidRPr="00D85CDD">
        <w:t xml:space="preserve">this </w:t>
      </w:r>
      <w:r w:rsidR="00761894" w:rsidRPr="00D85CDD">
        <w:t>form</w:t>
      </w:r>
      <w:r w:rsidR="00EF5AA5" w:rsidRPr="00D85CDD">
        <w:t>,</w:t>
      </w:r>
      <w:r w:rsidR="00761894" w:rsidRPr="00D85CDD">
        <w:t xml:space="preserve"> answering threshold </w:t>
      </w:r>
      <w:r w:rsidR="002A61B4" w:rsidRPr="00D85CDD">
        <w:t>and standard</w:t>
      </w:r>
      <w:r w:rsidR="003409D1" w:rsidRPr="00D85CDD">
        <w:t>s</w:t>
      </w:r>
      <w:r w:rsidR="002A61B4" w:rsidRPr="00D85CDD">
        <w:t xml:space="preserve"> </w:t>
      </w:r>
      <w:r w:rsidR="00761894" w:rsidRPr="00D85CDD">
        <w:t xml:space="preserve">questions from the </w:t>
      </w:r>
      <w:r w:rsidR="00270C6A" w:rsidRPr="00D85CDD">
        <w:t>FY</w:t>
      </w:r>
      <w:r w:rsidR="004923A3" w:rsidRPr="00D85CDD">
        <w:t>20</w:t>
      </w:r>
      <w:r w:rsidR="00270C6A" w:rsidRPr="00D85CDD">
        <w:t>2</w:t>
      </w:r>
      <w:r w:rsidR="00EF5AA5" w:rsidRPr="00D85CDD">
        <w:t>4</w:t>
      </w:r>
      <w:r w:rsidR="00270C6A" w:rsidRPr="00D85CDD">
        <w:t xml:space="preserve"> New Project </w:t>
      </w:r>
      <w:r w:rsidR="001B4B58" w:rsidRPr="00D85CDD">
        <w:t>S</w:t>
      </w:r>
      <w:r w:rsidR="00761894" w:rsidRPr="00D85CDD">
        <w:t xml:space="preserve">corecard. </w:t>
      </w:r>
      <w:r w:rsidR="00B50082" w:rsidRPr="00D85CDD">
        <w:t xml:space="preserve">This form requires </w:t>
      </w:r>
      <w:r w:rsidR="003409D1" w:rsidRPr="00D85CDD">
        <w:t xml:space="preserve">a </w:t>
      </w:r>
      <w:r w:rsidR="00B50082" w:rsidRPr="00D85CDD">
        <w:t xml:space="preserve">significant </w:t>
      </w:r>
      <w:r w:rsidR="00826C05" w:rsidRPr="00D85CDD">
        <w:t xml:space="preserve">amount of </w:t>
      </w:r>
      <w:r w:rsidR="003409D1" w:rsidRPr="00D85CDD">
        <w:t xml:space="preserve">both </w:t>
      </w:r>
      <w:r w:rsidR="00826C05" w:rsidRPr="00D85CDD">
        <w:t>agency and pro</w:t>
      </w:r>
      <w:r w:rsidR="001B4B58" w:rsidRPr="00D85CDD">
        <w:t>ject</w:t>
      </w:r>
      <w:r w:rsidR="00826C05" w:rsidRPr="00D85CDD">
        <w:t xml:space="preserve"> information. Please start early</w:t>
      </w:r>
      <w:r w:rsidR="00826C05" w:rsidRPr="00FE3A6C">
        <w:t xml:space="preserve">. </w:t>
      </w:r>
      <w:r w:rsidR="009E5CEA" w:rsidRPr="00FE3A6C">
        <w:t>A b</w:t>
      </w:r>
      <w:r w:rsidR="00761894" w:rsidRPr="00FE3A6C">
        <w:t xml:space="preserve">lank form </w:t>
      </w:r>
      <w:r w:rsidR="009E5CEA" w:rsidRPr="00FE3A6C">
        <w:t>is</w:t>
      </w:r>
      <w:r w:rsidR="00761894" w:rsidRPr="00FE3A6C">
        <w:t xml:space="preserve"> posted at </w:t>
      </w:r>
      <w:hyperlink r:id="rId14" w:history="1">
        <w:r w:rsidR="00761894" w:rsidRPr="00C171C0">
          <w:rPr>
            <w:rStyle w:val="Hyperlink"/>
          </w:rPr>
          <w:t>http://www.ncceh.org/bos/currentcocapplication/</w:t>
        </w:r>
      </w:hyperlink>
      <w:r w:rsidR="00761894">
        <w:t xml:space="preserve">. </w:t>
      </w:r>
    </w:p>
    <w:p w14:paraId="6EFD3851" w14:textId="5A268CD4" w:rsidR="00E10EE0" w:rsidRPr="009A3508" w:rsidRDefault="00E10EE0" w:rsidP="00F91C36">
      <w:pPr>
        <w:rPr>
          <w:sz w:val="20"/>
          <w:szCs w:val="20"/>
        </w:rPr>
      </w:pPr>
    </w:p>
    <w:p w14:paraId="7E30C041" w14:textId="1576B804" w:rsidR="00E10EE0" w:rsidRPr="000C72F4" w:rsidRDefault="00E10EE0" w:rsidP="00E10EE0">
      <w:pPr>
        <w:rPr>
          <w:b/>
        </w:rPr>
      </w:pPr>
      <w:r w:rsidRPr="000C72F4">
        <w:rPr>
          <w:b/>
        </w:rPr>
        <w:t xml:space="preserve">Grantee </w:t>
      </w:r>
      <w:r w:rsidR="001B4B58">
        <w:rPr>
          <w:b/>
        </w:rPr>
        <w:t>Agreement</w:t>
      </w:r>
    </w:p>
    <w:p w14:paraId="2F4C8A1B" w14:textId="4854CEBB" w:rsidR="00E10EE0" w:rsidRPr="000C72F4" w:rsidRDefault="000E6EF1" w:rsidP="00E10EE0">
      <w:pPr>
        <w:pStyle w:val="ListParagraph"/>
        <w:numPr>
          <w:ilvl w:val="0"/>
          <w:numId w:val="26"/>
        </w:numPr>
        <w:rPr>
          <w:rFonts w:cstheme="minorHAnsi"/>
        </w:rPr>
      </w:pPr>
      <w:r w:rsidRPr="00FE3A6C">
        <w:t xml:space="preserve">New </w:t>
      </w:r>
      <w:r w:rsidR="001B4B58">
        <w:t>p</w:t>
      </w:r>
      <w:r w:rsidRPr="00FE3A6C">
        <w:t xml:space="preserve">roject </w:t>
      </w:r>
      <w:r w:rsidR="001B4B58">
        <w:t>a</w:t>
      </w:r>
      <w:r w:rsidR="00E10EE0" w:rsidRPr="00FE3A6C">
        <w:t xml:space="preserve">pplicants must </w:t>
      </w:r>
      <w:r w:rsidR="00E10EE0" w:rsidRPr="00D85CDD">
        <w:t xml:space="preserve">complete </w:t>
      </w:r>
      <w:r w:rsidR="002534A9" w:rsidRPr="00D85CDD">
        <w:t xml:space="preserve">and submit </w:t>
      </w:r>
      <w:r w:rsidRPr="00D85CDD">
        <w:t xml:space="preserve">this </w:t>
      </w:r>
      <w:r w:rsidR="00E10EE0" w:rsidRPr="00FE3A6C">
        <w:t xml:space="preserve">form certifying that they will meet </w:t>
      </w:r>
      <w:r w:rsidR="00962BE9" w:rsidRPr="00FE3A6C">
        <w:t xml:space="preserve">NC </w:t>
      </w:r>
      <w:r w:rsidR="00E10EE0" w:rsidRPr="00FE3A6C">
        <w:t xml:space="preserve">Balance of State CoC expectations for grant reporting, performance, and community engagement. </w:t>
      </w:r>
      <w:r w:rsidR="00BA751F" w:rsidRPr="00FE3A6C">
        <w:t xml:space="preserve">A </w:t>
      </w:r>
      <w:r w:rsidR="00BA751F" w:rsidRPr="00FE3A6C">
        <w:rPr>
          <w:rFonts w:cstheme="minorHAnsi"/>
        </w:rPr>
        <w:t>b</w:t>
      </w:r>
      <w:r w:rsidR="00E10EE0" w:rsidRPr="00FE3A6C">
        <w:rPr>
          <w:rFonts w:cstheme="minorHAnsi"/>
        </w:rPr>
        <w:t xml:space="preserve">lank form </w:t>
      </w:r>
      <w:r w:rsidR="00BA751F" w:rsidRPr="00FE3A6C">
        <w:rPr>
          <w:rFonts w:cstheme="minorHAnsi"/>
        </w:rPr>
        <w:t>is</w:t>
      </w:r>
      <w:r w:rsidR="00E10EE0" w:rsidRPr="00FE3A6C">
        <w:rPr>
          <w:rFonts w:cstheme="minorHAnsi"/>
        </w:rPr>
        <w:t xml:space="preserve"> posted at </w:t>
      </w:r>
      <w:hyperlink r:id="rId15" w:history="1">
        <w:r w:rsidR="00E10EE0" w:rsidRPr="00DD631E">
          <w:rPr>
            <w:rStyle w:val="Hyperlink"/>
            <w:rFonts w:cstheme="minorHAnsi"/>
          </w:rPr>
          <w:t>www.ncceh.org/bos/currentcocapplication/</w:t>
        </w:r>
      </w:hyperlink>
      <w:r w:rsidR="00E10EE0">
        <w:rPr>
          <w:rFonts w:cstheme="minorHAnsi"/>
        </w:rPr>
        <w:t xml:space="preserve">. </w:t>
      </w:r>
    </w:p>
    <w:p w14:paraId="265AF777" w14:textId="77777777" w:rsidR="00E10EE0" w:rsidRPr="009A3508" w:rsidRDefault="00E10EE0" w:rsidP="00E10EE0">
      <w:pPr>
        <w:ind w:left="360" w:hanging="360"/>
        <w:rPr>
          <w:b/>
          <w:sz w:val="20"/>
          <w:szCs w:val="20"/>
        </w:rPr>
      </w:pPr>
    </w:p>
    <w:p w14:paraId="0AD458EA" w14:textId="77777777" w:rsidR="00E10EE0" w:rsidRPr="00B1020B" w:rsidRDefault="00E10EE0" w:rsidP="00E10EE0">
      <w:pPr>
        <w:rPr>
          <w:rFonts w:cstheme="minorHAnsi"/>
          <w:b/>
        </w:rPr>
      </w:pPr>
      <w:r w:rsidRPr="00B1020B">
        <w:rPr>
          <w:rFonts w:cstheme="minorHAnsi"/>
          <w:b/>
        </w:rPr>
        <w:t>Organizational Chart</w:t>
      </w:r>
    </w:p>
    <w:p w14:paraId="0F63C3D4" w14:textId="3241B15D" w:rsidR="00E10EE0" w:rsidRDefault="000E6EF1" w:rsidP="00E10EE0">
      <w:pPr>
        <w:pStyle w:val="ListParagraph"/>
        <w:numPr>
          <w:ilvl w:val="0"/>
          <w:numId w:val="27"/>
        </w:numPr>
      </w:pPr>
      <w:r w:rsidRPr="00FE3A6C">
        <w:rPr>
          <w:rFonts w:cstheme="minorHAnsi"/>
        </w:rPr>
        <w:t xml:space="preserve">New </w:t>
      </w:r>
      <w:r w:rsidR="001B4B58">
        <w:rPr>
          <w:rFonts w:cstheme="minorHAnsi"/>
        </w:rPr>
        <w:t>p</w:t>
      </w:r>
      <w:r w:rsidRPr="00FE3A6C">
        <w:rPr>
          <w:rFonts w:cstheme="minorHAnsi"/>
        </w:rPr>
        <w:t xml:space="preserve">roject </w:t>
      </w:r>
      <w:r w:rsidR="001B4B58">
        <w:rPr>
          <w:rFonts w:cstheme="minorHAnsi"/>
        </w:rPr>
        <w:t>a</w:t>
      </w:r>
      <w:r w:rsidR="00E10EE0" w:rsidRPr="00FE3A6C">
        <w:rPr>
          <w:rFonts w:cstheme="minorHAnsi"/>
        </w:rPr>
        <w:t>pplicants must submit an organizational chart</w:t>
      </w:r>
      <w:r w:rsidR="00DE38E2" w:rsidRPr="00FE3A6C">
        <w:rPr>
          <w:rFonts w:cstheme="minorHAnsi"/>
        </w:rPr>
        <w:t xml:space="preserve">, </w:t>
      </w:r>
      <w:r w:rsidR="00DE38E2" w:rsidRPr="00FE3A6C">
        <w:rPr>
          <w:rFonts w:cstheme="minorHAnsi"/>
          <w:highlight w:val="yellow"/>
          <w:u w:val="single"/>
        </w:rPr>
        <w:t>highlighting</w:t>
      </w:r>
      <w:r w:rsidR="00DE38E2" w:rsidRPr="00FE3A6C">
        <w:rPr>
          <w:rFonts w:cstheme="minorHAnsi"/>
        </w:rPr>
        <w:t xml:space="preserve"> staff who will have project responsibilities and</w:t>
      </w:r>
      <w:r w:rsidR="001C0587" w:rsidRPr="00FE3A6C">
        <w:rPr>
          <w:rFonts w:cstheme="minorHAnsi"/>
        </w:rPr>
        <w:t xml:space="preserve"> </w:t>
      </w:r>
      <w:r w:rsidR="00E10EE0" w:rsidRPr="00FE3A6C">
        <w:rPr>
          <w:rFonts w:cstheme="minorHAnsi"/>
        </w:rPr>
        <w:t xml:space="preserve">demonstrating </w:t>
      </w:r>
      <w:r w:rsidR="001C0587" w:rsidRPr="00FE3A6C">
        <w:rPr>
          <w:rFonts w:cstheme="minorHAnsi"/>
        </w:rPr>
        <w:t xml:space="preserve">the </w:t>
      </w:r>
      <w:r w:rsidRPr="00FE3A6C">
        <w:rPr>
          <w:rFonts w:cstheme="minorHAnsi"/>
        </w:rPr>
        <w:t xml:space="preserve">organization’s </w:t>
      </w:r>
      <w:r w:rsidR="00E10EE0" w:rsidRPr="00FE3A6C">
        <w:rPr>
          <w:rFonts w:cstheme="minorHAnsi"/>
        </w:rPr>
        <w:t xml:space="preserve">administrative capacity </w:t>
      </w:r>
      <w:r w:rsidR="00844394" w:rsidRPr="00FE3A6C">
        <w:rPr>
          <w:rFonts w:cstheme="minorHAnsi"/>
        </w:rPr>
        <w:t>for</w:t>
      </w:r>
      <w:r w:rsidR="00E10EE0" w:rsidRPr="00FE3A6C">
        <w:rPr>
          <w:rFonts w:cstheme="minorHAnsi"/>
        </w:rPr>
        <w:t xml:space="preserve"> the proposed project</w:t>
      </w:r>
      <w:r w:rsidR="00E10EE0" w:rsidRPr="00B1020B">
        <w:rPr>
          <w:rFonts w:cstheme="minorHAnsi"/>
        </w:rPr>
        <w:t>.</w:t>
      </w:r>
    </w:p>
    <w:p w14:paraId="60940593" w14:textId="77777777" w:rsidR="00FE3A6C" w:rsidRPr="009A3508" w:rsidRDefault="00FE3A6C" w:rsidP="003D6FBC">
      <w:pPr>
        <w:rPr>
          <w:b/>
          <w:sz w:val="20"/>
          <w:szCs w:val="20"/>
          <w:u w:val="single"/>
        </w:rPr>
      </w:pPr>
    </w:p>
    <w:p w14:paraId="4C55E6EC" w14:textId="51CA7FC2" w:rsidR="001B3092" w:rsidRPr="00FE3A6C" w:rsidRDefault="001B3092" w:rsidP="003D6FBC">
      <w:pPr>
        <w:rPr>
          <w:b/>
        </w:rPr>
      </w:pPr>
      <w:r w:rsidRPr="00FE3A6C">
        <w:rPr>
          <w:b/>
          <w:u w:val="single"/>
        </w:rPr>
        <w:t>ONLY</w:t>
      </w:r>
      <w:r w:rsidRPr="00FE3A6C">
        <w:rPr>
          <w:b/>
        </w:rPr>
        <w:t xml:space="preserve"> Agencies with Existing </w:t>
      </w:r>
      <w:r w:rsidR="006B02EF" w:rsidRPr="00FE3A6C">
        <w:rPr>
          <w:b/>
        </w:rPr>
        <w:t>PSH or RRH Programs</w:t>
      </w:r>
      <w:r w:rsidRPr="00FE3A6C">
        <w:rPr>
          <w:b/>
        </w:rPr>
        <w:t xml:space="preserve">: </w:t>
      </w:r>
      <w:r w:rsidR="00AA7F53" w:rsidRPr="00FE3A6C">
        <w:rPr>
          <w:b/>
        </w:rPr>
        <w:t xml:space="preserve">Annual Performance Report from </w:t>
      </w:r>
      <w:r w:rsidRPr="00FE3A6C">
        <w:rPr>
          <w:b/>
        </w:rPr>
        <w:t>HMIS</w:t>
      </w:r>
      <w:r w:rsidR="00463BB9" w:rsidRPr="00FE3A6C">
        <w:rPr>
          <w:b/>
        </w:rPr>
        <w:t>/Comparable Database</w:t>
      </w:r>
    </w:p>
    <w:p w14:paraId="2D8FE6C1" w14:textId="5DC1AF71" w:rsidR="00ED6A1A" w:rsidRDefault="001B3092" w:rsidP="00D430BF">
      <w:pPr>
        <w:pStyle w:val="ListParagraph"/>
        <w:numPr>
          <w:ilvl w:val="0"/>
          <w:numId w:val="28"/>
        </w:numPr>
      </w:pPr>
      <w:r>
        <w:t>Applicants that have exi</w:t>
      </w:r>
      <w:r w:rsidR="0017615D">
        <w:t xml:space="preserve">sting </w:t>
      </w:r>
      <w:r w:rsidR="00C5742C">
        <w:t>PSH or RRH</w:t>
      </w:r>
      <w:r w:rsidR="0017615D">
        <w:t xml:space="preserve"> grants must </w:t>
      </w:r>
      <w:r w:rsidR="006D39F3">
        <w:t xml:space="preserve">run and </w:t>
      </w:r>
      <w:r w:rsidR="0017615D">
        <w:t>submit a</w:t>
      </w:r>
      <w:r w:rsidR="00DC0177">
        <w:t xml:space="preserve"> CoC-</w:t>
      </w:r>
      <w:r w:rsidRPr="00083CAC">
        <w:rPr>
          <w:u w:val="single"/>
        </w:rPr>
        <w:t>APR</w:t>
      </w:r>
      <w:r>
        <w:t xml:space="preserve"> Report</w:t>
      </w:r>
      <w:r w:rsidR="00DC0177">
        <w:t xml:space="preserve"> in HMIS</w:t>
      </w:r>
      <w:r>
        <w:t xml:space="preserve"> for January 1, </w:t>
      </w:r>
      <w:r w:rsidRPr="00D85CDD">
        <w:t>20</w:t>
      </w:r>
      <w:r w:rsidR="00780C86" w:rsidRPr="00D85CDD">
        <w:t>2</w:t>
      </w:r>
      <w:r w:rsidR="002534A9" w:rsidRPr="00D85CDD">
        <w:t>3</w:t>
      </w:r>
      <w:r w:rsidRPr="00D85CDD">
        <w:t xml:space="preserve"> – December </w:t>
      </w:r>
      <w:r w:rsidR="0017615D" w:rsidRPr="00D85CDD">
        <w:t>31, 20</w:t>
      </w:r>
      <w:r w:rsidR="00780C86" w:rsidRPr="00D85CDD">
        <w:t>2</w:t>
      </w:r>
      <w:r w:rsidR="002534A9" w:rsidRPr="00D85CDD">
        <w:t>3</w:t>
      </w:r>
      <w:r w:rsidR="00FE3A6C" w:rsidRPr="00D85CDD">
        <w:t>,</w:t>
      </w:r>
      <w:r w:rsidRPr="00D85CDD">
        <w:t xml:space="preserve"> for </w:t>
      </w:r>
      <w:r>
        <w:t>each existing grant</w:t>
      </w:r>
      <w:r w:rsidR="00C5742C">
        <w:t xml:space="preserve"> that corresponds to the component type being applied for (</w:t>
      </w:r>
      <w:r w:rsidR="00FE3A6C">
        <w:t>i.e.,</w:t>
      </w:r>
      <w:r w:rsidR="00C5742C">
        <w:t xml:space="preserve"> if the applicant is applying for RRH and has a RRH program funded through ESG, the applicant should run and submit an HMIS </w:t>
      </w:r>
      <w:r w:rsidR="00C5742C" w:rsidRPr="00AE6580">
        <w:rPr>
          <w:u w:val="single"/>
        </w:rPr>
        <w:t>APR</w:t>
      </w:r>
      <w:r w:rsidR="00C5742C">
        <w:t xml:space="preserve"> for the above time period)</w:t>
      </w:r>
      <w:r>
        <w:t>.</w:t>
      </w:r>
      <w:r w:rsidR="006D39F3">
        <w:t xml:space="preserve"> </w:t>
      </w:r>
    </w:p>
    <w:p w14:paraId="476BA013" w14:textId="6841E755" w:rsidR="00ED6A1A" w:rsidRDefault="00ED6A1A" w:rsidP="00ED6A1A">
      <w:pPr>
        <w:pStyle w:val="ListParagraph"/>
        <w:numPr>
          <w:ilvl w:val="0"/>
          <w:numId w:val="28"/>
        </w:numPr>
      </w:pPr>
      <w:r>
        <w:lastRenderedPageBreak/>
        <w:t xml:space="preserve">The </w:t>
      </w:r>
      <w:r w:rsidR="005378CC">
        <w:t>CoC-</w:t>
      </w:r>
      <w:r w:rsidRPr="00ED6A1A">
        <w:t>APR report</w:t>
      </w:r>
      <w:r w:rsidRPr="00E20969">
        <w:t xml:space="preserve"> is located under "Provider Reports" on the Reports Dashboard in HMIS. </w:t>
      </w:r>
      <w:r w:rsidR="00A37ECF">
        <w:t xml:space="preserve">Once the report has </w:t>
      </w:r>
      <w:r w:rsidR="00FE3A6C">
        <w:t xml:space="preserve">been </w:t>
      </w:r>
      <w:r w:rsidR="001B4B58">
        <w:t>downloaded</w:t>
      </w:r>
      <w:r w:rsidR="00A37ECF">
        <w:t xml:space="preserve"> on the dashboard, agencies should hit CTRL-P to pull up the print function and change the destination to pdf, then hit save. Submit this pdf copy </w:t>
      </w:r>
      <w:r w:rsidRPr="00E20969">
        <w:t>with your application materials.</w:t>
      </w:r>
    </w:p>
    <w:p w14:paraId="1E0F9710" w14:textId="05501299" w:rsidR="00A37ECF" w:rsidRDefault="00A37ECF" w:rsidP="00ED6A1A">
      <w:pPr>
        <w:pStyle w:val="ListParagraph"/>
        <w:numPr>
          <w:ilvl w:val="0"/>
          <w:numId w:val="28"/>
        </w:numPr>
      </w:pPr>
      <w:r w:rsidRPr="00FE3A6C">
        <w:rPr>
          <w:u w:val="single"/>
        </w:rPr>
        <w:t>For DV providers only</w:t>
      </w:r>
      <w:r>
        <w:t>, agencies should follow the same instructions to run an APR report through their comparable database.</w:t>
      </w:r>
    </w:p>
    <w:p w14:paraId="35195209" w14:textId="442209B4" w:rsidR="001B3092" w:rsidRPr="00D430BF" w:rsidRDefault="006D39F3" w:rsidP="00D430BF">
      <w:pPr>
        <w:pStyle w:val="ListParagraph"/>
        <w:numPr>
          <w:ilvl w:val="0"/>
          <w:numId w:val="28"/>
        </w:numPr>
      </w:pPr>
      <w:r>
        <w:t xml:space="preserve">Applicants should contact the NCCEH Data Center at </w:t>
      </w:r>
      <w:hyperlink r:id="rId16" w:history="1">
        <w:r w:rsidRPr="00E72DEB">
          <w:rPr>
            <w:rStyle w:val="Hyperlink"/>
          </w:rPr>
          <w:t>hmis@ncceh.org</w:t>
        </w:r>
      </w:hyperlink>
      <w:r>
        <w:t xml:space="preserve"> if they have questions about how to run the </w:t>
      </w:r>
      <w:r w:rsidR="005378CC">
        <w:t>CoC-</w:t>
      </w:r>
      <w:r>
        <w:t>APR Report</w:t>
      </w:r>
      <w:r w:rsidR="005378CC">
        <w:t xml:space="preserve"> in HMIS</w:t>
      </w:r>
      <w:r>
        <w:t>.</w:t>
      </w:r>
      <w:r w:rsidR="00C5742C">
        <w:t xml:space="preserve">  </w:t>
      </w:r>
      <w:r w:rsidR="00DD051E">
        <w:t>If you need assistance running your reports, please make your request to the NCCEH Data Center Helpdesk at least 3 business d</w:t>
      </w:r>
      <w:r w:rsidR="00D442CD">
        <w:t>ays in advance of the deadline to ensure staff have time to assist.</w:t>
      </w:r>
    </w:p>
    <w:p w14:paraId="01BC114D" w14:textId="77777777" w:rsidR="001B3092" w:rsidRPr="009A3508" w:rsidRDefault="001B3092" w:rsidP="003D6FBC">
      <w:pPr>
        <w:rPr>
          <w:b/>
          <w:sz w:val="20"/>
          <w:szCs w:val="20"/>
        </w:rPr>
      </w:pPr>
    </w:p>
    <w:p w14:paraId="59E11A68" w14:textId="6649747A" w:rsidR="0017615D" w:rsidRPr="00007609" w:rsidRDefault="0017615D" w:rsidP="0017615D">
      <w:pPr>
        <w:rPr>
          <w:rFonts w:cstheme="minorHAnsi"/>
          <w:b/>
        </w:rPr>
      </w:pPr>
      <w:bookmarkStart w:id="1" w:name="_Hlk138765932"/>
      <w:r w:rsidRPr="006B02EF">
        <w:rPr>
          <w:rFonts w:cstheme="minorHAnsi"/>
          <w:b/>
          <w:u w:val="single"/>
        </w:rPr>
        <w:t>ONLY</w:t>
      </w:r>
      <w:r w:rsidRPr="00007609">
        <w:rPr>
          <w:rFonts w:cstheme="minorHAnsi"/>
          <w:b/>
        </w:rPr>
        <w:t xml:space="preserve"> </w:t>
      </w:r>
      <w:r>
        <w:rPr>
          <w:rFonts w:cstheme="minorHAnsi"/>
          <w:b/>
        </w:rPr>
        <w:t xml:space="preserve">Agencies with Existing </w:t>
      </w:r>
      <w:r w:rsidRPr="00FE3A6C">
        <w:rPr>
          <w:rFonts w:cstheme="minorHAnsi"/>
          <w:b/>
        </w:rPr>
        <w:t xml:space="preserve">CoC </w:t>
      </w:r>
      <w:r w:rsidR="000E6EF1" w:rsidRPr="00FE3A6C">
        <w:rPr>
          <w:rFonts w:cstheme="minorHAnsi"/>
          <w:b/>
        </w:rPr>
        <w:t xml:space="preserve">Program </w:t>
      </w:r>
      <w:r w:rsidRPr="00FE3A6C">
        <w:rPr>
          <w:rFonts w:cstheme="minorHAnsi"/>
          <w:b/>
        </w:rPr>
        <w:t>Grants</w:t>
      </w:r>
      <w:r w:rsidRPr="00007609">
        <w:rPr>
          <w:rFonts w:cstheme="minorHAnsi"/>
          <w:b/>
        </w:rPr>
        <w:t>: Previous Project Spending Rates</w:t>
      </w:r>
    </w:p>
    <w:bookmarkEnd w:id="1"/>
    <w:p w14:paraId="122C46D4" w14:textId="1F1824F9" w:rsidR="0017615D" w:rsidRPr="0060757B" w:rsidRDefault="00D442CD" w:rsidP="0017615D">
      <w:pPr>
        <w:pStyle w:val="ListParagraph"/>
        <w:numPr>
          <w:ilvl w:val="0"/>
          <w:numId w:val="27"/>
        </w:numPr>
        <w:rPr>
          <w:rFonts w:cstheme="minorHAnsi"/>
        </w:rPr>
      </w:pPr>
      <w:r>
        <w:rPr>
          <w:rFonts w:cstheme="minorHAnsi"/>
        </w:rPr>
        <w:t>NCCEH staff will pull spending information f</w:t>
      </w:r>
      <w:r w:rsidR="0055581F">
        <w:rPr>
          <w:rFonts w:cstheme="minorHAnsi"/>
        </w:rPr>
        <w:t xml:space="preserve">or </w:t>
      </w:r>
      <w:r w:rsidR="0055581F" w:rsidRPr="0060757B">
        <w:rPr>
          <w:rFonts w:cstheme="minorHAnsi"/>
        </w:rPr>
        <w:t xml:space="preserve">CoC </w:t>
      </w:r>
      <w:r w:rsidR="000E6EF1" w:rsidRPr="0060757B">
        <w:rPr>
          <w:rFonts w:cstheme="minorHAnsi"/>
        </w:rPr>
        <w:t xml:space="preserve">Program </w:t>
      </w:r>
      <w:r w:rsidR="0055581F" w:rsidRPr="0060757B">
        <w:rPr>
          <w:rFonts w:cstheme="minorHAnsi"/>
        </w:rPr>
        <w:t>grants that have been operating for one year or more from Sage</w:t>
      </w:r>
      <w:r w:rsidR="00E74D30" w:rsidRPr="0060757B">
        <w:rPr>
          <w:rFonts w:cstheme="minorHAnsi"/>
        </w:rPr>
        <w:t xml:space="preserve">. If </w:t>
      </w:r>
      <w:r w:rsidR="00AF2532" w:rsidRPr="0060757B">
        <w:rPr>
          <w:rFonts w:cstheme="minorHAnsi"/>
        </w:rPr>
        <w:t>the</w:t>
      </w:r>
      <w:r w:rsidR="00E74D30" w:rsidRPr="0060757B">
        <w:rPr>
          <w:rFonts w:cstheme="minorHAnsi"/>
        </w:rPr>
        <w:t xml:space="preserve"> agency has a CoC </w:t>
      </w:r>
      <w:r w:rsidR="00F207C5" w:rsidRPr="0060757B">
        <w:rPr>
          <w:rFonts w:cstheme="minorHAnsi"/>
        </w:rPr>
        <w:t xml:space="preserve">Program </w:t>
      </w:r>
      <w:r w:rsidR="00E74D30" w:rsidRPr="0060757B">
        <w:rPr>
          <w:rFonts w:cstheme="minorHAnsi"/>
        </w:rPr>
        <w:t xml:space="preserve">grant for which </w:t>
      </w:r>
      <w:r w:rsidR="00AF2532" w:rsidRPr="0060757B">
        <w:rPr>
          <w:rFonts w:cstheme="minorHAnsi"/>
        </w:rPr>
        <w:t>it</w:t>
      </w:r>
      <w:r w:rsidR="00E74D30" w:rsidRPr="0060757B">
        <w:rPr>
          <w:rFonts w:cstheme="minorHAnsi"/>
        </w:rPr>
        <w:t xml:space="preserve"> has not submitted the most recent APR</w:t>
      </w:r>
      <w:r w:rsidR="00AF2532" w:rsidRPr="0060757B">
        <w:rPr>
          <w:rFonts w:cstheme="minorHAnsi"/>
        </w:rPr>
        <w:t xml:space="preserve"> in Sage by the deadline, applicants must</w:t>
      </w:r>
      <w:r w:rsidR="0017615D" w:rsidRPr="0060757B">
        <w:rPr>
          <w:rFonts w:cstheme="minorHAnsi"/>
        </w:rPr>
        <w:t xml:space="preserve"> submit </w:t>
      </w:r>
      <w:r w:rsidR="0083722C" w:rsidRPr="0060757B">
        <w:rPr>
          <w:rFonts w:cstheme="minorHAnsi"/>
        </w:rPr>
        <w:t xml:space="preserve">actual </w:t>
      </w:r>
      <w:r w:rsidR="0064655F" w:rsidRPr="0060757B">
        <w:rPr>
          <w:rFonts w:cstheme="minorHAnsi"/>
        </w:rPr>
        <w:t>spending information</w:t>
      </w:r>
      <w:r w:rsidR="00AE57CE" w:rsidRPr="0060757B">
        <w:rPr>
          <w:rFonts w:cstheme="minorHAnsi"/>
        </w:rPr>
        <w:t xml:space="preserve"> </w:t>
      </w:r>
      <w:r w:rsidR="00F207C5" w:rsidRPr="0060757B">
        <w:rPr>
          <w:rFonts w:cstheme="minorHAnsi"/>
        </w:rPr>
        <w:t>(an eL</w:t>
      </w:r>
      <w:r w:rsidR="00FE3A6C" w:rsidRPr="0060757B">
        <w:rPr>
          <w:rFonts w:cstheme="minorHAnsi"/>
        </w:rPr>
        <w:t xml:space="preserve">OCCS </w:t>
      </w:r>
      <w:r w:rsidR="00F207C5" w:rsidRPr="0060757B">
        <w:rPr>
          <w:rFonts w:cstheme="minorHAnsi"/>
        </w:rPr>
        <w:t xml:space="preserve">Screenshot) </w:t>
      </w:r>
      <w:r w:rsidR="00E10EE0" w:rsidRPr="0060757B">
        <w:rPr>
          <w:rFonts w:cstheme="minorHAnsi"/>
        </w:rPr>
        <w:t>for each of these grants.</w:t>
      </w:r>
    </w:p>
    <w:p w14:paraId="0A14832C" w14:textId="298A7525" w:rsidR="00883068" w:rsidRDefault="00883068" w:rsidP="00883068">
      <w:pPr>
        <w:pStyle w:val="ListParagraph"/>
        <w:numPr>
          <w:ilvl w:val="0"/>
          <w:numId w:val="27"/>
        </w:numPr>
        <w:rPr>
          <w:rFonts w:cstheme="minorHAnsi"/>
        </w:rPr>
      </w:pPr>
      <w:r>
        <w:rPr>
          <w:rFonts w:cstheme="minorHAnsi"/>
        </w:rPr>
        <w:t xml:space="preserve">If the applicant </w:t>
      </w:r>
      <w:r w:rsidR="00E10EE0">
        <w:rPr>
          <w:rFonts w:cstheme="minorHAnsi"/>
        </w:rPr>
        <w:t>spent</w:t>
      </w:r>
      <w:r>
        <w:rPr>
          <w:rFonts w:cstheme="minorHAnsi"/>
        </w:rPr>
        <w:t xml:space="preserve"> less than 90% of the funding awarded for </w:t>
      </w:r>
      <w:r w:rsidR="00B1006E">
        <w:rPr>
          <w:rFonts w:cstheme="minorHAnsi"/>
        </w:rPr>
        <w:t>the most recently completed</w:t>
      </w:r>
      <w:r>
        <w:rPr>
          <w:rFonts w:cstheme="minorHAnsi"/>
        </w:rPr>
        <w:t xml:space="preserve"> </w:t>
      </w:r>
      <w:r w:rsidR="0064655F">
        <w:rPr>
          <w:rFonts w:cstheme="minorHAnsi"/>
        </w:rPr>
        <w:t xml:space="preserve">CoC </w:t>
      </w:r>
      <w:r w:rsidR="00B2286B" w:rsidRPr="00ED5044">
        <w:rPr>
          <w:rFonts w:cstheme="minorHAnsi"/>
        </w:rPr>
        <w:t>Program</w:t>
      </w:r>
      <w:r w:rsidR="00F207C5">
        <w:rPr>
          <w:rFonts w:cstheme="minorHAnsi"/>
          <w:color w:val="FF0000"/>
        </w:rPr>
        <w:t xml:space="preserve"> </w:t>
      </w:r>
      <w:r>
        <w:rPr>
          <w:rFonts w:cstheme="minorHAnsi"/>
        </w:rPr>
        <w:t>grant</w:t>
      </w:r>
      <w:r w:rsidR="00B1006E">
        <w:rPr>
          <w:rFonts w:cstheme="minorHAnsi"/>
        </w:rPr>
        <w:t>(s)</w:t>
      </w:r>
      <w:r>
        <w:rPr>
          <w:rFonts w:cstheme="minorHAnsi"/>
        </w:rPr>
        <w:t xml:space="preserve">, </w:t>
      </w:r>
      <w:r w:rsidR="00C136BA">
        <w:rPr>
          <w:rFonts w:cstheme="minorHAnsi"/>
        </w:rPr>
        <w:t xml:space="preserve">the applicant must submit a </w:t>
      </w:r>
      <w:r w:rsidR="00C136BA" w:rsidRPr="00ED5044">
        <w:rPr>
          <w:rFonts w:cstheme="minorHAnsi"/>
        </w:rPr>
        <w:t xml:space="preserve">narrative </w:t>
      </w:r>
      <w:r w:rsidR="00FC349B" w:rsidRPr="00ED5044">
        <w:rPr>
          <w:rFonts w:cstheme="minorHAnsi"/>
        </w:rPr>
        <w:t xml:space="preserve">(Word or PDF doc) </w:t>
      </w:r>
      <w:r w:rsidR="00C136BA">
        <w:rPr>
          <w:rFonts w:cstheme="minorHAnsi"/>
        </w:rPr>
        <w:t xml:space="preserve">explaining why the </w:t>
      </w:r>
      <w:r w:rsidR="009F738F">
        <w:rPr>
          <w:rFonts w:cstheme="minorHAnsi"/>
        </w:rPr>
        <w:t>agency is underspending the grant</w:t>
      </w:r>
      <w:r w:rsidR="00BB3943">
        <w:rPr>
          <w:rFonts w:cstheme="minorHAnsi"/>
        </w:rPr>
        <w:t>(s)</w:t>
      </w:r>
      <w:r w:rsidR="00C136BA">
        <w:rPr>
          <w:rFonts w:cstheme="minorHAnsi"/>
        </w:rPr>
        <w:t>.</w:t>
      </w:r>
    </w:p>
    <w:p w14:paraId="4A690B54" w14:textId="77777777" w:rsidR="0017615D" w:rsidRPr="009A3508" w:rsidRDefault="0017615D" w:rsidP="003D6FBC">
      <w:pPr>
        <w:rPr>
          <w:b/>
          <w:sz w:val="20"/>
          <w:szCs w:val="20"/>
        </w:rPr>
      </w:pPr>
    </w:p>
    <w:p w14:paraId="19B73234" w14:textId="723E6442" w:rsidR="00E93C37" w:rsidRPr="00F61E08" w:rsidRDefault="00E93C37" w:rsidP="00E93C37">
      <w:pPr>
        <w:rPr>
          <w:rFonts w:cstheme="minorHAnsi"/>
          <w:b/>
        </w:rPr>
      </w:pPr>
      <w:r w:rsidRPr="006B02EF">
        <w:rPr>
          <w:rFonts w:cstheme="minorHAnsi"/>
          <w:b/>
          <w:u w:val="single"/>
        </w:rPr>
        <w:t>ONLY</w:t>
      </w:r>
      <w:r w:rsidRPr="00F61E08">
        <w:rPr>
          <w:rFonts w:cstheme="minorHAnsi"/>
          <w:b/>
        </w:rPr>
        <w:t xml:space="preserve"> Non-Profit Applicants: </w:t>
      </w:r>
      <w:r w:rsidR="00BB3943">
        <w:rPr>
          <w:rFonts w:cstheme="minorHAnsi"/>
          <w:b/>
        </w:rPr>
        <w:t>Profit and Loss Statements and Balance Sheet</w:t>
      </w:r>
    </w:p>
    <w:p w14:paraId="240DBCC0" w14:textId="51784AD6" w:rsidR="00E93C37" w:rsidRDefault="00E93C37" w:rsidP="00E93C37">
      <w:pPr>
        <w:pStyle w:val="ListParagraph"/>
        <w:numPr>
          <w:ilvl w:val="0"/>
          <w:numId w:val="27"/>
        </w:numPr>
        <w:rPr>
          <w:rFonts w:cstheme="minorHAnsi"/>
        </w:rPr>
      </w:pPr>
      <w:r w:rsidRPr="00F61E08">
        <w:rPr>
          <w:rFonts w:cstheme="minorHAnsi"/>
        </w:rPr>
        <w:t>Non-profit applicants must submit:</w:t>
      </w:r>
    </w:p>
    <w:p w14:paraId="6FDF479D" w14:textId="3D5F963E" w:rsidR="00AE7BE3" w:rsidRPr="00F61E08" w:rsidRDefault="00D60403" w:rsidP="008D6F5C">
      <w:pPr>
        <w:pStyle w:val="ListParagraph"/>
        <w:numPr>
          <w:ilvl w:val="1"/>
          <w:numId w:val="27"/>
        </w:numPr>
      </w:pPr>
      <w:r>
        <w:rPr>
          <w:rFonts w:cstheme="minorHAnsi"/>
        </w:rPr>
        <w:t>Profit and Loss statements showing actual expenses versus</w:t>
      </w:r>
      <w:r w:rsidR="00BF76C9">
        <w:rPr>
          <w:rFonts w:cstheme="minorHAnsi"/>
        </w:rPr>
        <w:t xml:space="preserve"> approved budget for the agency’s last </w:t>
      </w:r>
      <w:r w:rsidR="00BF76C9" w:rsidRPr="002534A9">
        <w:rPr>
          <w:rFonts w:cstheme="minorHAnsi"/>
          <w:b/>
          <w:bCs/>
        </w:rPr>
        <w:t xml:space="preserve">two </w:t>
      </w:r>
      <w:r w:rsidR="00FB227D" w:rsidRPr="002534A9">
        <w:rPr>
          <w:rFonts w:cstheme="minorHAnsi"/>
          <w:b/>
          <w:bCs/>
        </w:rPr>
        <w:t>complete</w:t>
      </w:r>
      <w:r w:rsidR="00362A59" w:rsidRPr="002534A9">
        <w:rPr>
          <w:rFonts w:cstheme="minorHAnsi"/>
          <w:b/>
          <w:bCs/>
        </w:rPr>
        <w:t>d</w:t>
      </w:r>
      <w:r w:rsidR="00FB227D" w:rsidRPr="002534A9">
        <w:rPr>
          <w:rFonts w:cstheme="minorHAnsi"/>
          <w:b/>
          <w:bCs/>
        </w:rPr>
        <w:t xml:space="preserve"> </w:t>
      </w:r>
      <w:r w:rsidR="00BF76C9" w:rsidRPr="002534A9">
        <w:rPr>
          <w:rFonts w:cstheme="minorHAnsi"/>
          <w:b/>
          <w:bCs/>
        </w:rPr>
        <w:t>fiscal years</w:t>
      </w:r>
      <w:r w:rsidR="00BF76C9">
        <w:rPr>
          <w:rFonts w:cstheme="minorHAnsi"/>
        </w:rPr>
        <w:t>.</w:t>
      </w:r>
    </w:p>
    <w:p w14:paraId="555EC715" w14:textId="7ADFFFFE" w:rsidR="00E93C37" w:rsidRPr="00F207C5" w:rsidRDefault="00BF76C9" w:rsidP="00083CAC">
      <w:pPr>
        <w:pStyle w:val="ListParagraph"/>
        <w:numPr>
          <w:ilvl w:val="1"/>
          <w:numId w:val="27"/>
        </w:numPr>
        <w:rPr>
          <w:b/>
        </w:rPr>
      </w:pPr>
      <w:r w:rsidRPr="00AE7BE3">
        <w:rPr>
          <w:rFonts w:cstheme="minorHAnsi"/>
        </w:rPr>
        <w:t xml:space="preserve">An agency Balance Sheet ending at the </w:t>
      </w:r>
      <w:r w:rsidRPr="002534A9">
        <w:rPr>
          <w:rFonts w:cstheme="minorHAnsi"/>
          <w:b/>
          <w:bCs/>
        </w:rPr>
        <w:t>last completed fiscal year</w:t>
      </w:r>
      <w:r w:rsidRPr="00AE7BE3">
        <w:rPr>
          <w:rFonts w:cstheme="minorHAnsi"/>
        </w:rPr>
        <w:t>.</w:t>
      </w:r>
      <w:r w:rsidRPr="00AE7BE3" w:rsidDel="00BF76C9">
        <w:rPr>
          <w:rFonts w:cstheme="minorHAnsi"/>
        </w:rPr>
        <w:t xml:space="preserve"> </w:t>
      </w:r>
    </w:p>
    <w:p w14:paraId="5D73DA76" w14:textId="77777777" w:rsidR="00F207C5" w:rsidRPr="009A3508" w:rsidRDefault="00F207C5" w:rsidP="00F207C5">
      <w:pPr>
        <w:pStyle w:val="ListParagraph"/>
        <w:ind w:left="1440"/>
        <w:rPr>
          <w:b/>
          <w:sz w:val="20"/>
          <w:szCs w:val="20"/>
        </w:rPr>
      </w:pPr>
    </w:p>
    <w:p w14:paraId="1F0CAD63" w14:textId="77777777" w:rsidR="00E93C37" w:rsidRPr="008D6F5C" w:rsidRDefault="00E93C37" w:rsidP="00AA150F">
      <w:pPr>
        <w:rPr>
          <w:rFonts w:cstheme="minorHAnsi"/>
          <w:b/>
        </w:rPr>
      </w:pPr>
      <w:r w:rsidRPr="008D6F5C">
        <w:rPr>
          <w:rFonts w:cstheme="minorHAnsi"/>
          <w:b/>
          <w:u w:val="single"/>
        </w:rPr>
        <w:t>ONLY</w:t>
      </w:r>
      <w:r w:rsidRPr="008D6F5C">
        <w:rPr>
          <w:rFonts w:cstheme="minorHAnsi"/>
          <w:b/>
        </w:rPr>
        <w:t xml:space="preserve"> Non-Profit Applicants: Board of Directors List and Minutes</w:t>
      </w:r>
    </w:p>
    <w:p w14:paraId="446484D5" w14:textId="134F48F1" w:rsidR="00E93C37" w:rsidRPr="00F61E08" w:rsidRDefault="00E93C37" w:rsidP="00E93C37">
      <w:pPr>
        <w:pStyle w:val="ListParagraph"/>
        <w:numPr>
          <w:ilvl w:val="0"/>
          <w:numId w:val="27"/>
        </w:numPr>
        <w:rPr>
          <w:rFonts w:cstheme="minorHAnsi"/>
        </w:rPr>
      </w:pPr>
      <w:r w:rsidRPr="00F61E08">
        <w:rPr>
          <w:rFonts w:cstheme="minorHAnsi"/>
        </w:rPr>
        <w:t>Non-profit applicants must submit:</w:t>
      </w:r>
    </w:p>
    <w:p w14:paraId="5F48BF5C" w14:textId="6D946048" w:rsidR="00E93C37" w:rsidRPr="00F61E08" w:rsidRDefault="00E93C37" w:rsidP="00E93C37">
      <w:pPr>
        <w:pStyle w:val="ListParagraph"/>
        <w:numPr>
          <w:ilvl w:val="1"/>
          <w:numId w:val="27"/>
        </w:numPr>
        <w:rPr>
          <w:rFonts w:cstheme="minorHAnsi"/>
        </w:rPr>
      </w:pPr>
      <w:r w:rsidRPr="00F61E08">
        <w:rPr>
          <w:rFonts w:cstheme="minorHAnsi"/>
        </w:rPr>
        <w:t>A current list of the members of the agency’s Board of Directors</w:t>
      </w:r>
      <w:r w:rsidR="00B7727C">
        <w:rPr>
          <w:rFonts w:cstheme="minorHAnsi"/>
        </w:rPr>
        <w:t>, indicating any members with lived experience of homelessness</w:t>
      </w:r>
      <w:r w:rsidR="009635E0">
        <w:rPr>
          <w:rFonts w:cstheme="minorHAnsi"/>
        </w:rPr>
        <w:t>.</w:t>
      </w:r>
    </w:p>
    <w:p w14:paraId="3448085E" w14:textId="4BF9D3FF" w:rsidR="008858C1" w:rsidRPr="00D80F58" w:rsidRDefault="00E93C37" w:rsidP="003D6FBC">
      <w:pPr>
        <w:pStyle w:val="ListParagraph"/>
        <w:numPr>
          <w:ilvl w:val="1"/>
          <w:numId w:val="27"/>
        </w:numPr>
        <w:rPr>
          <w:rFonts w:cstheme="minorHAnsi"/>
        </w:rPr>
      </w:pPr>
      <w:r w:rsidRPr="00F61E08">
        <w:rPr>
          <w:rFonts w:cstheme="minorHAnsi"/>
        </w:rPr>
        <w:t xml:space="preserve">A copy of the minutes from the </w:t>
      </w:r>
      <w:r w:rsidRPr="00083CAC">
        <w:rPr>
          <w:rFonts w:cstheme="minorHAnsi"/>
          <w:u w:val="single"/>
        </w:rPr>
        <w:t>three</w:t>
      </w:r>
      <w:r w:rsidRPr="00F61E08">
        <w:rPr>
          <w:rFonts w:cstheme="minorHAnsi"/>
        </w:rPr>
        <w:t xml:space="preserve"> most recent board meetings</w:t>
      </w:r>
      <w:r w:rsidR="009635E0">
        <w:rPr>
          <w:rFonts w:cstheme="minorHAnsi"/>
        </w:rPr>
        <w:t>.</w:t>
      </w:r>
    </w:p>
    <w:p w14:paraId="4320E221" w14:textId="77777777" w:rsidR="00F91C36" w:rsidRPr="00B15364" w:rsidRDefault="00F91C36" w:rsidP="00E93C37">
      <w:pPr>
        <w:jc w:val="center"/>
        <w:rPr>
          <w:rFonts w:cstheme="minorHAnsi"/>
          <w:b/>
          <w:sz w:val="10"/>
          <w:szCs w:val="10"/>
          <w:u w:val="single"/>
        </w:rPr>
      </w:pPr>
    </w:p>
    <w:p w14:paraId="675D6FE3" w14:textId="1D9C13A8" w:rsidR="00E93C37" w:rsidRPr="007F59CE" w:rsidRDefault="00E93C37" w:rsidP="00E93C37">
      <w:pPr>
        <w:jc w:val="center"/>
        <w:rPr>
          <w:rFonts w:cstheme="minorHAnsi"/>
          <w:b/>
          <w:color w:val="FF0000"/>
          <w:sz w:val="27"/>
          <w:szCs w:val="27"/>
          <w:u w:val="single"/>
        </w:rPr>
      </w:pPr>
      <w:r w:rsidRPr="007F59CE">
        <w:rPr>
          <w:rFonts w:cstheme="minorHAnsi"/>
          <w:b/>
          <w:sz w:val="27"/>
          <w:szCs w:val="27"/>
          <w:u w:val="single"/>
        </w:rPr>
        <w:t xml:space="preserve">The following items are due by </w:t>
      </w:r>
      <w:r w:rsidR="00F207C5" w:rsidRPr="002534A9">
        <w:rPr>
          <w:rFonts w:cstheme="minorHAnsi"/>
          <w:b/>
          <w:sz w:val="27"/>
          <w:szCs w:val="27"/>
          <w:u w:val="single"/>
        </w:rPr>
        <w:t>5</w:t>
      </w:r>
      <w:r w:rsidRPr="002534A9">
        <w:rPr>
          <w:rFonts w:cstheme="minorHAnsi"/>
          <w:b/>
          <w:sz w:val="27"/>
          <w:szCs w:val="27"/>
          <w:u w:val="single"/>
        </w:rPr>
        <w:t xml:space="preserve">:00 </w:t>
      </w:r>
      <w:r w:rsidR="0056033D" w:rsidRPr="002534A9">
        <w:rPr>
          <w:rFonts w:cstheme="minorHAnsi"/>
          <w:b/>
          <w:sz w:val="27"/>
          <w:szCs w:val="27"/>
          <w:u w:val="single"/>
        </w:rPr>
        <w:t>P</w:t>
      </w:r>
      <w:r w:rsidRPr="002534A9">
        <w:rPr>
          <w:rFonts w:cstheme="minorHAnsi"/>
          <w:b/>
          <w:sz w:val="27"/>
          <w:szCs w:val="27"/>
          <w:u w:val="single"/>
        </w:rPr>
        <w:t>.</w:t>
      </w:r>
      <w:r w:rsidR="0056033D" w:rsidRPr="002534A9">
        <w:rPr>
          <w:rFonts w:cstheme="minorHAnsi"/>
          <w:b/>
          <w:sz w:val="27"/>
          <w:szCs w:val="27"/>
          <w:u w:val="single"/>
        </w:rPr>
        <w:t>M</w:t>
      </w:r>
      <w:r w:rsidRPr="002534A9">
        <w:rPr>
          <w:rFonts w:cstheme="minorHAnsi"/>
          <w:b/>
          <w:sz w:val="27"/>
          <w:szCs w:val="27"/>
          <w:u w:val="single"/>
        </w:rPr>
        <w:t>. on</w:t>
      </w:r>
      <w:r w:rsidR="002A61B4" w:rsidRPr="002534A9">
        <w:rPr>
          <w:rFonts w:cstheme="minorHAnsi"/>
          <w:b/>
          <w:sz w:val="27"/>
          <w:szCs w:val="27"/>
          <w:u w:val="single"/>
        </w:rPr>
        <w:t xml:space="preserve"> </w:t>
      </w:r>
      <w:r w:rsidR="007A716C" w:rsidRPr="002534A9">
        <w:rPr>
          <w:rFonts w:cstheme="minorHAnsi"/>
          <w:b/>
          <w:sz w:val="27"/>
          <w:szCs w:val="27"/>
          <w:u w:val="single"/>
        </w:rPr>
        <w:t xml:space="preserve">August </w:t>
      </w:r>
      <w:r w:rsidR="00566594">
        <w:rPr>
          <w:rFonts w:cstheme="minorHAnsi"/>
          <w:b/>
          <w:sz w:val="27"/>
          <w:szCs w:val="27"/>
          <w:u w:val="single"/>
        </w:rPr>
        <w:t>28</w:t>
      </w:r>
      <w:r w:rsidR="007A716C" w:rsidRPr="002534A9">
        <w:rPr>
          <w:rFonts w:cstheme="minorHAnsi"/>
          <w:b/>
          <w:sz w:val="27"/>
          <w:szCs w:val="27"/>
          <w:u w:val="single"/>
        </w:rPr>
        <w:t>, 202</w:t>
      </w:r>
      <w:r w:rsidR="002534A9" w:rsidRPr="00566594">
        <w:rPr>
          <w:rFonts w:cstheme="minorHAnsi"/>
          <w:b/>
          <w:sz w:val="27"/>
          <w:szCs w:val="27"/>
          <w:u w:val="single"/>
        </w:rPr>
        <w:t>4</w:t>
      </w:r>
      <w:r w:rsidR="004E462F" w:rsidRPr="007F59CE">
        <w:rPr>
          <w:rFonts w:cstheme="minorHAnsi"/>
          <w:b/>
          <w:sz w:val="27"/>
          <w:szCs w:val="27"/>
          <w:u w:val="single"/>
        </w:rPr>
        <w:t>.</w:t>
      </w:r>
    </w:p>
    <w:p w14:paraId="09630631" w14:textId="79CEB131" w:rsidR="00E93C37" w:rsidRPr="004870DA" w:rsidRDefault="00E93C37" w:rsidP="00D430BF">
      <w:pPr>
        <w:jc w:val="center"/>
        <w:rPr>
          <w:b/>
        </w:rPr>
      </w:pPr>
      <w:r w:rsidRPr="004870DA">
        <w:rPr>
          <w:rFonts w:cstheme="minorHAnsi"/>
          <w:b/>
          <w:sz w:val="28"/>
        </w:rPr>
        <w:t>Submit d</w:t>
      </w:r>
      <w:r w:rsidR="006946EE" w:rsidRPr="004870DA">
        <w:rPr>
          <w:rFonts w:cstheme="minorHAnsi"/>
          <w:b/>
          <w:sz w:val="28"/>
        </w:rPr>
        <w:t>ocuments here</w:t>
      </w:r>
      <w:r w:rsidRPr="004870DA">
        <w:rPr>
          <w:rFonts w:cstheme="minorHAnsi"/>
          <w:b/>
          <w:sz w:val="28"/>
        </w:rPr>
        <w:t xml:space="preserve">: </w:t>
      </w:r>
      <w:hyperlink r:id="rId17" w:history="1">
        <w:r w:rsidR="00180F51" w:rsidRPr="00180F51">
          <w:rPr>
            <w:rStyle w:val="Hyperlink"/>
            <w:rFonts w:cstheme="minorHAnsi"/>
            <w:b/>
          </w:rPr>
          <w:t>https://app.smartsheet.com/b/form/33db9f1f791845148421547a7aca9615</w:t>
        </w:r>
      </w:hyperlink>
    </w:p>
    <w:p w14:paraId="77B58BA3" w14:textId="77777777" w:rsidR="00E93C37" w:rsidRPr="00B15364" w:rsidRDefault="00E93C37" w:rsidP="003D6FBC">
      <w:pPr>
        <w:rPr>
          <w:b/>
          <w:sz w:val="10"/>
          <w:szCs w:val="10"/>
        </w:rPr>
      </w:pPr>
    </w:p>
    <w:p w14:paraId="20352C66" w14:textId="77777777" w:rsidR="003D6FBC" w:rsidRPr="00192CB9" w:rsidRDefault="003D6FBC" w:rsidP="003D6FBC">
      <w:pPr>
        <w:rPr>
          <w:b/>
        </w:rPr>
      </w:pPr>
      <w:r w:rsidRPr="00192CB9">
        <w:rPr>
          <w:b/>
        </w:rPr>
        <w:t>Project Application</w:t>
      </w:r>
    </w:p>
    <w:p w14:paraId="465D3388" w14:textId="14B9B87D" w:rsidR="00671A23" w:rsidRPr="0060757B" w:rsidRDefault="00B61ECA" w:rsidP="006225D1">
      <w:pPr>
        <w:pStyle w:val="ListParagraph"/>
        <w:numPr>
          <w:ilvl w:val="0"/>
          <w:numId w:val="24"/>
        </w:numPr>
      </w:pPr>
      <w:r w:rsidRPr="0060757B">
        <w:t xml:space="preserve">New </w:t>
      </w:r>
      <w:r w:rsidR="001B4B58">
        <w:t>p</w:t>
      </w:r>
      <w:r w:rsidRPr="0060757B">
        <w:t xml:space="preserve">roject </w:t>
      </w:r>
      <w:r w:rsidR="001B4B58">
        <w:t>a</w:t>
      </w:r>
      <w:r w:rsidR="003D6FBC" w:rsidRPr="0060757B">
        <w:t>pplicants must complete a Project Application in e</w:t>
      </w:r>
      <w:r w:rsidRPr="0060757B">
        <w:t>-</w:t>
      </w:r>
      <w:r w:rsidR="003D6FBC" w:rsidRPr="0060757B">
        <w:t>snaps (HU</w:t>
      </w:r>
      <w:r w:rsidR="00B751FB" w:rsidRPr="0060757B">
        <w:t>D’s online application system</w:t>
      </w:r>
      <w:r w:rsidR="0060757B" w:rsidRPr="0060757B">
        <w:t>), export</w:t>
      </w:r>
      <w:r w:rsidR="00B751FB" w:rsidRPr="0060757B">
        <w:t xml:space="preserve"> it as a PDF</w:t>
      </w:r>
      <w:r w:rsidR="00D95DFF" w:rsidRPr="0060757B">
        <w:t>, and submit it via the Smartsheet link above</w:t>
      </w:r>
      <w:r w:rsidR="003D6FBC" w:rsidRPr="0060757B">
        <w:t xml:space="preserve">.  </w:t>
      </w:r>
      <w:r w:rsidR="009635E0" w:rsidRPr="002534A9">
        <w:rPr>
          <w:b/>
          <w:bCs/>
          <w:u w:val="single"/>
        </w:rPr>
        <w:t>Do not hit submit in e</w:t>
      </w:r>
      <w:r w:rsidRPr="002534A9">
        <w:rPr>
          <w:b/>
          <w:bCs/>
          <w:u w:val="single"/>
        </w:rPr>
        <w:t>-</w:t>
      </w:r>
      <w:r w:rsidR="009635E0" w:rsidRPr="002534A9">
        <w:rPr>
          <w:b/>
          <w:bCs/>
          <w:u w:val="single"/>
        </w:rPr>
        <w:t>snaps!</w:t>
      </w:r>
      <w:r w:rsidR="003D6FBC" w:rsidRPr="0060757B">
        <w:t xml:space="preserve">  </w:t>
      </w:r>
    </w:p>
    <w:p w14:paraId="3F7EBC09" w14:textId="77777777" w:rsidR="00671A23" w:rsidRPr="00B15364" w:rsidRDefault="00671A23" w:rsidP="00671A23">
      <w:pPr>
        <w:rPr>
          <w:sz w:val="10"/>
          <w:szCs w:val="10"/>
        </w:rPr>
      </w:pPr>
    </w:p>
    <w:p w14:paraId="1F0BFB16" w14:textId="4267E2B3" w:rsidR="00341A08" w:rsidRDefault="001B3092" w:rsidP="00341A08">
      <w:pPr>
        <w:rPr>
          <w:rFonts w:cstheme="minorHAnsi"/>
          <w:b/>
        </w:rPr>
      </w:pPr>
      <w:r w:rsidRPr="00861BE8">
        <w:rPr>
          <w:rFonts w:cstheme="minorHAnsi"/>
          <w:b/>
          <w:u w:val="single"/>
        </w:rPr>
        <w:t>ONLY</w:t>
      </w:r>
      <w:r w:rsidRPr="00007609">
        <w:rPr>
          <w:rFonts w:cstheme="minorHAnsi"/>
          <w:b/>
        </w:rPr>
        <w:t xml:space="preserve"> </w:t>
      </w:r>
      <w:r w:rsidR="004855A0" w:rsidRPr="00160477">
        <w:rPr>
          <w:rFonts w:cstheme="minorHAnsi"/>
          <w:b/>
        </w:rPr>
        <w:t xml:space="preserve">New </w:t>
      </w:r>
      <w:r w:rsidRPr="00160477">
        <w:rPr>
          <w:rFonts w:cstheme="minorHAnsi"/>
          <w:b/>
        </w:rPr>
        <w:t>Permanent Supportive Housing Projects</w:t>
      </w:r>
      <w:r w:rsidR="00CE6676" w:rsidRPr="00160477">
        <w:rPr>
          <w:rFonts w:cstheme="minorHAnsi"/>
          <w:b/>
        </w:rPr>
        <w:t xml:space="preserve"> </w:t>
      </w:r>
      <w:r w:rsidR="00002AA1" w:rsidRPr="00002AA1">
        <w:rPr>
          <w:rFonts w:cstheme="minorHAnsi"/>
          <w:b/>
        </w:rPr>
        <w:t>(agencies applying for FY202</w:t>
      </w:r>
      <w:r w:rsidR="002534A9" w:rsidRPr="006A5F2F">
        <w:rPr>
          <w:rFonts w:cstheme="minorHAnsi"/>
          <w:b/>
        </w:rPr>
        <w:t>4</w:t>
      </w:r>
      <w:r w:rsidR="00002AA1" w:rsidRPr="00002AA1">
        <w:rPr>
          <w:rFonts w:cstheme="minorHAnsi"/>
          <w:b/>
        </w:rPr>
        <w:t xml:space="preserve"> PSH renewals do not need to submit these items)</w:t>
      </w:r>
    </w:p>
    <w:p w14:paraId="1F804A31" w14:textId="16C01306" w:rsidR="001B3092" w:rsidRPr="00341A08" w:rsidRDefault="00B61ECA" w:rsidP="00341A08">
      <w:pPr>
        <w:pStyle w:val="ListParagraph"/>
        <w:numPr>
          <w:ilvl w:val="0"/>
          <w:numId w:val="24"/>
        </w:numPr>
        <w:rPr>
          <w:rFonts w:cstheme="minorHAnsi"/>
        </w:rPr>
      </w:pPr>
      <w:r w:rsidRPr="00341A08">
        <w:rPr>
          <w:rFonts w:cstheme="minorHAnsi"/>
        </w:rPr>
        <w:t xml:space="preserve">New </w:t>
      </w:r>
      <w:r w:rsidR="00F203B5" w:rsidRPr="00341A08">
        <w:rPr>
          <w:rFonts w:cstheme="minorHAnsi"/>
        </w:rPr>
        <w:t xml:space="preserve">PSH </w:t>
      </w:r>
      <w:r w:rsidR="001B4B58">
        <w:rPr>
          <w:rFonts w:cstheme="minorHAnsi"/>
        </w:rPr>
        <w:t>p</w:t>
      </w:r>
      <w:r w:rsidRPr="00341A08">
        <w:rPr>
          <w:rFonts w:cstheme="minorHAnsi"/>
        </w:rPr>
        <w:t xml:space="preserve">roject </w:t>
      </w:r>
      <w:r w:rsidR="001B4B58">
        <w:rPr>
          <w:rFonts w:cstheme="minorHAnsi"/>
        </w:rPr>
        <w:t>a</w:t>
      </w:r>
      <w:r w:rsidR="001B3092" w:rsidRPr="00341A08">
        <w:rPr>
          <w:rFonts w:cstheme="minorHAnsi"/>
        </w:rPr>
        <w:t xml:space="preserve">pplicants must submit the PSH program’s </w:t>
      </w:r>
      <w:r w:rsidR="00D6203B" w:rsidRPr="00341A08">
        <w:rPr>
          <w:rFonts w:cstheme="minorHAnsi"/>
        </w:rPr>
        <w:t xml:space="preserve">policies and procedures, </w:t>
      </w:r>
      <w:r w:rsidR="00B703A0" w:rsidRPr="00341A08">
        <w:rPr>
          <w:rFonts w:cstheme="minorHAnsi"/>
        </w:rPr>
        <w:t xml:space="preserve">which should include </w:t>
      </w:r>
      <w:r w:rsidR="001B3092" w:rsidRPr="00341A08">
        <w:rPr>
          <w:rFonts w:cstheme="minorHAnsi"/>
        </w:rPr>
        <w:t>eligibility requirements</w:t>
      </w:r>
      <w:r w:rsidR="00B703A0" w:rsidRPr="00341A08">
        <w:rPr>
          <w:rFonts w:cstheme="minorHAnsi"/>
        </w:rPr>
        <w:t xml:space="preserve"> and</w:t>
      </w:r>
      <w:r w:rsidR="00F30C96" w:rsidRPr="00341A08">
        <w:rPr>
          <w:rFonts w:cstheme="minorHAnsi"/>
        </w:rPr>
        <w:t xml:space="preserve"> participant rules</w:t>
      </w:r>
      <w:r w:rsidR="001B3092" w:rsidRPr="00341A08">
        <w:rPr>
          <w:rFonts w:cstheme="minorHAnsi"/>
        </w:rPr>
        <w:t>.</w:t>
      </w:r>
    </w:p>
    <w:p w14:paraId="5DDEFB99" w14:textId="7EA5005E" w:rsidR="002619E6" w:rsidRPr="0060757B" w:rsidRDefault="00B61ECA" w:rsidP="001B3092">
      <w:pPr>
        <w:pStyle w:val="ListParagraph"/>
        <w:numPr>
          <w:ilvl w:val="0"/>
          <w:numId w:val="26"/>
        </w:numPr>
        <w:rPr>
          <w:rFonts w:cstheme="minorHAnsi"/>
        </w:rPr>
      </w:pPr>
      <w:r w:rsidRPr="0060757B">
        <w:rPr>
          <w:rFonts w:cstheme="minorHAnsi"/>
        </w:rPr>
        <w:t xml:space="preserve">New </w:t>
      </w:r>
      <w:r w:rsidR="00180D74" w:rsidRPr="0060757B">
        <w:rPr>
          <w:rFonts w:cstheme="minorHAnsi"/>
        </w:rPr>
        <w:t xml:space="preserve">PSH </w:t>
      </w:r>
      <w:r w:rsidR="001B4B58">
        <w:rPr>
          <w:rFonts w:cstheme="minorHAnsi"/>
        </w:rPr>
        <w:t>p</w:t>
      </w:r>
      <w:r w:rsidRPr="0060757B">
        <w:rPr>
          <w:rFonts w:cstheme="minorHAnsi"/>
        </w:rPr>
        <w:t xml:space="preserve">roject </w:t>
      </w:r>
      <w:r w:rsidR="001B4B58">
        <w:rPr>
          <w:rFonts w:cstheme="minorHAnsi"/>
        </w:rPr>
        <w:t>a</w:t>
      </w:r>
      <w:r w:rsidR="002619E6" w:rsidRPr="0060757B">
        <w:rPr>
          <w:rFonts w:cstheme="minorHAnsi"/>
        </w:rPr>
        <w:t>pplicants sho</w:t>
      </w:r>
      <w:r w:rsidR="002A100E" w:rsidRPr="0060757B">
        <w:rPr>
          <w:rFonts w:cstheme="minorHAnsi"/>
        </w:rPr>
        <w:t xml:space="preserve">uld complete and submit the New Applicant Policies and Procedures </w:t>
      </w:r>
      <w:r w:rsidR="00AA7094" w:rsidRPr="0060757B">
        <w:rPr>
          <w:rFonts w:cstheme="minorHAnsi"/>
        </w:rPr>
        <w:t>Page Reference Form.</w:t>
      </w:r>
    </w:p>
    <w:p w14:paraId="710CDE87" w14:textId="4F939AFF" w:rsidR="00F30C96" w:rsidRDefault="00B61ECA" w:rsidP="001B3092">
      <w:pPr>
        <w:pStyle w:val="ListParagraph"/>
        <w:numPr>
          <w:ilvl w:val="0"/>
          <w:numId w:val="26"/>
        </w:numPr>
        <w:rPr>
          <w:rFonts w:cstheme="minorHAnsi"/>
        </w:rPr>
      </w:pPr>
      <w:r w:rsidRPr="0060757B">
        <w:rPr>
          <w:rFonts w:cstheme="minorHAnsi"/>
        </w:rPr>
        <w:t xml:space="preserve">New </w:t>
      </w:r>
      <w:r w:rsidR="00180D74" w:rsidRPr="0060757B">
        <w:rPr>
          <w:rFonts w:cstheme="minorHAnsi"/>
        </w:rPr>
        <w:t xml:space="preserve">PSH </w:t>
      </w:r>
      <w:r w:rsidR="001B4B58">
        <w:rPr>
          <w:rFonts w:cstheme="minorHAnsi"/>
        </w:rPr>
        <w:t>p</w:t>
      </w:r>
      <w:r w:rsidRPr="0060757B">
        <w:rPr>
          <w:rFonts w:cstheme="minorHAnsi"/>
        </w:rPr>
        <w:t xml:space="preserve">roject </w:t>
      </w:r>
      <w:r w:rsidR="001B4B58">
        <w:rPr>
          <w:rFonts w:cstheme="minorHAnsi"/>
        </w:rPr>
        <w:t>a</w:t>
      </w:r>
      <w:r w:rsidR="00F30C96">
        <w:rPr>
          <w:rFonts w:cstheme="minorHAnsi"/>
        </w:rPr>
        <w:t>pplicants should submit a sample lease.</w:t>
      </w:r>
    </w:p>
    <w:p w14:paraId="0228F99B" w14:textId="77777777" w:rsidR="007F59CE" w:rsidRPr="00B15364" w:rsidRDefault="007F59CE" w:rsidP="00671A23">
      <w:pPr>
        <w:rPr>
          <w:sz w:val="10"/>
          <w:szCs w:val="10"/>
        </w:rPr>
      </w:pPr>
    </w:p>
    <w:p w14:paraId="510F6DEA" w14:textId="4DE0AE77" w:rsidR="001B3092" w:rsidRPr="004F6D8B" w:rsidRDefault="001B3092" w:rsidP="00671A23">
      <w:pPr>
        <w:rPr>
          <w:b/>
        </w:rPr>
      </w:pPr>
      <w:r w:rsidRPr="00861BE8">
        <w:rPr>
          <w:b/>
          <w:u w:val="single"/>
        </w:rPr>
        <w:t>ONLY</w:t>
      </w:r>
      <w:r w:rsidRPr="003E5234">
        <w:rPr>
          <w:b/>
        </w:rPr>
        <w:t xml:space="preserve"> </w:t>
      </w:r>
      <w:r w:rsidR="00AA2E4B" w:rsidRPr="00160477">
        <w:rPr>
          <w:b/>
        </w:rPr>
        <w:t xml:space="preserve">New </w:t>
      </w:r>
      <w:r w:rsidRPr="00160477">
        <w:rPr>
          <w:b/>
        </w:rPr>
        <w:t>Rapid Re</w:t>
      </w:r>
      <w:r w:rsidR="00B61ECA" w:rsidRPr="00160477">
        <w:rPr>
          <w:b/>
        </w:rPr>
        <w:t>h</w:t>
      </w:r>
      <w:r w:rsidRPr="00160477">
        <w:rPr>
          <w:b/>
        </w:rPr>
        <w:t>ousing Projects</w:t>
      </w:r>
      <w:r w:rsidR="00AA2E4B" w:rsidRPr="00160477">
        <w:rPr>
          <w:b/>
        </w:rPr>
        <w:t xml:space="preserve"> </w:t>
      </w:r>
      <w:r w:rsidR="00341A08" w:rsidRPr="00341A08">
        <w:rPr>
          <w:b/>
        </w:rPr>
        <w:t xml:space="preserve">(agencies applying for </w:t>
      </w:r>
      <w:r w:rsidR="00341A08" w:rsidRPr="00D85CDD">
        <w:rPr>
          <w:b/>
        </w:rPr>
        <w:t>FY202</w:t>
      </w:r>
      <w:r w:rsidR="002534A9" w:rsidRPr="00D85CDD">
        <w:rPr>
          <w:b/>
        </w:rPr>
        <w:t>4</w:t>
      </w:r>
      <w:r w:rsidR="00341A08" w:rsidRPr="00D85CDD">
        <w:rPr>
          <w:b/>
        </w:rPr>
        <w:t xml:space="preserve"> R</w:t>
      </w:r>
      <w:r w:rsidR="00341A08">
        <w:rPr>
          <w:b/>
        </w:rPr>
        <w:t>R</w:t>
      </w:r>
      <w:r w:rsidR="00341A08" w:rsidRPr="00341A08">
        <w:rPr>
          <w:b/>
        </w:rPr>
        <w:t xml:space="preserve">H renewals do not need to submit these items) </w:t>
      </w:r>
    </w:p>
    <w:p w14:paraId="10FF23ED" w14:textId="216FB160" w:rsidR="005227CB" w:rsidRPr="0060757B" w:rsidRDefault="00B61ECA" w:rsidP="003E5234">
      <w:pPr>
        <w:pStyle w:val="ListParagraph"/>
        <w:numPr>
          <w:ilvl w:val="0"/>
          <w:numId w:val="30"/>
        </w:numPr>
      </w:pPr>
      <w:r w:rsidRPr="0060757B">
        <w:t xml:space="preserve">New </w:t>
      </w:r>
      <w:r w:rsidR="00AA2E4B" w:rsidRPr="0060757B">
        <w:t xml:space="preserve">RRH </w:t>
      </w:r>
      <w:r w:rsidR="001B4B58">
        <w:t>p</w:t>
      </w:r>
      <w:r w:rsidRPr="0060757B">
        <w:t xml:space="preserve">roject </w:t>
      </w:r>
      <w:r w:rsidR="001B4B58">
        <w:t>a</w:t>
      </w:r>
      <w:r w:rsidR="00730574" w:rsidRPr="0060757B">
        <w:t xml:space="preserve">pplicants must submit the RRH program’s </w:t>
      </w:r>
      <w:r w:rsidR="00AA7094" w:rsidRPr="0060757B">
        <w:t xml:space="preserve">policies and procedures, which should include </w:t>
      </w:r>
      <w:r w:rsidR="00730574" w:rsidRPr="0060757B">
        <w:t>eligibility requirements</w:t>
      </w:r>
      <w:r w:rsidR="00AA7094" w:rsidRPr="0060757B">
        <w:t xml:space="preserve"> and participant rules</w:t>
      </w:r>
      <w:r w:rsidR="00730574" w:rsidRPr="0060757B">
        <w:t>.</w:t>
      </w:r>
    </w:p>
    <w:p w14:paraId="5C9E91A4" w14:textId="7591B8DF" w:rsidR="005227CB" w:rsidRPr="0060757B" w:rsidRDefault="00B61ECA" w:rsidP="003E5234">
      <w:pPr>
        <w:pStyle w:val="ListParagraph"/>
        <w:numPr>
          <w:ilvl w:val="0"/>
          <w:numId w:val="30"/>
        </w:numPr>
      </w:pPr>
      <w:r w:rsidRPr="0060757B">
        <w:t xml:space="preserve">New </w:t>
      </w:r>
      <w:r w:rsidR="001E3CCB" w:rsidRPr="0060757B">
        <w:t xml:space="preserve">RRH </w:t>
      </w:r>
      <w:r w:rsidR="001B4B58">
        <w:t>p</w:t>
      </w:r>
      <w:r w:rsidRPr="0060757B">
        <w:t xml:space="preserve">roject </w:t>
      </w:r>
      <w:r w:rsidR="001B4B58">
        <w:t>a</w:t>
      </w:r>
      <w:r w:rsidR="005227CB" w:rsidRPr="0060757B">
        <w:t>pplicants should complete and submit the New Applicant Policies and Procedures Page Reference Form.</w:t>
      </w:r>
    </w:p>
    <w:p w14:paraId="564AB8DB" w14:textId="045D5D79" w:rsidR="00046119" w:rsidRPr="001E3CCB" w:rsidRDefault="00B61ECA" w:rsidP="00671A23">
      <w:pPr>
        <w:pStyle w:val="ListParagraph"/>
        <w:numPr>
          <w:ilvl w:val="0"/>
          <w:numId w:val="30"/>
        </w:numPr>
      </w:pPr>
      <w:r w:rsidRPr="0060757B">
        <w:lastRenderedPageBreak/>
        <w:t xml:space="preserve">New </w:t>
      </w:r>
      <w:r w:rsidR="001E3CCB" w:rsidRPr="0060757B">
        <w:t xml:space="preserve">RRH </w:t>
      </w:r>
      <w:r w:rsidR="001B4B58">
        <w:t>p</w:t>
      </w:r>
      <w:r w:rsidRPr="0060757B">
        <w:t xml:space="preserve">roject </w:t>
      </w:r>
      <w:r w:rsidR="001B4B58">
        <w:t>a</w:t>
      </w:r>
      <w:r w:rsidR="005227CB">
        <w:t>pplicants should submit a sample lease.</w:t>
      </w:r>
      <w:r w:rsidR="00730574">
        <w:t xml:space="preserve"> </w:t>
      </w:r>
    </w:p>
    <w:p w14:paraId="77831019" w14:textId="77777777" w:rsidR="00046119" w:rsidRPr="00B15364" w:rsidRDefault="00046119" w:rsidP="00671A23">
      <w:pPr>
        <w:rPr>
          <w:b/>
          <w:sz w:val="10"/>
          <w:szCs w:val="10"/>
        </w:rPr>
      </w:pPr>
    </w:p>
    <w:p w14:paraId="7C0074C4" w14:textId="76580E20" w:rsidR="00671A23" w:rsidRPr="00671A23" w:rsidRDefault="00671A23" w:rsidP="00671A23">
      <w:pPr>
        <w:rPr>
          <w:b/>
        </w:rPr>
      </w:pPr>
      <w:r w:rsidRPr="00671A23">
        <w:rPr>
          <w:b/>
        </w:rPr>
        <w:t>Applicant Profile</w:t>
      </w:r>
      <w:r w:rsidR="001B3092">
        <w:rPr>
          <w:b/>
        </w:rPr>
        <w:t xml:space="preserve"> from e</w:t>
      </w:r>
      <w:r w:rsidR="00B61ECA">
        <w:rPr>
          <w:b/>
        </w:rPr>
        <w:t>-</w:t>
      </w:r>
      <w:r w:rsidR="001B3092">
        <w:rPr>
          <w:b/>
        </w:rPr>
        <w:t>snaps</w:t>
      </w:r>
    </w:p>
    <w:p w14:paraId="32F4FF33" w14:textId="4FD88AC6" w:rsidR="003D6FBC" w:rsidRDefault="00B61ECA" w:rsidP="00671A23">
      <w:pPr>
        <w:pStyle w:val="ListParagraph"/>
        <w:numPr>
          <w:ilvl w:val="0"/>
          <w:numId w:val="24"/>
        </w:numPr>
      </w:pPr>
      <w:r w:rsidRPr="0060757B">
        <w:t xml:space="preserve">New </w:t>
      </w:r>
      <w:r w:rsidR="001B4B58">
        <w:t>p</w:t>
      </w:r>
      <w:r w:rsidRPr="0060757B">
        <w:t xml:space="preserve">roject </w:t>
      </w:r>
      <w:r w:rsidR="001B4B58">
        <w:t>a</w:t>
      </w:r>
      <w:r w:rsidR="00671A23">
        <w:t xml:space="preserve">pplicants must </w:t>
      </w:r>
      <w:r w:rsidR="006225D1">
        <w:t>complete their Applicant Profile in e</w:t>
      </w:r>
      <w:r>
        <w:t>-</w:t>
      </w:r>
      <w:r w:rsidR="006225D1">
        <w:t xml:space="preserve">snaps and export it as PDF, </w:t>
      </w:r>
      <w:r w:rsidR="00671A23">
        <w:t>including all attachments.</w:t>
      </w:r>
      <w:r w:rsidR="002B187C">
        <w:t xml:space="preserve">  </w:t>
      </w:r>
      <w:r w:rsidR="002B187C" w:rsidRPr="00083CAC">
        <w:rPr>
          <w:u w:val="single"/>
        </w:rPr>
        <w:t>Ensure all attachments have been newly uploaded to the Applicant Profile in 20</w:t>
      </w:r>
      <w:r w:rsidR="00BA78B0" w:rsidRPr="00083CAC">
        <w:rPr>
          <w:u w:val="single"/>
        </w:rPr>
        <w:t>2</w:t>
      </w:r>
      <w:r w:rsidR="002534A9" w:rsidRPr="006A5F2F">
        <w:rPr>
          <w:u w:val="single"/>
        </w:rPr>
        <w:t>4</w:t>
      </w:r>
      <w:r w:rsidR="00BA78B0" w:rsidRPr="0060757B">
        <w:rPr>
          <w:u w:val="single"/>
        </w:rPr>
        <w:t xml:space="preserve"> </w:t>
      </w:r>
      <w:r w:rsidR="00BA78B0">
        <w:rPr>
          <w:u w:val="single"/>
        </w:rPr>
        <w:t>even if they have not changed recently</w:t>
      </w:r>
      <w:r w:rsidR="002B187C">
        <w:t>.</w:t>
      </w:r>
      <w:r w:rsidR="00077C79">
        <w:br/>
      </w:r>
    </w:p>
    <w:p w14:paraId="7BEF1F91" w14:textId="4C2CB99C" w:rsidR="003D6FBC" w:rsidRPr="00192CB9" w:rsidRDefault="003D6FBC" w:rsidP="003D6FBC">
      <w:pPr>
        <w:rPr>
          <w:b/>
        </w:rPr>
      </w:pPr>
      <w:r w:rsidRPr="00192CB9">
        <w:rPr>
          <w:b/>
        </w:rPr>
        <w:t>Documentation of Match</w:t>
      </w:r>
    </w:p>
    <w:p w14:paraId="1F9AE7ED" w14:textId="2B0E5576" w:rsidR="003D6FBC" w:rsidRDefault="003D6FBC" w:rsidP="003D6FBC">
      <w:pPr>
        <w:pStyle w:val="ListParagraph"/>
        <w:numPr>
          <w:ilvl w:val="0"/>
          <w:numId w:val="21"/>
        </w:numPr>
      </w:pPr>
      <w:r w:rsidRPr="008F7093">
        <w:rPr>
          <w:b/>
        </w:rPr>
        <w:t>Match:</w:t>
      </w:r>
      <w:r>
        <w:t xml:space="preserve"> a 25% cash or in-kind match is required for all </w:t>
      </w:r>
      <w:r w:rsidR="00D51E30">
        <w:t>budget</w:t>
      </w:r>
      <w:r>
        <w:t xml:space="preserve"> components except leasing. </w:t>
      </w:r>
      <w:proofErr w:type="gramStart"/>
      <w:r>
        <w:t>Match</w:t>
      </w:r>
      <w:proofErr w:type="gramEnd"/>
      <w:r>
        <w:t xml:space="preserve"> is required for </w:t>
      </w:r>
      <w:r w:rsidR="00077C79">
        <w:t>all projects</w:t>
      </w:r>
      <w:r>
        <w:t>.</w:t>
      </w:r>
    </w:p>
    <w:p w14:paraId="2D428D50" w14:textId="251E88BA" w:rsidR="00A93BCE" w:rsidRDefault="00503DB1" w:rsidP="003D6FBC">
      <w:pPr>
        <w:pStyle w:val="ListParagraph"/>
        <w:numPr>
          <w:ilvl w:val="0"/>
          <w:numId w:val="21"/>
        </w:numPr>
      </w:pPr>
      <w:r w:rsidRPr="00A93BCE">
        <w:rPr>
          <w:b/>
        </w:rPr>
        <w:t>Docum</w:t>
      </w:r>
      <w:r w:rsidR="00A93BCE" w:rsidRPr="00A93BCE">
        <w:rPr>
          <w:b/>
        </w:rPr>
        <w:t>entation:</w:t>
      </w:r>
      <w:r w:rsidR="00A93BCE">
        <w:t xml:space="preserve"> Cash </w:t>
      </w:r>
      <w:r w:rsidR="00F93C5C">
        <w:t xml:space="preserve">and in-kind goods/property </w:t>
      </w:r>
      <w:r w:rsidR="00A93BCE">
        <w:t xml:space="preserve">can be documented by signed letters. HUD requires that in-kind </w:t>
      </w:r>
      <w:r w:rsidR="00F93C5C">
        <w:t xml:space="preserve">services </w:t>
      </w:r>
      <w:r w:rsidR="00A93BCE">
        <w:t>be documented by a memorandum of understanding (MOU) in place by the time of grant execution</w:t>
      </w:r>
      <w:r w:rsidR="00210365">
        <w:t xml:space="preserve">, showing an </w:t>
      </w:r>
      <w:r w:rsidR="00627249" w:rsidRPr="001C6B49">
        <w:rPr>
          <w:u w:val="single"/>
        </w:rPr>
        <w:t>unconditional commitment of services to residents in the housing project</w:t>
      </w:r>
      <w:r w:rsidR="003D6FBC">
        <w:t xml:space="preserve">.  </w:t>
      </w:r>
      <w:r w:rsidR="00A93BCE">
        <w:t xml:space="preserve">For the purposes of this application, </w:t>
      </w:r>
      <w:r w:rsidR="00A93BCE" w:rsidRPr="00F93C5C">
        <w:rPr>
          <w:b/>
        </w:rPr>
        <w:t>you may submit a letter in place of the MOU</w:t>
      </w:r>
      <w:r w:rsidR="005C35C2">
        <w:t>,</w:t>
      </w:r>
      <w:r w:rsidR="00A93BCE">
        <w:t xml:space="preserve"> provided the MOU will be in place by the time of grant execution.</w:t>
      </w:r>
      <w:r w:rsidR="006C17A0">
        <w:t xml:space="preserve"> </w:t>
      </w:r>
    </w:p>
    <w:p w14:paraId="12F7481C" w14:textId="15E2CD62" w:rsidR="002B187C" w:rsidRDefault="002B187C" w:rsidP="0047295C">
      <w:pPr>
        <w:pStyle w:val="ListParagraph"/>
        <w:numPr>
          <w:ilvl w:val="0"/>
          <w:numId w:val="21"/>
        </w:numPr>
      </w:pPr>
      <w:r>
        <w:t xml:space="preserve">Please use </w:t>
      </w:r>
      <w:r w:rsidR="001C6B49">
        <w:t xml:space="preserve">the </w:t>
      </w:r>
      <w:r>
        <w:t xml:space="preserve">match letter template provided at </w:t>
      </w:r>
      <w:hyperlink r:id="rId18" w:history="1">
        <w:r w:rsidRPr="009C69EB">
          <w:rPr>
            <w:rStyle w:val="Hyperlink"/>
          </w:rPr>
          <w:t>www.ncceh.org/bos/cocapplication/</w:t>
        </w:r>
      </w:hyperlink>
      <w:r>
        <w:t xml:space="preserve"> to collect all match documentation and to ensure all </w:t>
      </w:r>
      <w:r w:rsidR="00F7365D">
        <w:t xml:space="preserve">HUD criteria are met. </w:t>
      </w:r>
    </w:p>
    <w:p w14:paraId="5B82CAD4" w14:textId="31090802" w:rsidR="003D6FBC" w:rsidRDefault="0047295C" w:rsidP="0047295C">
      <w:pPr>
        <w:pStyle w:val="ListParagraph"/>
        <w:numPr>
          <w:ilvl w:val="0"/>
          <w:numId w:val="21"/>
        </w:numPr>
      </w:pPr>
      <w:r>
        <w:t>For a more detailed explanation of match, refer to the</w:t>
      </w:r>
      <w:r w:rsidR="00767728">
        <w:t xml:space="preserve"> </w:t>
      </w:r>
      <w:r w:rsidR="00DC262A">
        <w:t xml:space="preserve">match information on the </w:t>
      </w:r>
      <w:r w:rsidR="00767728" w:rsidRPr="0060757B">
        <w:t>HUD Exchange</w:t>
      </w:r>
      <w:r w:rsidRPr="0060757B">
        <w:t xml:space="preserve"> </w:t>
      </w:r>
      <w:r>
        <w:t xml:space="preserve">posted </w:t>
      </w:r>
      <w:hyperlink r:id="rId19" w:history="1">
        <w:r w:rsidR="00E028FD" w:rsidRPr="00065A19">
          <w:rPr>
            <w:rStyle w:val="Hyperlink"/>
          </w:rPr>
          <w:t>here</w:t>
        </w:r>
      </w:hyperlink>
      <w:r w:rsidR="00065A19">
        <w:t>.</w:t>
      </w:r>
      <w:hyperlink w:history="1"/>
      <w:r>
        <w:t xml:space="preserve"> </w:t>
      </w:r>
    </w:p>
    <w:p w14:paraId="1E42D137" w14:textId="0E3442D7" w:rsidR="00B1020B" w:rsidRPr="00B15364" w:rsidRDefault="00B1020B" w:rsidP="0073539D">
      <w:pPr>
        <w:rPr>
          <w:rFonts w:ascii="Calibri" w:eastAsia="Calibri" w:hAnsi="Calibri" w:cs="Calibri"/>
          <w:color w:val="000000"/>
          <w:sz w:val="10"/>
          <w:szCs w:val="10"/>
        </w:rPr>
      </w:pPr>
    </w:p>
    <w:p w14:paraId="27E91DA6" w14:textId="77777777" w:rsidR="0067584B" w:rsidRPr="00153308" w:rsidRDefault="0067584B" w:rsidP="0067584B">
      <w:pPr>
        <w:rPr>
          <w:b/>
        </w:rPr>
      </w:pPr>
      <w:r w:rsidRPr="00153308">
        <w:rPr>
          <w:b/>
        </w:rPr>
        <w:t>Determination of Certification with State Consolidated Plan</w:t>
      </w:r>
    </w:p>
    <w:p w14:paraId="35233535" w14:textId="1B65499E" w:rsidR="0067584B" w:rsidRDefault="0067584B" w:rsidP="0067584B">
      <w:pPr>
        <w:pStyle w:val="ListParagraph"/>
        <w:numPr>
          <w:ilvl w:val="0"/>
          <w:numId w:val="22"/>
        </w:numPr>
      </w:pPr>
      <w:r w:rsidRPr="0060757B">
        <w:rPr>
          <w:u w:val="single"/>
        </w:rPr>
        <w:t xml:space="preserve">All </w:t>
      </w:r>
      <w:r w:rsidR="00D85CDD">
        <w:rPr>
          <w:u w:val="single"/>
        </w:rPr>
        <w:t>n</w:t>
      </w:r>
      <w:r w:rsidR="00B61ECA" w:rsidRPr="0060757B">
        <w:rPr>
          <w:u w:val="single"/>
        </w:rPr>
        <w:t xml:space="preserve">ew </w:t>
      </w:r>
      <w:r w:rsidR="001B4B58">
        <w:rPr>
          <w:u w:val="single"/>
        </w:rPr>
        <w:t>p</w:t>
      </w:r>
      <w:r w:rsidR="00B61ECA" w:rsidRPr="0060757B">
        <w:rPr>
          <w:u w:val="single"/>
        </w:rPr>
        <w:t xml:space="preserve">roject </w:t>
      </w:r>
      <w:r w:rsidR="001B4B58">
        <w:rPr>
          <w:u w:val="single"/>
        </w:rPr>
        <w:t>a</w:t>
      </w:r>
      <w:r w:rsidRPr="0060757B">
        <w:rPr>
          <w:u w:val="single"/>
        </w:rPr>
        <w:t>pplicants</w:t>
      </w:r>
      <w:r w:rsidRPr="0060757B">
        <w:t xml:space="preserve"> </w:t>
      </w:r>
      <w:r>
        <w:t xml:space="preserve">must submit a Determination of Certification form. The state uses this form to determine whether the project is consistent with the state Consolidated Plan, which is required by HUD. You can download the form at </w:t>
      </w:r>
      <w:hyperlink r:id="rId20" w:history="1">
        <w:r w:rsidRPr="00B72D58">
          <w:rPr>
            <w:rStyle w:val="Hyperlink"/>
          </w:rPr>
          <w:t>www.ncceh.org/bos/currentcocapplication/</w:t>
        </w:r>
      </w:hyperlink>
      <w:r>
        <w:t xml:space="preserve">. </w:t>
      </w:r>
    </w:p>
    <w:p w14:paraId="22BD0C2C" w14:textId="1B1A8462" w:rsidR="0067584B" w:rsidRDefault="0067584B" w:rsidP="0067584B">
      <w:pPr>
        <w:pStyle w:val="ListParagraph"/>
        <w:numPr>
          <w:ilvl w:val="0"/>
          <w:numId w:val="22"/>
        </w:numPr>
      </w:pPr>
      <w:r>
        <w:t xml:space="preserve">Applicants must </w:t>
      </w:r>
      <w:r w:rsidRPr="009058C0">
        <w:t>upload the form</w:t>
      </w:r>
      <w:r>
        <w:t xml:space="preserve"> by the </w:t>
      </w:r>
      <w:r w:rsidR="00A71052" w:rsidRPr="00566594">
        <w:rPr>
          <w:b/>
          <w:bCs/>
          <w:u w:val="single"/>
        </w:rPr>
        <w:t xml:space="preserve">August </w:t>
      </w:r>
      <w:r w:rsidR="00566594" w:rsidRPr="00566594">
        <w:rPr>
          <w:b/>
          <w:bCs/>
          <w:u w:val="single"/>
        </w:rPr>
        <w:t>28</w:t>
      </w:r>
      <w:r w:rsidR="002534A9" w:rsidRPr="00566594">
        <w:rPr>
          <w:b/>
          <w:bCs/>
          <w:u w:val="single"/>
        </w:rPr>
        <w:t>th</w:t>
      </w:r>
      <w:r w:rsidR="00B5627F" w:rsidRPr="00660558">
        <w:rPr>
          <w:b/>
          <w:bCs/>
        </w:rPr>
        <w:t xml:space="preserve"> </w:t>
      </w:r>
      <w:r>
        <w:t>application deadline.</w:t>
      </w:r>
    </w:p>
    <w:p w14:paraId="4988A643" w14:textId="5CAF49CB" w:rsidR="0067584B" w:rsidRDefault="0067584B" w:rsidP="0067584B">
      <w:pPr>
        <w:pStyle w:val="ListParagraph"/>
        <w:numPr>
          <w:ilvl w:val="0"/>
          <w:numId w:val="22"/>
        </w:numPr>
      </w:pPr>
      <w:r>
        <w:t xml:space="preserve">Applicants must also </w:t>
      </w:r>
      <w:r w:rsidRPr="00B1088E">
        <w:rPr>
          <w:b/>
        </w:rPr>
        <w:t>mail the hard copy</w:t>
      </w:r>
      <w:r>
        <w:t xml:space="preserve"> of the form to the address below by</w:t>
      </w:r>
      <w:r w:rsidR="000C3AD5">
        <w:t xml:space="preserve"> </w:t>
      </w:r>
      <w:r w:rsidR="00566594" w:rsidRPr="00566594">
        <w:rPr>
          <w:b/>
          <w:bCs/>
        </w:rPr>
        <w:t>September 13</w:t>
      </w:r>
      <w:r w:rsidR="000C3AD5" w:rsidRPr="00566594">
        <w:rPr>
          <w:b/>
          <w:bCs/>
        </w:rPr>
        <w:t>, 202</w:t>
      </w:r>
      <w:r w:rsidR="002534A9" w:rsidRPr="00566594">
        <w:rPr>
          <w:b/>
          <w:bCs/>
        </w:rPr>
        <w:t>4</w:t>
      </w:r>
      <w:r w:rsidR="000C3AD5">
        <w:t>.</w:t>
      </w:r>
    </w:p>
    <w:p w14:paraId="1A5F2D9C" w14:textId="77777777" w:rsidR="0067584B" w:rsidRDefault="0067584B" w:rsidP="0067584B">
      <w:pPr>
        <w:ind w:left="1080"/>
      </w:pPr>
      <w:r>
        <w:t>NCCEH, PO Box 27692, Raleigh, NC 27611</w:t>
      </w:r>
    </w:p>
    <w:p w14:paraId="50658845" w14:textId="77777777" w:rsidR="0067584B" w:rsidRPr="00B15364" w:rsidRDefault="0067584B" w:rsidP="0067584B">
      <w:pPr>
        <w:ind w:left="360" w:hanging="360"/>
        <w:rPr>
          <w:b/>
          <w:sz w:val="10"/>
          <w:szCs w:val="10"/>
        </w:rPr>
      </w:pPr>
    </w:p>
    <w:p w14:paraId="6229ADA9" w14:textId="1F342A9E" w:rsidR="0067584B" w:rsidRDefault="0067584B" w:rsidP="0067584B">
      <w:pPr>
        <w:ind w:left="360" w:hanging="360"/>
        <w:rPr>
          <w:b/>
        </w:rPr>
      </w:pPr>
      <w:r w:rsidRPr="0060757B">
        <w:rPr>
          <w:b/>
          <w:u w:val="single"/>
        </w:rPr>
        <w:t>ONLY</w:t>
      </w:r>
      <w:r w:rsidRPr="0060757B">
        <w:rPr>
          <w:b/>
        </w:rPr>
        <w:t xml:space="preserve"> </w:t>
      </w:r>
      <w:r w:rsidR="00E87424" w:rsidRPr="0060757B">
        <w:rPr>
          <w:b/>
        </w:rPr>
        <w:t xml:space="preserve">New Project </w:t>
      </w:r>
      <w:r w:rsidRPr="0060757B">
        <w:rPr>
          <w:b/>
        </w:rPr>
        <w:t xml:space="preserve">Applicants </w:t>
      </w:r>
      <w:r>
        <w:rPr>
          <w:b/>
        </w:rPr>
        <w:t>from communities with a L</w:t>
      </w:r>
      <w:r w:rsidRPr="008F7093">
        <w:rPr>
          <w:b/>
        </w:rPr>
        <w:t xml:space="preserve">ocal Consolidated Plan: </w:t>
      </w:r>
      <w:r>
        <w:rPr>
          <w:b/>
        </w:rPr>
        <w:t xml:space="preserve">Local </w:t>
      </w:r>
      <w:r w:rsidRPr="008F7093">
        <w:rPr>
          <w:b/>
        </w:rPr>
        <w:t>Consolidated Plan Certification</w:t>
      </w:r>
      <w:r>
        <w:rPr>
          <w:b/>
        </w:rPr>
        <w:t xml:space="preserve"> </w:t>
      </w:r>
    </w:p>
    <w:p w14:paraId="73F80A21" w14:textId="7A7CA663" w:rsidR="0067584B" w:rsidRDefault="0067584B" w:rsidP="0067584B">
      <w:pPr>
        <w:pStyle w:val="ListParagraph"/>
        <w:numPr>
          <w:ilvl w:val="0"/>
          <w:numId w:val="23"/>
        </w:numPr>
      </w:pPr>
      <w:r>
        <w:t xml:space="preserve">Any </w:t>
      </w:r>
      <w:r w:rsidR="00D85CDD">
        <w:t>n</w:t>
      </w:r>
      <w:r w:rsidR="00E87424" w:rsidRPr="0060757B">
        <w:t xml:space="preserve">ew </w:t>
      </w:r>
      <w:r w:rsidR="001B4B58">
        <w:t>p</w:t>
      </w:r>
      <w:r w:rsidR="00E87424" w:rsidRPr="0060757B">
        <w:t xml:space="preserve">roject </w:t>
      </w:r>
      <w:r w:rsidR="001B4B58">
        <w:t>a</w:t>
      </w:r>
      <w:r w:rsidRPr="0060757B">
        <w:t xml:space="preserve">pplicant </w:t>
      </w:r>
      <w:r>
        <w:t xml:space="preserve">whose agency is located in a jurisdiction that has a local Consolidated Plan must submit a Consolidated Plan Certification </w:t>
      </w:r>
      <w:r w:rsidRPr="00841C4E">
        <w:t>(</w:t>
      </w:r>
      <w:hyperlink r:id="rId21" w:history="1">
        <w:r w:rsidRPr="005F5C75">
          <w:rPr>
            <w:rStyle w:val="Hyperlink"/>
          </w:rPr>
          <w:t>HU</w:t>
        </w:r>
        <w:r w:rsidRPr="005F5C75">
          <w:rPr>
            <w:rStyle w:val="Hyperlink"/>
          </w:rPr>
          <w:t>D</w:t>
        </w:r>
        <w:r w:rsidRPr="005F5C75">
          <w:rPr>
            <w:rStyle w:val="Hyperlink"/>
          </w:rPr>
          <w:t>-2991</w:t>
        </w:r>
      </w:hyperlink>
      <w:r w:rsidRPr="00841C4E">
        <w:t>)</w:t>
      </w:r>
      <w:r>
        <w:t xml:space="preserve"> signed by a representative of the local plan</w:t>
      </w:r>
      <w:r w:rsidRPr="00841C4E">
        <w:t>.</w:t>
      </w:r>
      <w:r>
        <w:t xml:space="preserve"> This certification states that the project’s goals and activities are consistent with the goals of the local Consolidated Plan.</w:t>
      </w:r>
    </w:p>
    <w:p w14:paraId="0DA976BF" w14:textId="4FC87C32" w:rsidR="0067584B" w:rsidRDefault="0067584B" w:rsidP="0067584B">
      <w:pPr>
        <w:pStyle w:val="ListParagraph"/>
        <w:numPr>
          <w:ilvl w:val="0"/>
          <w:numId w:val="23"/>
        </w:numPr>
      </w:pPr>
      <w:r>
        <w:t xml:space="preserve">HUD’s listing of local Consolidated Plans in North Carolina can be viewed </w:t>
      </w:r>
      <w:hyperlink r:id="rId22" w:history="1">
        <w:r w:rsidRPr="0005480C">
          <w:rPr>
            <w:rStyle w:val="Hyperlink"/>
          </w:rPr>
          <w:t>on their website</w:t>
        </w:r>
      </w:hyperlink>
      <w:r>
        <w:t xml:space="preserve">. </w:t>
      </w:r>
      <w:r w:rsidRPr="00A47E17">
        <w:t>Jurisdictions w</w:t>
      </w:r>
      <w:r>
        <w:t>ith local Consolidated Plans include:</w:t>
      </w:r>
    </w:p>
    <w:p w14:paraId="5736E917" w14:textId="77777777" w:rsidR="00B55E14" w:rsidRDefault="00B55E14" w:rsidP="00E27B9C">
      <w:pPr>
        <w:pStyle w:val="ListParagraph"/>
        <w:numPr>
          <w:ilvl w:val="1"/>
          <w:numId w:val="23"/>
        </w:numPr>
        <w:jc w:val="both"/>
        <w:rPr>
          <w:color w:val="FF0000"/>
          <w:sz w:val="21"/>
          <w:szCs w:val="21"/>
        </w:rPr>
        <w:sectPr w:rsidR="00B55E14" w:rsidSect="00E15A45">
          <w:footerReference w:type="default" r:id="rId23"/>
          <w:pgSz w:w="12240" w:h="15840"/>
          <w:pgMar w:top="720" w:right="1008" w:bottom="720" w:left="1008" w:header="720" w:footer="720" w:gutter="0"/>
          <w:cols w:space="720"/>
          <w:titlePg/>
          <w:docGrid w:linePitch="299"/>
        </w:sectPr>
      </w:pPr>
    </w:p>
    <w:p w14:paraId="7A45F795" w14:textId="295E261C" w:rsidR="00E27B9C" w:rsidRPr="00566594" w:rsidRDefault="00E27B9C" w:rsidP="00566594">
      <w:pPr>
        <w:pStyle w:val="ListParagraph"/>
        <w:numPr>
          <w:ilvl w:val="1"/>
          <w:numId w:val="23"/>
        </w:numPr>
        <w:ind w:right="-648"/>
        <w:jc w:val="both"/>
        <w:rPr>
          <w:sz w:val="21"/>
          <w:szCs w:val="21"/>
        </w:rPr>
      </w:pPr>
      <w:r w:rsidRPr="00566594">
        <w:rPr>
          <w:sz w:val="21"/>
          <w:szCs w:val="21"/>
        </w:rPr>
        <w:t xml:space="preserve">Bertie/Halifax/Hertford/Martin/Northampton Counties </w:t>
      </w:r>
    </w:p>
    <w:p w14:paraId="693811A7" w14:textId="5CC9DF67" w:rsidR="00E27B9C" w:rsidRPr="00566594" w:rsidRDefault="00566594" w:rsidP="00E27B9C">
      <w:pPr>
        <w:pStyle w:val="ListParagraph"/>
        <w:ind w:left="450"/>
        <w:jc w:val="both"/>
        <w:rPr>
          <w:sz w:val="21"/>
          <w:szCs w:val="21"/>
        </w:rPr>
      </w:pPr>
      <w:r w:rsidRPr="00566594">
        <w:rPr>
          <w:sz w:val="21"/>
          <w:szCs w:val="21"/>
        </w:rPr>
        <w:t xml:space="preserve">           </w:t>
      </w:r>
      <w:r w:rsidR="00E27B9C" w:rsidRPr="00566594">
        <w:rPr>
          <w:sz w:val="21"/>
          <w:szCs w:val="21"/>
        </w:rPr>
        <w:t>(</w:t>
      </w:r>
      <w:r w:rsidR="00E27B9C" w:rsidRPr="00566594">
        <w:rPr>
          <w:i/>
          <w:iCs/>
          <w:sz w:val="21"/>
          <w:szCs w:val="21"/>
        </w:rPr>
        <w:t>Lead Entity: Halifax County</w:t>
      </w:r>
      <w:r w:rsidR="00E27B9C" w:rsidRPr="00566594">
        <w:rPr>
          <w:sz w:val="21"/>
          <w:szCs w:val="21"/>
        </w:rPr>
        <w:t>)</w:t>
      </w:r>
    </w:p>
    <w:p w14:paraId="270A1DB1" w14:textId="77777777" w:rsidR="00E27B9C" w:rsidRDefault="00E27B9C" w:rsidP="00E27B9C">
      <w:pPr>
        <w:pStyle w:val="ListParagraph"/>
        <w:numPr>
          <w:ilvl w:val="1"/>
          <w:numId w:val="23"/>
        </w:numPr>
        <w:jc w:val="both"/>
        <w:rPr>
          <w:sz w:val="21"/>
          <w:szCs w:val="21"/>
        </w:rPr>
      </w:pPr>
      <w:r>
        <w:rPr>
          <w:sz w:val="21"/>
          <w:szCs w:val="21"/>
        </w:rPr>
        <w:t xml:space="preserve">Burlington </w:t>
      </w:r>
    </w:p>
    <w:p w14:paraId="4A21E9F7" w14:textId="77777777" w:rsidR="00E27B9C" w:rsidRDefault="00E27B9C" w:rsidP="00566594">
      <w:pPr>
        <w:pStyle w:val="ListParagraph"/>
        <w:numPr>
          <w:ilvl w:val="1"/>
          <w:numId w:val="23"/>
        </w:numPr>
        <w:ind w:right="-198"/>
        <w:jc w:val="both"/>
        <w:rPr>
          <w:sz w:val="21"/>
          <w:szCs w:val="21"/>
        </w:rPr>
      </w:pPr>
      <w:r w:rsidRPr="00566594">
        <w:rPr>
          <w:sz w:val="21"/>
          <w:szCs w:val="21"/>
        </w:rPr>
        <w:t>Cabarrus/Iredell/Rowan/</w:t>
      </w:r>
      <w:r>
        <w:rPr>
          <w:sz w:val="21"/>
          <w:szCs w:val="21"/>
        </w:rPr>
        <w:t>Concord/Kannapolis</w:t>
      </w:r>
      <w:r w:rsidRPr="00566594">
        <w:rPr>
          <w:sz w:val="21"/>
          <w:szCs w:val="21"/>
        </w:rPr>
        <w:t>/Salisbury</w:t>
      </w:r>
      <w:r>
        <w:rPr>
          <w:sz w:val="21"/>
          <w:szCs w:val="21"/>
        </w:rPr>
        <w:t xml:space="preserve"> </w:t>
      </w:r>
    </w:p>
    <w:p w14:paraId="12197A55" w14:textId="402FDC6A" w:rsidR="00E27B9C" w:rsidRDefault="00566594" w:rsidP="00E27B9C">
      <w:pPr>
        <w:pStyle w:val="ListParagraph"/>
        <w:ind w:left="450"/>
        <w:jc w:val="both"/>
        <w:rPr>
          <w:sz w:val="21"/>
          <w:szCs w:val="21"/>
        </w:rPr>
      </w:pPr>
      <w:r>
        <w:rPr>
          <w:color w:val="FF0000"/>
          <w:sz w:val="21"/>
          <w:szCs w:val="21"/>
        </w:rPr>
        <w:t xml:space="preserve">           </w:t>
      </w:r>
      <w:r w:rsidR="00E27B9C" w:rsidRPr="00566594">
        <w:rPr>
          <w:sz w:val="21"/>
          <w:szCs w:val="21"/>
        </w:rPr>
        <w:t>(</w:t>
      </w:r>
      <w:r w:rsidR="00E27B9C" w:rsidRPr="00566594">
        <w:rPr>
          <w:i/>
          <w:iCs/>
          <w:sz w:val="21"/>
          <w:szCs w:val="21"/>
        </w:rPr>
        <w:t>Lead Entity: City of Concord</w:t>
      </w:r>
      <w:r w:rsidR="00E27B9C" w:rsidRPr="00566594">
        <w:rPr>
          <w:sz w:val="21"/>
          <w:szCs w:val="21"/>
        </w:rPr>
        <w:t>)</w:t>
      </w:r>
    </w:p>
    <w:p w14:paraId="7676BAEF" w14:textId="77777777" w:rsidR="00E27B9C" w:rsidRDefault="00E27B9C" w:rsidP="00E27B9C">
      <w:pPr>
        <w:pStyle w:val="ListParagraph"/>
        <w:numPr>
          <w:ilvl w:val="1"/>
          <w:numId w:val="23"/>
        </w:numPr>
        <w:jc w:val="both"/>
        <w:rPr>
          <w:sz w:val="21"/>
          <w:szCs w:val="21"/>
        </w:rPr>
      </w:pPr>
      <w:r>
        <w:rPr>
          <w:sz w:val="21"/>
          <w:szCs w:val="21"/>
        </w:rPr>
        <w:t xml:space="preserve">Goldsboro </w:t>
      </w:r>
    </w:p>
    <w:p w14:paraId="43EE5B89" w14:textId="77777777" w:rsidR="00E27B9C" w:rsidRDefault="00E27B9C" w:rsidP="00E27B9C">
      <w:pPr>
        <w:pStyle w:val="ListParagraph"/>
        <w:numPr>
          <w:ilvl w:val="1"/>
          <w:numId w:val="23"/>
        </w:numPr>
        <w:jc w:val="both"/>
        <w:rPr>
          <w:sz w:val="21"/>
          <w:szCs w:val="21"/>
        </w:rPr>
      </w:pPr>
      <w:r>
        <w:rPr>
          <w:sz w:val="21"/>
          <w:szCs w:val="21"/>
        </w:rPr>
        <w:t>Greenville</w:t>
      </w:r>
    </w:p>
    <w:p w14:paraId="2A3A6239" w14:textId="4D908251" w:rsidR="00E27B9C" w:rsidRDefault="00E27B9C" w:rsidP="00566594">
      <w:pPr>
        <w:pStyle w:val="ListParagraph"/>
        <w:numPr>
          <w:ilvl w:val="1"/>
          <w:numId w:val="23"/>
        </w:numPr>
        <w:ind w:right="-378"/>
        <w:jc w:val="both"/>
        <w:rPr>
          <w:sz w:val="21"/>
          <w:szCs w:val="21"/>
        </w:rPr>
      </w:pPr>
      <w:r>
        <w:rPr>
          <w:sz w:val="21"/>
          <w:szCs w:val="21"/>
        </w:rPr>
        <w:t>Haywood/Clay/Graham/Jackson/Macon/Sw</w:t>
      </w:r>
      <w:r w:rsidR="00566594">
        <w:rPr>
          <w:sz w:val="21"/>
          <w:szCs w:val="21"/>
        </w:rPr>
        <w:t>a</w:t>
      </w:r>
      <w:r>
        <w:rPr>
          <w:sz w:val="21"/>
          <w:szCs w:val="21"/>
        </w:rPr>
        <w:t xml:space="preserve">in Counties </w:t>
      </w:r>
    </w:p>
    <w:p w14:paraId="1CD6FB2D" w14:textId="4399B3E9" w:rsidR="00E27B9C" w:rsidRDefault="00566594" w:rsidP="00E27B9C">
      <w:pPr>
        <w:pStyle w:val="ListParagraph"/>
        <w:ind w:left="450"/>
        <w:jc w:val="both"/>
        <w:rPr>
          <w:sz w:val="21"/>
          <w:szCs w:val="21"/>
        </w:rPr>
      </w:pPr>
      <w:r>
        <w:rPr>
          <w:sz w:val="21"/>
          <w:szCs w:val="21"/>
        </w:rPr>
        <w:t xml:space="preserve">           </w:t>
      </w:r>
      <w:r w:rsidR="00E27B9C">
        <w:rPr>
          <w:sz w:val="21"/>
          <w:szCs w:val="21"/>
        </w:rPr>
        <w:t>(</w:t>
      </w:r>
      <w:r w:rsidR="00E27B9C">
        <w:rPr>
          <w:i/>
          <w:iCs/>
          <w:sz w:val="21"/>
          <w:szCs w:val="21"/>
        </w:rPr>
        <w:t>Lead Entity: Haywood County</w:t>
      </w:r>
      <w:r w:rsidR="00E27B9C">
        <w:rPr>
          <w:sz w:val="21"/>
          <w:szCs w:val="21"/>
        </w:rPr>
        <w:t>)</w:t>
      </w:r>
    </w:p>
    <w:p w14:paraId="7E6EB859" w14:textId="77777777" w:rsidR="00E27B9C" w:rsidRDefault="00E27B9C" w:rsidP="00E27B9C">
      <w:pPr>
        <w:pStyle w:val="ListParagraph"/>
        <w:numPr>
          <w:ilvl w:val="1"/>
          <w:numId w:val="23"/>
        </w:numPr>
        <w:jc w:val="both"/>
        <w:rPr>
          <w:i/>
          <w:iCs/>
          <w:sz w:val="21"/>
          <w:szCs w:val="21"/>
        </w:rPr>
      </w:pPr>
      <w:r>
        <w:rPr>
          <w:sz w:val="21"/>
          <w:szCs w:val="21"/>
        </w:rPr>
        <w:t>Henderson/Madison/Transylvania Counties (</w:t>
      </w:r>
      <w:r>
        <w:rPr>
          <w:i/>
          <w:iCs/>
          <w:sz w:val="21"/>
          <w:szCs w:val="21"/>
        </w:rPr>
        <w:t>Lead Entity: City of Asheville)</w:t>
      </w:r>
    </w:p>
    <w:p w14:paraId="78A327B6" w14:textId="77777777" w:rsidR="00E27B9C" w:rsidRDefault="00E27B9C" w:rsidP="00E27B9C">
      <w:pPr>
        <w:pStyle w:val="ListParagraph"/>
        <w:numPr>
          <w:ilvl w:val="1"/>
          <w:numId w:val="23"/>
        </w:numPr>
        <w:jc w:val="both"/>
        <w:rPr>
          <w:sz w:val="21"/>
          <w:szCs w:val="21"/>
        </w:rPr>
      </w:pPr>
      <w:r>
        <w:rPr>
          <w:sz w:val="21"/>
          <w:szCs w:val="21"/>
        </w:rPr>
        <w:t xml:space="preserve">Jacksonville </w:t>
      </w:r>
    </w:p>
    <w:p w14:paraId="26377B36" w14:textId="77777777" w:rsidR="00E27B9C" w:rsidRDefault="00E27B9C" w:rsidP="00E27B9C">
      <w:pPr>
        <w:pStyle w:val="ListParagraph"/>
        <w:numPr>
          <w:ilvl w:val="1"/>
          <w:numId w:val="23"/>
        </w:numPr>
        <w:rPr>
          <w:sz w:val="21"/>
          <w:szCs w:val="21"/>
        </w:rPr>
      </w:pPr>
      <w:r>
        <w:rPr>
          <w:sz w:val="21"/>
          <w:szCs w:val="21"/>
        </w:rPr>
        <w:t xml:space="preserve">Lenoir/Hickory/Morganton </w:t>
      </w:r>
    </w:p>
    <w:p w14:paraId="397E9777" w14:textId="77777777" w:rsidR="00E27B9C" w:rsidRPr="00566594" w:rsidRDefault="00E27B9C" w:rsidP="00E27B9C">
      <w:pPr>
        <w:pStyle w:val="ListParagraph"/>
        <w:ind w:left="1008"/>
        <w:rPr>
          <w:sz w:val="21"/>
          <w:szCs w:val="21"/>
        </w:rPr>
      </w:pPr>
      <w:r w:rsidRPr="00566594">
        <w:rPr>
          <w:sz w:val="21"/>
          <w:szCs w:val="21"/>
        </w:rPr>
        <w:t>(</w:t>
      </w:r>
      <w:r w:rsidRPr="00566594">
        <w:rPr>
          <w:i/>
          <w:iCs/>
          <w:sz w:val="21"/>
          <w:szCs w:val="21"/>
        </w:rPr>
        <w:t>Lead Entity: City of Lenoir</w:t>
      </w:r>
      <w:r w:rsidRPr="00566594">
        <w:rPr>
          <w:sz w:val="21"/>
          <w:szCs w:val="21"/>
        </w:rPr>
        <w:t>)</w:t>
      </w:r>
    </w:p>
    <w:p w14:paraId="488589B2" w14:textId="77777777" w:rsidR="00E27B9C" w:rsidRPr="00566594" w:rsidRDefault="00E27B9C" w:rsidP="00E27B9C">
      <w:pPr>
        <w:pStyle w:val="ListParagraph"/>
        <w:numPr>
          <w:ilvl w:val="1"/>
          <w:numId w:val="23"/>
        </w:numPr>
        <w:rPr>
          <w:sz w:val="21"/>
          <w:szCs w:val="21"/>
        </w:rPr>
      </w:pPr>
      <w:r w:rsidRPr="00566594">
        <w:rPr>
          <w:sz w:val="21"/>
          <w:szCs w:val="21"/>
        </w:rPr>
        <w:t xml:space="preserve">Town of Mooresville </w:t>
      </w:r>
    </w:p>
    <w:p w14:paraId="460046DC" w14:textId="77777777" w:rsidR="00E27B9C" w:rsidRDefault="00E27B9C" w:rsidP="00E27B9C">
      <w:pPr>
        <w:pStyle w:val="ListParagraph"/>
        <w:numPr>
          <w:ilvl w:val="1"/>
          <w:numId w:val="23"/>
        </w:numPr>
        <w:rPr>
          <w:sz w:val="21"/>
          <w:szCs w:val="21"/>
        </w:rPr>
      </w:pPr>
      <w:r>
        <w:rPr>
          <w:sz w:val="21"/>
          <w:szCs w:val="21"/>
        </w:rPr>
        <w:t>New Bern</w:t>
      </w:r>
    </w:p>
    <w:p w14:paraId="13AB2D8E" w14:textId="77777777" w:rsidR="00E27B9C" w:rsidRPr="00566594" w:rsidRDefault="00E27B9C" w:rsidP="00E27B9C">
      <w:pPr>
        <w:pStyle w:val="ListParagraph"/>
        <w:numPr>
          <w:ilvl w:val="1"/>
          <w:numId w:val="23"/>
        </w:numPr>
        <w:rPr>
          <w:sz w:val="21"/>
          <w:szCs w:val="21"/>
        </w:rPr>
      </w:pPr>
      <w:r>
        <w:rPr>
          <w:sz w:val="21"/>
          <w:szCs w:val="21"/>
        </w:rPr>
        <w:t>Surry</w:t>
      </w:r>
      <w:r w:rsidRPr="00566594">
        <w:rPr>
          <w:sz w:val="21"/>
          <w:szCs w:val="21"/>
        </w:rPr>
        <w:t xml:space="preserve">/Stokes/Yadkin/Davie Counties </w:t>
      </w:r>
    </w:p>
    <w:p w14:paraId="28FF6CF1" w14:textId="77777777" w:rsidR="00E27B9C" w:rsidRPr="00566594" w:rsidRDefault="00E27B9C" w:rsidP="00E27B9C">
      <w:pPr>
        <w:pStyle w:val="ListParagraph"/>
        <w:ind w:left="1008"/>
        <w:rPr>
          <w:sz w:val="21"/>
          <w:szCs w:val="21"/>
        </w:rPr>
      </w:pPr>
      <w:r w:rsidRPr="00566594">
        <w:rPr>
          <w:sz w:val="21"/>
          <w:szCs w:val="21"/>
        </w:rPr>
        <w:t>(</w:t>
      </w:r>
      <w:r w:rsidRPr="00566594">
        <w:rPr>
          <w:i/>
          <w:iCs/>
          <w:sz w:val="21"/>
          <w:szCs w:val="21"/>
        </w:rPr>
        <w:t>Lead Entity: Surry County</w:t>
      </w:r>
      <w:r w:rsidRPr="00566594">
        <w:rPr>
          <w:sz w:val="21"/>
          <w:szCs w:val="21"/>
        </w:rPr>
        <w:t>)</w:t>
      </w:r>
    </w:p>
    <w:p w14:paraId="6A03108C" w14:textId="77777777" w:rsidR="00E27B9C" w:rsidRDefault="00E27B9C" w:rsidP="00E27B9C">
      <w:pPr>
        <w:pStyle w:val="ListParagraph"/>
        <w:numPr>
          <w:ilvl w:val="1"/>
          <w:numId w:val="23"/>
        </w:numPr>
        <w:rPr>
          <w:sz w:val="21"/>
          <w:szCs w:val="21"/>
        </w:rPr>
      </w:pPr>
      <w:r>
        <w:rPr>
          <w:sz w:val="21"/>
          <w:szCs w:val="21"/>
        </w:rPr>
        <w:t>Union County</w:t>
      </w:r>
    </w:p>
    <w:p w14:paraId="129EB124" w14:textId="77777777" w:rsidR="00E27B9C" w:rsidRDefault="00E27B9C" w:rsidP="00E27B9C">
      <w:pPr>
        <w:pStyle w:val="ListParagraph"/>
        <w:numPr>
          <w:ilvl w:val="1"/>
          <w:numId w:val="23"/>
        </w:numPr>
        <w:rPr>
          <w:sz w:val="21"/>
          <w:szCs w:val="21"/>
        </w:rPr>
      </w:pPr>
      <w:r>
        <w:rPr>
          <w:sz w:val="21"/>
          <w:szCs w:val="21"/>
        </w:rPr>
        <w:t xml:space="preserve">Rocky Mount/Nash/Edgecombe </w:t>
      </w:r>
    </w:p>
    <w:p w14:paraId="6CFE633B" w14:textId="77777777" w:rsidR="00E27B9C" w:rsidRPr="00566594" w:rsidRDefault="00E27B9C" w:rsidP="00E27B9C">
      <w:pPr>
        <w:pStyle w:val="ListParagraph"/>
        <w:ind w:left="1008"/>
        <w:rPr>
          <w:sz w:val="21"/>
          <w:szCs w:val="21"/>
        </w:rPr>
      </w:pPr>
      <w:r w:rsidRPr="00566594">
        <w:rPr>
          <w:sz w:val="21"/>
          <w:szCs w:val="21"/>
        </w:rPr>
        <w:t>(</w:t>
      </w:r>
      <w:r w:rsidRPr="00566594">
        <w:rPr>
          <w:i/>
          <w:iCs/>
          <w:sz w:val="21"/>
          <w:szCs w:val="21"/>
        </w:rPr>
        <w:t>Lead Entity: City of Rocky Mount</w:t>
      </w:r>
      <w:r w:rsidRPr="00566594">
        <w:rPr>
          <w:sz w:val="21"/>
          <w:szCs w:val="21"/>
        </w:rPr>
        <w:t>)</w:t>
      </w:r>
    </w:p>
    <w:p w14:paraId="7631AE44" w14:textId="77777777" w:rsidR="00E27B9C" w:rsidRDefault="00E27B9C" w:rsidP="00E27B9C">
      <w:pPr>
        <w:pStyle w:val="ListParagraph"/>
        <w:numPr>
          <w:ilvl w:val="1"/>
          <w:numId w:val="23"/>
        </w:numPr>
        <w:rPr>
          <w:sz w:val="21"/>
          <w:szCs w:val="21"/>
        </w:rPr>
      </w:pPr>
      <w:r>
        <w:rPr>
          <w:sz w:val="21"/>
          <w:szCs w:val="21"/>
        </w:rPr>
        <w:t>McDowell/Polk/Rutherford Counties</w:t>
      </w:r>
    </w:p>
    <w:p w14:paraId="6AF74CD4" w14:textId="77777777" w:rsidR="00E27B9C" w:rsidRPr="00566594" w:rsidRDefault="00E27B9C" w:rsidP="00E27B9C">
      <w:pPr>
        <w:pStyle w:val="ListParagraph"/>
        <w:ind w:left="1008"/>
        <w:rPr>
          <w:sz w:val="21"/>
          <w:szCs w:val="21"/>
        </w:rPr>
      </w:pPr>
      <w:r w:rsidRPr="00566594">
        <w:rPr>
          <w:sz w:val="21"/>
          <w:szCs w:val="21"/>
        </w:rPr>
        <w:t>(</w:t>
      </w:r>
      <w:r w:rsidRPr="00566594">
        <w:rPr>
          <w:i/>
          <w:iCs/>
          <w:sz w:val="21"/>
          <w:szCs w:val="21"/>
        </w:rPr>
        <w:t>Lead Entity: McDowell County</w:t>
      </w:r>
      <w:r w:rsidRPr="00566594">
        <w:rPr>
          <w:sz w:val="21"/>
          <w:szCs w:val="21"/>
        </w:rPr>
        <w:t>)</w:t>
      </w:r>
    </w:p>
    <w:p w14:paraId="7098FD41" w14:textId="77777777" w:rsidR="00B55E14" w:rsidRDefault="00B55E14" w:rsidP="00E27B9C">
      <w:pPr>
        <w:ind w:left="1008"/>
        <w:sectPr w:rsidR="00B55E14" w:rsidSect="00B55E14">
          <w:type w:val="continuous"/>
          <w:pgSz w:w="12240" w:h="15840"/>
          <w:pgMar w:top="720" w:right="1008" w:bottom="720" w:left="1008" w:header="720" w:footer="720" w:gutter="0"/>
          <w:cols w:num="2" w:space="720"/>
          <w:titlePg/>
          <w:docGrid w:linePitch="299"/>
        </w:sectPr>
      </w:pPr>
    </w:p>
    <w:p w14:paraId="669A37D9" w14:textId="77777777" w:rsidR="003A76AF" w:rsidRDefault="003A76AF" w:rsidP="003A76AF">
      <w:pPr>
        <w:pStyle w:val="ListParagraph"/>
      </w:pPr>
    </w:p>
    <w:p w14:paraId="6203E7D9" w14:textId="6DFE06A2" w:rsidR="00D91497" w:rsidRPr="003A76AF" w:rsidRDefault="0067584B" w:rsidP="003A76AF">
      <w:pPr>
        <w:pStyle w:val="ListParagraph"/>
        <w:numPr>
          <w:ilvl w:val="0"/>
          <w:numId w:val="23"/>
        </w:numPr>
        <w:rPr>
          <w:rFonts w:ascii="Calibri" w:eastAsia="Calibri" w:hAnsi="Calibri" w:cs="Calibri"/>
          <w:color w:val="000000"/>
        </w:rPr>
      </w:pPr>
      <w:r>
        <w:t xml:space="preserve">Applicants who are </w:t>
      </w:r>
      <w:r w:rsidRPr="003A76AF">
        <w:rPr>
          <w:b/>
        </w:rPr>
        <w:t>not</w:t>
      </w:r>
      <w:r>
        <w:t xml:space="preserve"> located in an area with a local Con Plan </w:t>
      </w:r>
      <w:r w:rsidRPr="003A76AF">
        <w:rPr>
          <w:b/>
        </w:rPr>
        <w:t>do not</w:t>
      </w:r>
      <w:r>
        <w:t xml:space="preserve"> need to submit this form.  </w:t>
      </w:r>
    </w:p>
    <w:p w14:paraId="03A47BC7" w14:textId="77777777" w:rsidR="00B66D26" w:rsidRDefault="00B66D26" w:rsidP="0073539D">
      <w:pPr>
        <w:rPr>
          <w:rFonts w:ascii="Calibri" w:eastAsia="Calibri" w:hAnsi="Calibri" w:cs="Calibri"/>
          <w:color w:val="000000"/>
        </w:rPr>
      </w:pPr>
    </w:p>
    <w:p w14:paraId="66E914E1" w14:textId="627711E5" w:rsidR="00D91497" w:rsidRPr="0045017B" w:rsidRDefault="00903CAD" w:rsidP="0073539D">
      <w:pPr>
        <w:rPr>
          <w:rFonts w:ascii="Calibri" w:eastAsia="Calibri" w:hAnsi="Calibri" w:cs="Calibri"/>
          <w:b/>
          <w:bCs/>
          <w:color w:val="000000"/>
        </w:rPr>
      </w:pPr>
      <w:r w:rsidRPr="00903CAD">
        <w:rPr>
          <w:rFonts w:ascii="Calibri" w:eastAsia="Calibri" w:hAnsi="Calibri" w:cs="Calibri"/>
          <w:b/>
          <w:bCs/>
        </w:rPr>
        <w:t xml:space="preserve">CHECKLIST: </w:t>
      </w:r>
      <w:r w:rsidR="00B66D26" w:rsidRPr="00903CAD">
        <w:rPr>
          <w:rFonts w:ascii="Calibri" w:eastAsia="Calibri" w:hAnsi="Calibri" w:cs="Calibri"/>
          <w:b/>
          <w:bCs/>
        </w:rPr>
        <w:t xml:space="preserve">New Project Applicant Required Documents for </w:t>
      </w:r>
      <w:r w:rsidR="003964D9" w:rsidRPr="00903CAD">
        <w:rPr>
          <w:rFonts w:ascii="Calibri" w:eastAsia="Calibri" w:hAnsi="Calibri" w:cs="Calibri"/>
          <w:b/>
          <w:bCs/>
        </w:rPr>
        <w:t>1</w:t>
      </w:r>
      <w:r w:rsidR="003964D9" w:rsidRPr="00903CAD">
        <w:rPr>
          <w:rFonts w:ascii="Calibri" w:eastAsia="Calibri" w:hAnsi="Calibri" w:cs="Calibri"/>
          <w:b/>
          <w:bCs/>
          <w:vertAlign w:val="superscript"/>
        </w:rPr>
        <w:t>st</w:t>
      </w:r>
      <w:r w:rsidR="003964D9" w:rsidRPr="00903CAD">
        <w:rPr>
          <w:rFonts w:ascii="Calibri" w:eastAsia="Calibri" w:hAnsi="Calibri" w:cs="Calibri"/>
          <w:b/>
          <w:bCs/>
        </w:rPr>
        <w:t xml:space="preserve"> Submission Due by</w:t>
      </w:r>
      <w:r w:rsidR="00383A86">
        <w:rPr>
          <w:rFonts w:ascii="Calibri" w:eastAsia="Calibri" w:hAnsi="Calibri" w:cs="Calibri"/>
          <w:b/>
          <w:bCs/>
        </w:rPr>
        <w:t xml:space="preserve"> </w:t>
      </w:r>
      <w:r w:rsidR="003964D9" w:rsidRPr="0027329D">
        <w:rPr>
          <w:rFonts w:ascii="Calibri" w:eastAsia="Calibri" w:hAnsi="Calibri" w:cs="Calibri"/>
          <w:b/>
          <w:bCs/>
          <w:u w:val="single"/>
        </w:rPr>
        <w:t>5</w:t>
      </w:r>
      <w:r w:rsidR="003C6B4A">
        <w:rPr>
          <w:rFonts w:ascii="Calibri" w:eastAsia="Calibri" w:hAnsi="Calibri" w:cs="Calibri"/>
          <w:b/>
          <w:bCs/>
          <w:u w:val="single"/>
        </w:rPr>
        <w:t>:00</w:t>
      </w:r>
      <w:r w:rsidR="003964D9" w:rsidRPr="0027329D">
        <w:rPr>
          <w:rFonts w:ascii="Calibri" w:eastAsia="Calibri" w:hAnsi="Calibri" w:cs="Calibri"/>
          <w:b/>
          <w:bCs/>
          <w:u w:val="single"/>
        </w:rPr>
        <w:t xml:space="preserve"> PM on </w:t>
      </w:r>
      <w:r w:rsidR="00566594">
        <w:rPr>
          <w:rFonts w:ascii="Calibri" w:eastAsia="Calibri" w:hAnsi="Calibri" w:cs="Calibri"/>
          <w:b/>
          <w:bCs/>
          <w:u w:val="single"/>
        </w:rPr>
        <w:t>August 19</w:t>
      </w:r>
      <w:r w:rsidR="0027329D" w:rsidRPr="0027329D">
        <w:rPr>
          <w:rFonts w:ascii="Calibri" w:eastAsia="Calibri" w:hAnsi="Calibri" w:cs="Calibri"/>
          <w:b/>
          <w:bCs/>
          <w:u w:val="single"/>
        </w:rPr>
        <w:t>, 202</w:t>
      </w:r>
      <w:r w:rsidR="002534A9" w:rsidRPr="00566594">
        <w:rPr>
          <w:rFonts w:ascii="Calibri" w:eastAsia="Calibri" w:hAnsi="Calibri" w:cs="Calibri"/>
          <w:b/>
          <w:bCs/>
          <w:u w:val="single"/>
        </w:rPr>
        <w:t>4</w:t>
      </w:r>
      <w:r w:rsidR="003964D9" w:rsidRPr="0027329D">
        <w:rPr>
          <w:rFonts w:ascii="Calibri" w:eastAsia="Calibri" w:hAnsi="Calibri" w:cs="Calibri"/>
          <w:b/>
          <w:bCs/>
          <w:color w:val="000000"/>
        </w:rPr>
        <w:t>:</w:t>
      </w:r>
      <w:r w:rsidR="003964D9" w:rsidRPr="00903CAD">
        <w:rPr>
          <w:rFonts w:ascii="Calibri" w:eastAsia="Calibri" w:hAnsi="Calibri" w:cs="Calibri"/>
          <w:b/>
          <w:bCs/>
          <w:color w:val="000000"/>
        </w:rPr>
        <w:t xml:space="preserve"> </w:t>
      </w:r>
    </w:p>
    <w:tbl>
      <w:tblPr>
        <w:tblStyle w:val="TableGrid"/>
        <w:tblW w:w="0" w:type="auto"/>
        <w:tblLook w:val="04A0" w:firstRow="1" w:lastRow="0" w:firstColumn="1" w:lastColumn="0" w:noHBand="0" w:noVBand="1"/>
      </w:tblPr>
      <w:tblGrid>
        <w:gridCol w:w="7825"/>
        <w:gridCol w:w="2389"/>
      </w:tblGrid>
      <w:tr w:rsidR="001A7BA7" w14:paraId="19F65B3B" w14:textId="77777777" w:rsidTr="005C05EF">
        <w:tc>
          <w:tcPr>
            <w:tcW w:w="7825" w:type="dxa"/>
          </w:tcPr>
          <w:p w14:paraId="7612DF79" w14:textId="26C961CE" w:rsidR="001A7BA7" w:rsidRDefault="001A7BA7" w:rsidP="0073539D">
            <w:pPr>
              <w:rPr>
                <w:rFonts w:ascii="Calibri" w:eastAsia="Calibri" w:hAnsi="Calibri" w:cs="Calibri"/>
                <w:color w:val="000000"/>
              </w:rPr>
            </w:pPr>
            <w:r w:rsidRPr="001A7BA7">
              <w:rPr>
                <w:rFonts w:ascii="Calibri" w:eastAsia="Calibri" w:hAnsi="Calibri" w:cs="Calibri"/>
                <w:b/>
                <w:bCs/>
                <w:color w:val="000000"/>
              </w:rPr>
              <w:t>ALL NEW PROJECT APPLICANTS</w:t>
            </w:r>
            <w:r>
              <w:rPr>
                <w:rFonts w:ascii="Calibri" w:eastAsia="Calibri" w:hAnsi="Calibri" w:cs="Calibri"/>
                <w:color w:val="000000"/>
              </w:rPr>
              <w:t>:</w:t>
            </w:r>
          </w:p>
        </w:tc>
        <w:tc>
          <w:tcPr>
            <w:tcW w:w="2389" w:type="dxa"/>
          </w:tcPr>
          <w:p w14:paraId="4D142C5A" w14:textId="77777777" w:rsidR="001A7BA7" w:rsidRDefault="001A7BA7" w:rsidP="0073539D">
            <w:pPr>
              <w:rPr>
                <w:rFonts w:ascii="Calibri" w:eastAsia="Calibri" w:hAnsi="Calibri" w:cs="Calibri"/>
                <w:color w:val="000000"/>
              </w:rPr>
            </w:pPr>
          </w:p>
        </w:tc>
      </w:tr>
      <w:tr w:rsidR="00B66D26" w14:paraId="6FAE9D93" w14:textId="77777777" w:rsidTr="005C05EF">
        <w:tc>
          <w:tcPr>
            <w:tcW w:w="7825" w:type="dxa"/>
          </w:tcPr>
          <w:p w14:paraId="64CDB1F6" w14:textId="42B9760C" w:rsidR="00B66D26" w:rsidRDefault="004272ED" w:rsidP="0073539D">
            <w:pPr>
              <w:rPr>
                <w:rFonts w:ascii="Calibri" w:eastAsia="Calibri" w:hAnsi="Calibri" w:cs="Calibri"/>
                <w:color w:val="000000"/>
              </w:rPr>
            </w:pPr>
            <w:r>
              <w:rPr>
                <w:rFonts w:ascii="Calibri" w:eastAsia="Calibri" w:hAnsi="Calibri" w:cs="Calibri"/>
                <w:color w:val="000000"/>
              </w:rPr>
              <w:t xml:space="preserve">     </w:t>
            </w:r>
            <w:r w:rsidR="005C05EF">
              <w:rPr>
                <w:rFonts w:ascii="Calibri" w:eastAsia="Calibri" w:hAnsi="Calibri" w:cs="Calibri"/>
                <w:color w:val="000000"/>
              </w:rPr>
              <w:t>New Project Thresholds and Standards Form</w:t>
            </w:r>
          </w:p>
        </w:tc>
        <w:tc>
          <w:tcPr>
            <w:tcW w:w="2389" w:type="dxa"/>
          </w:tcPr>
          <w:p w14:paraId="423112E4" w14:textId="524C43A2" w:rsidR="00B66D26" w:rsidRDefault="00B26127" w:rsidP="00B26127">
            <w:pPr>
              <w:jc w:val="center"/>
              <w:rPr>
                <w:rFonts w:ascii="Calibri" w:eastAsia="Calibri" w:hAnsi="Calibri" w:cs="Calibri"/>
                <w:color w:val="000000"/>
              </w:rPr>
            </w:pPr>
            <w:r>
              <w:rPr>
                <w:rFonts w:ascii="Calibri" w:eastAsia="Calibri" w:hAnsi="Calibri" w:cs="Calibri"/>
                <w:color w:val="000000"/>
              </w:rPr>
              <w:fldChar w:fldCharType="begin">
                <w:ffData>
                  <w:name w:val="Check1"/>
                  <w:enabled/>
                  <w:calcOnExit w:val="0"/>
                  <w:checkBox>
                    <w:sizeAuto/>
                    <w:default w:val="0"/>
                    <w:checked w:val="0"/>
                  </w:checkBox>
                </w:ffData>
              </w:fldChar>
            </w:r>
            <w:bookmarkStart w:id="2" w:name="Check1"/>
            <w:r>
              <w:rPr>
                <w:rFonts w:ascii="Calibri" w:eastAsia="Calibri" w:hAnsi="Calibri" w:cs="Calibri"/>
                <w:color w:val="000000"/>
              </w:rPr>
              <w:instrText xml:space="preserve"> FORMCHECKBOX </w:instrText>
            </w:r>
            <w:r w:rsidR="006A5F2F">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2"/>
          </w:p>
        </w:tc>
      </w:tr>
      <w:tr w:rsidR="00B66D26" w14:paraId="0F51D52A" w14:textId="77777777" w:rsidTr="005C05EF">
        <w:tc>
          <w:tcPr>
            <w:tcW w:w="7825" w:type="dxa"/>
          </w:tcPr>
          <w:p w14:paraId="18E00E0F" w14:textId="62EAAA69" w:rsidR="00B66D26" w:rsidRDefault="004272ED" w:rsidP="0073539D">
            <w:pPr>
              <w:rPr>
                <w:rFonts w:ascii="Calibri" w:eastAsia="Calibri" w:hAnsi="Calibri" w:cs="Calibri"/>
                <w:color w:val="000000"/>
              </w:rPr>
            </w:pPr>
            <w:r>
              <w:rPr>
                <w:rFonts w:ascii="Calibri" w:eastAsia="Calibri" w:hAnsi="Calibri" w:cs="Calibri"/>
                <w:color w:val="000000"/>
              </w:rPr>
              <w:t xml:space="preserve">     </w:t>
            </w:r>
            <w:r w:rsidR="005C05EF">
              <w:rPr>
                <w:rFonts w:ascii="Calibri" w:eastAsia="Calibri" w:hAnsi="Calibri" w:cs="Calibri"/>
                <w:color w:val="000000"/>
              </w:rPr>
              <w:t xml:space="preserve">Grantee </w:t>
            </w:r>
            <w:r w:rsidR="00614158">
              <w:rPr>
                <w:rFonts w:ascii="Calibri" w:eastAsia="Calibri" w:hAnsi="Calibri" w:cs="Calibri"/>
                <w:color w:val="000000"/>
              </w:rPr>
              <w:t>Agreement</w:t>
            </w:r>
          </w:p>
        </w:tc>
        <w:tc>
          <w:tcPr>
            <w:tcW w:w="2389" w:type="dxa"/>
          </w:tcPr>
          <w:p w14:paraId="66882073" w14:textId="4F94D7A1" w:rsidR="00B66D26" w:rsidRDefault="00B26127" w:rsidP="00B26127">
            <w:pPr>
              <w:jc w:val="center"/>
              <w:rPr>
                <w:rFonts w:ascii="Calibri" w:eastAsia="Calibri" w:hAnsi="Calibri" w:cs="Calibri"/>
                <w:color w:val="000000"/>
              </w:rPr>
            </w:pPr>
            <w:r>
              <w:rPr>
                <w:rFonts w:ascii="Calibri" w:eastAsia="Calibri" w:hAnsi="Calibri" w:cs="Calibri"/>
                <w:color w:val="000000"/>
              </w:rPr>
              <w:fldChar w:fldCharType="begin">
                <w:ffData>
                  <w:name w:val="Check2"/>
                  <w:enabled/>
                  <w:calcOnExit w:val="0"/>
                  <w:checkBox>
                    <w:sizeAuto/>
                    <w:default w:val="0"/>
                    <w:checked w:val="0"/>
                  </w:checkBox>
                </w:ffData>
              </w:fldChar>
            </w:r>
            <w:bookmarkStart w:id="3" w:name="Check2"/>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3"/>
          </w:p>
        </w:tc>
      </w:tr>
      <w:tr w:rsidR="00B66D26" w14:paraId="7E631D0C" w14:textId="77777777" w:rsidTr="005C05EF">
        <w:tc>
          <w:tcPr>
            <w:tcW w:w="7825" w:type="dxa"/>
          </w:tcPr>
          <w:p w14:paraId="516B69A0" w14:textId="515C35D9" w:rsidR="00B66D26" w:rsidRDefault="004272ED" w:rsidP="0073539D">
            <w:pPr>
              <w:rPr>
                <w:rFonts w:ascii="Calibri" w:eastAsia="Calibri" w:hAnsi="Calibri" w:cs="Calibri"/>
                <w:color w:val="000000"/>
              </w:rPr>
            </w:pPr>
            <w:r>
              <w:rPr>
                <w:rFonts w:ascii="Calibri" w:eastAsia="Calibri" w:hAnsi="Calibri" w:cs="Calibri"/>
                <w:color w:val="000000"/>
              </w:rPr>
              <w:t xml:space="preserve">     </w:t>
            </w:r>
            <w:r w:rsidR="001A7BA7">
              <w:rPr>
                <w:rFonts w:ascii="Calibri" w:eastAsia="Calibri" w:hAnsi="Calibri" w:cs="Calibri"/>
                <w:color w:val="000000"/>
              </w:rPr>
              <w:t>Organizational Chart</w:t>
            </w:r>
          </w:p>
        </w:tc>
        <w:tc>
          <w:tcPr>
            <w:tcW w:w="2389" w:type="dxa"/>
          </w:tcPr>
          <w:p w14:paraId="20BFEFE6" w14:textId="5E515886" w:rsidR="00B66D26" w:rsidRDefault="00B26127" w:rsidP="00B26127">
            <w:pPr>
              <w:jc w:val="center"/>
              <w:rPr>
                <w:rFonts w:ascii="Calibri" w:eastAsia="Calibri" w:hAnsi="Calibri" w:cs="Calibri"/>
                <w:color w:val="000000"/>
              </w:rPr>
            </w:pPr>
            <w:r>
              <w:rPr>
                <w:rFonts w:ascii="Calibri" w:eastAsia="Calibri" w:hAnsi="Calibri" w:cs="Calibri"/>
                <w:color w:val="000000"/>
              </w:rPr>
              <w:fldChar w:fldCharType="begin">
                <w:ffData>
                  <w:name w:val="Check3"/>
                  <w:enabled/>
                  <w:calcOnExit w:val="0"/>
                  <w:checkBox>
                    <w:sizeAuto/>
                    <w:default w:val="0"/>
                  </w:checkBox>
                </w:ffData>
              </w:fldChar>
            </w:r>
            <w:bookmarkStart w:id="4" w:name="Check3"/>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4"/>
          </w:p>
        </w:tc>
      </w:tr>
      <w:tr w:rsidR="00B66D26" w14:paraId="3A9425B4" w14:textId="77777777" w:rsidTr="005C05EF">
        <w:tc>
          <w:tcPr>
            <w:tcW w:w="7825" w:type="dxa"/>
          </w:tcPr>
          <w:p w14:paraId="3B5E550A" w14:textId="5EB43449" w:rsidR="00B66D26" w:rsidRPr="00B26127" w:rsidRDefault="00B26127" w:rsidP="0073539D">
            <w:pPr>
              <w:rPr>
                <w:rFonts w:ascii="Calibri" w:eastAsia="Calibri" w:hAnsi="Calibri" w:cs="Calibri"/>
                <w:b/>
                <w:bCs/>
                <w:color w:val="000000"/>
              </w:rPr>
            </w:pPr>
            <w:r w:rsidRPr="001651A5">
              <w:rPr>
                <w:rFonts w:ascii="Calibri" w:eastAsia="Calibri" w:hAnsi="Calibri" w:cs="Calibri"/>
                <w:b/>
                <w:bCs/>
                <w:color w:val="000000"/>
                <w:u w:val="single"/>
              </w:rPr>
              <w:t>ONLY</w:t>
            </w:r>
            <w:r w:rsidRPr="00B26127">
              <w:rPr>
                <w:rFonts w:ascii="Calibri" w:eastAsia="Calibri" w:hAnsi="Calibri" w:cs="Calibri"/>
                <w:b/>
                <w:bCs/>
                <w:color w:val="000000"/>
              </w:rPr>
              <w:t xml:space="preserve"> AGENCIES WITH EXISTING PSH or RRH PROGRAMS:</w:t>
            </w:r>
          </w:p>
        </w:tc>
        <w:tc>
          <w:tcPr>
            <w:tcW w:w="2389" w:type="dxa"/>
          </w:tcPr>
          <w:p w14:paraId="2CF127E4" w14:textId="77777777" w:rsidR="00B66D26" w:rsidRDefault="00B66D26" w:rsidP="0073539D">
            <w:pPr>
              <w:rPr>
                <w:rFonts w:ascii="Calibri" w:eastAsia="Calibri" w:hAnsi="Calibri" w:cs="Calibri"/>
                <w:color w:val="000000"/>
              </w:rPr>
            </w:pPr>
          </w:p>
        </w:tc>
      </w:tr>
      <w:tr w:rsidR="00B66D26" w14:paraId="579B16F9" w14:textId="77777777" w:rsidTr="005C05EF">
        <w:tc>
          <w:tcPr>
            <w:tcW w:w="7825" w:type="dxa"/>
          </w:tcPr>
          <w:p w14:paraId="19C12C7D" w14:textId="130C4A98" w:rsidR="005B4B1A" w:rsidRDefault="005B4B1A" w:rsidP="0073539D">
            <w:pPr>
              <w:rPr>
                <w:rFonts w:ascii="Calibri" w:eastAsia="Calibri" w:hAnsi="Calibri" w:cs="Calibri"/>
                <w:color w:val="000000"/>
              </w:rPr>
            </w:pPr>
            <w:r>
              <w:rPr>
                <w:rFonts w:ascii="Calibri" w:eastAsia="Calibri" w:hAnsi="Calibri" w:cs="Calibri"/>
                <w:color w:val="000000"/>
              </w:rPr>
              <w:t xml:space="preserve">     </w:t>
            </w:r>
            <w:r w:rsidR="000614DA">
              <w:rPr>
                <w:rFonts w:ascii="Calibri" w:eastAsia="Calibri" w:hAnsi="Calibri" w:cs="Calibri"/>
                <w:color w:val="000000"/>
              </w:rPr>
              <w:t xml:space="preserve">Annual Performance Report </w:t>
            </w:r>
            <w:r w:rsidR="001A7A23">
              <w:rPr>
                <w:rFonts w:ascii="Calibri" w:eastAsia="Calibri" w:hAnsi="Calibri" w:cs="Calibri"/>
                <w:color w:val="000000"/>
              </w:rPr>
              <w:t xml:space="preserve">(January 1, </w:t>
            </w:r>
            <w:r w:rsidR="001A7A23" w:rsidRPr="00D85CDD">
              <w:rPr>
                <w:rFonts w:ascii="Calibri" w:eastAsia="Calibri" w:hAnsi="Calibri" w:cs="Calibri"/>
              </w:rPr>
              <w:t>202</w:t>
            </w:r>
            <w:r w:rsidR="002534A9" w:rsidRPr="00D85CDD">
              <w:rPr>
                <w:rFonts w:ascii="Calibri" w:eastAsia="Calibri" w:hAnsi="Calibri" w:cs="Calibri"/>
              </w:rPr>
              <w:t>3</w:t>
            </w:r>
            <w:r w:rsidR="001A7A23" w:rsidRPr="00D85CDD">
              <w:rPr>
                <w:rFonts w:ascii="Calibri" w:eastAsia="Calibri" w:hAnsi="Calibri" w:cs="Calibri"/>
              </w:rPr>
              <w:t xml:space="preserve"> – December 31, 202</w:t>
            </w:r>
            <w:r w:rsidR="002534A9" w:rsidRPr="00D85CDD">
              <w:rPr>
                <w:rFonts w:ascii="Calibri" w:eastAsia="Calibri" w:hAnsi="Calibri" w:cs="Calibri"/>
              </w:rPr>
              <w:t>3</w:t>
            </w:r>
            <w:r w:rsidR="001A7A23" w:rsidRPr="00D85CDD">
              <w:rPr>
                <w:rFonts w:ascii="Calibri" w:eastAsia="Calibri" w:hAnsi="Calibri" w:cs="Calibri"/>
              </w:rPr>
              <w:t xml:space="preserve">) </w:t>
            </w:r>
            <w:r w:rsidR="000614DA" w:rsidRPr="00D85CDD">
              <w:rPr>
                <w:rFonts w:ascii="Calibri" w:eastAsia="Calibri" w:hAnsi="Calibri" w:cs="Calibri"/>
              </w:rPr>
              <w:t xml:space="preserve">from </w:t>
            </w:r>
            <w:r w:rsidR="000614DA">
              <w:rPr>
                <w:rFonts w:ascii="Calibri" w:eastAsia="Calibri" w:hAnsi="Calibri" w:cs="Calibri"/>
                <w:color w:val="000000"/>
              </w:rPr>
              <w:t>HMIS or</w:t>
            </w:r>
          </w:p>
          <w:p w14:paraId="303608DF" w14:textId="77777777" w:rsidR="005B4B1A" w:rsidRDefault="005B4B1A" w:rsidP="0073539D">
            <w:pPr>
              <w:rPr>
                <w:rFonts w:ascii="Calibri" w:eastAsia="Calibri" w:hAnsi="Calibri" w:cs="Calibri"/>
                <w:color w:val="000000"/>
              </w:rPr>
            </w:pPr>
            <w:r>
              <w:rPr>
                <w:rFonts w:ascii="Calibri" w:eastAsia="Calibri" w:hAnsi="Calibri" w:cs="Calibri"/>
                <w:color w:val="000000"/>
              </w:rPr>
              <w:t xml:space="preserve">    </w:t>
            </w:r>
            <w:r w:rsidR="000614DA">
              <w:rPr>
                <w:rFonts w:ascii="Calibri" w:eastAsia="Calibri" w:hAnsi="Calibri" w:cs="Calibri"/>
                <w:color w:val="000000"/>
              </w:rPr>
              <w:t xml:space="preserve"> from DV Providers a Comparable Database</w:t>
            </w:r>
            <w:r w:rsidR="004005DF">
              <w:rPr>
                <w:rFonts w:ascii="Calibri" w:eastAsia="Calibri" w:hAnsi="Calibri" w:cs="Calibri"/>
                <w:color w:val="000000"/>
              </w:rPr>
              <w:t xml:space="preserve"> for each existing grant that</w:t>
            </w:r>
          </w:p>
          <w:p w14:paraId="607735FE" w14:textId="65DCDB44" w:rsidR="00B66D26" w:rsidRDefault="005B4B1A" w:rsidP="0073539D">
            <w:pPr>
              <w:rPr>
                <w:rFonts w:ascii="Calibri" w:eastAsia="Calibri" w:hAnsi="Calibri" w:cs="Calibri"/>
                <w:color w:val="000000"/>
              </w:rPr>
            </w:pPr>
            <w:r>
              <w:rPr>
                <w:rFonts w:ascii="Calibri" w:eastAsia="Calibri" w:hAnsi="Calibri" w:cs="Calibri"/>
                <w:color w:val="000000"/>
              </w:rPr>
              <w:t xml:space="preserve">    </w:t>
            </w:r>
            <w:r w:rsidR="004005DF">
              <w:rPr>
                <w:rFonts w:ascii="Calibri" w:eastAsia="Calibri" w:hAnsi="Calibri" w:cs="Calibri"/>
                <w:color w:val="000000"/>
              </w:rPr>
              <w:t xml:space="preserve"> corresponds to the component type of the </w:t>
            </w:r>
            <w:r w:rsidR="00614158">
              <w:rPr>
                <w:rFonts w:ascii="Calibri" w:eastAsia="Calibri" w:hAnsi="Calibri" w:cs="Calibri"/>
                <w:color w:val="000000"/>
              </w:rPr>
              <w:t>n</w:t>
            </w:r>
            <w:r w:rsidR="004005DF">
              <w:rPr>
                <w:rFonts w:ascii="Calibri" w:eastAsia="Calibri" w:hAnsi="Calibri" w:cs="Calibri"/>
                <w:color w:val="000000"/>
              </w:rPr>
              <w:t xml:space="preserve">ew </w:t>
            </w:r>
            <w:r w:rsidR="00614158">
              <w:rPr>
                <w:rFonts w:ascii="Calibri" w:eastAsia="Calibri" w:hAnsi="Calibri" w:cs="Calibri"/>
                <w:color w:val="000000"/>
              </w:rPr>
              <w:t>p</w:t>
            </w:r>
            <w:r w:rsidR="004005DF">
              <w:rPr>
                <w:rFonts w:ascii="Calibri" w:eastAsia="Calibri" w:hAnsi="Calibri" w:cs="Calibri"/>
                <w:color w:val="000000"/>
              </w:rPr>
              <w:t>roject being applied for.</w:t>
            </w:r>
          </w:p>
        </w:tc>
        <w:tc>
          <w:tcPr>
            <w:tcW w:w="2389" w:type="dxa"/>
          </w:tcPr>
          <w:p w14:paraId="585F35AD" w14:textId="7B3D9DDB" w:rsidR="00B66D26" w:rsidRDefault="001A7A23" w:rsidP="001A7A23">
            <w:pPr>
              <w:jc w:val="center"/>
              <w:rPr>
                <w:rFonts w:ascii="Calibri" w:eastAsia="Calibri" w:hAnsi="Calibri" w:cs="Calibri"/>
                <w:color w:val="000000"/>
              </w:rPr>
            </w:pPr>
            <w:r>
              <w:rPr>
                <w:rFonts w:ascii="Calibri" w:eastAsia="Calibri" w:hAnsi="Calibri" w:cs="Calibri"/>
                <w:color w:val="000000"/>
              </w:rPr>
              <w:fldChar w:fldCharType="begin">
                <w:ffData>
                  <w:name w:val="Check4"/>
                  <w:enabled/>
                  <w:calcOnExit w:val="0"/>
                  <w:checkBox>
                    <w:sizeAuto/>
                    <w:default w:val="0"/>
                  </w:checkBox>
                </w:ffData>
              </w:fldChar>
            </w:r>
            <w:bookmarkStart w:id="5" w:name="Check4"/>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5"/>
          </w:p>
        </w:tc>
      </w:tr>
      <w:tr w:rsidR="00B66D26" w14:paraId="6115CB7A" w14:textId="77777777" w:rsidTr="005C05EF">
        <w:tc>
          <w:tcPr>
            <w:tcW w:w="7825" w:type="dxa"/>
          </w:tcPr>
          <w:p w14:paraId="73CD2239" w14:textId="0A99B478" w:rsidR="00B66D26" w:rsidRPr="00910D1C" w:rsidRDefault="00910D1C" w:rsidP="0073539D">
            <w:pPr>
              <w:rPr>
                <w:rFonts w:ascii="Calibri" w:eastAsia="Calibri" w:hAnsi="Calibri" w:cs="Calibri"/>
                <w:b/>
                <w:bCs/>
                <w:color w:val="000000"/>
              </w:rPr>
            </w:pPr>
            <w:r w:rsidRPr="001651A5">
              <w:rPr>
                <w:rFonts w:ascii="Calibri" w:eastAsia="Calibri" w:hAnsi="Calibri" w:cs="Calibri"/>
                <w:b/>
                <w:bCs/>
                <w:color w:val="000000"/>
                <w:u w:val="single"/>
              </w:rPr>
              <w:t>ONLY</w:t>
            </w:r>
            <w:r w:rsidRPr="00910D1C">
              <w:rPr>
                <w:rFonts w:ascii="Calibri" w:eastAsia="Calibri" w:hAnsi="Calibri" w:cs="Calibri"/>
                <w:b/>
                <w:bCs/>
                <w:color w:val="000000"/>
              </w:rPr>
              <w:t xml:space="preserve"> AGENCIES WITH EXISTING CoC PROGRAM GRANTS:</w:t>
            </w:r>
          </w:p>
        </w:tc>
        <w:tc>
          <w:tcPr>
            <w:tcW w:w="2389" w:type="dxa"/>
          </w:tcPr>
          <w:p w14:paraId="1FA6E7C2" w14:textId="77777777" w:rsidR="00B66D26" w:rsidRDefault="00B66D26" w:rsidP="0073539D">
            <w:pPr>
              <w:rPr>
                <w:rFonts w:ascii="Calibri" w:eastAsia="Calibri" w:hAnsi="Calibri" w:cs="Calibri"/>
                <w:color w:val="000000"/>
              </w:rPr>
            </w:pPr>
          </w:p>
        </w:tc>
      </w:tr>
      <w:tr w:rsidR="00B66D26" w14:paraId="067B3826" w14:textId="77777777" w:rsidTr="005C05EF">
        <w:tc>
          <w:tcPr>
            <w:tcW w:w="7825" w:type="dxa"/>
          </w:tcPr>
          <w:p w14:paraId="1C2BE489" w14:textId="1099EEF5" w:rsidR="00B66D26" w:rsidRDefault="005B4B1A" w:rsidP="0073539D">
            <w:pPr>
              <w:rPr>
                <w:rFonts w:ascii="Calibri" w:eastAsia="Calibri" w:hAnsi="Calibri" w:cs="Calibri"/>
                <w:color w:val="000000"/>
              </w:rPr>
            </w:pPr>
            <w:r>
              <w:rPr>
                <w:rFonts w:ascii="Calibri" w:eastAsia="Calibri" w:hAnsi="Calibri" w:cs="Calibri"/>
                <w:color w:val="000000"/>
              </w:rPr>
              <w:t xml:space="preserve">     </w:t>
            </w:r>
            <w:r w:rsidR="00007AD7">
              <w:rPr>
                <w:rFonts w:ascii="Calibri" w:eastAsia="Calibri" w:hAnsi="Calibri" w:cs="Calibri"/>
                <w:color w:val="000000"/>
              </w:rPr>
              <w:t>CoC Program grants in operation for one year or more</w:t>
            </w:r>
            <w:r w:rsidR="0016734F">
              <w:rPr>
                <w:rFonts w:ascii="Calibri" w:eastAsia="Calibri" w:hAnsi="Calibri" w:cs="Calibri"/>
                <w:color w:val="000000"/>
              </w:rPr>
              <w:t>.</w:t>
            </w:r>
          </w:p>
        </w:tc>
        <w:tc>
          <w:tcPr>
            <w:tcW w:w="2389" w:type="dxa"/>
          </w:tcPr>
          <w:p w14:paraId="5AEB0DBF" w14:textId="33F8911A" w:rsidR="00B66D26" w:rsidRDefault="0016172A" w:rsidP="0073539D">
            <w:pPr>
              <w:rPr>
                <w:rFonts w:ascii="Calibri" w:eastAsia="Calibri" w:hAnsi="Calibri" w:cs="Calibri"/>
                <w:color w:val="000000"/>
              </w:rPr>
            </w:pPr>
            <w:r>
              <w:rPr>
                <w:rFonts w:ascii="Calibri" w:eastAsia="Calibri" w:hAnsi="Calibri" w:cs="Calibri"/>
                <w:color w:val="000000"/>
              </w:rPr>
              <w:t>N/A, NCCEH staff will look at spending via APR submitted in Sage.</w:t>
            </w:r>
          </w:p>
        </w:tc>
      </w:tr>
      <w:tr w:rsidR="0016172A" w14:paraId="73BC1D06" w14:textId="77777777" w:rsidTr="005C05EF">
        <w:tc>
          <w:tcPr>
            <w:tcW w:w="7825" w:type="dxa"/>
          </w:tcPr>
          <w:p w14:paraId="49705903" w14:textId="1C5C2033" w:rsidR="00A80E5F" w:rsidRPr="002534A9" w:rsidRDefault="005B4B1A" w:rsidP="0073539D">
            <w:pPr>
              <w:rPr>
                <w:rFonts w:ascii="Calibri" w:eastAsia="Calibri" w:hAnsi="Calibri" w:cs="Calibri"/>
                <w:color w:val="FF0000"/>
              </w:rPr>
            </w:pPr>
            <w:r>
              <w:rPr>
                <w:rFonts w:ascii="Calibri" w:eastAsia="Calibri" w:hAnsi="Calibri" w:cs="Calibri"/>
                <w:color w:val="000000"/>
              </w:rPr>
              <w:t xml:space="preserve">     </w:t>
            </w:r>
            <w:r w:rsidR="00DF37CE">
              <w:rPr>
                <w:rFonts w:ascii="Calibri" w:eastAsia="Calibri" w:hAnsi="Calibri" w:cs="Calibri"/>
                <w:color w:val="000000"/>
              </w:rPr>
              <w:t xml:space="preserve">CoC Program grants </w:t>
            </w:r>
            <w:r w:rsidR="0010491E">
              <w:rPr>
                <w:rFonts w:ascii="Calibri" w:eastAsia="Calibri" w:hAnsi="Calibri" w:cs="Calibri"/>
                <w:color w:val="000000"/>
              </w:rPr>
              <w:t xml:space="preserve">without an APR submitted in Sage </w:t>
            </w:r>
            <w:r w:rsidR="0010491E" w:rsidRPr="00FC6CDB">
              <w:rPr>
                <w:rFonts w:ascii="Calibri" w:eastAsia="Calibri" w:hAnsi="Calibri" w:cs="Calibri"/>
                <w:color w:val="000000"/>
              </w:rPr>
              <w:t xml:space="preserve">by the </w:t>
            </w:r>
            <w:r w:rsidR="00566594">
              <w:rPr>
                <w:rFonts w:ascii="Calibri" w:eastAsia="Calibri" w:hAnsi="Calibri" w:cs="Calibri"/>
                <w:color w:val="000000"/>
              </w:rPr>
              <w:t>August 19,</w:t>
            </w:r>
            <w:r w:rsidR="00A80E5F" w:rsidRPr="00FC6CDB">
              <w:rPr>
                <w:rFonts w:ascii="Calibri" w:eastAsia="Calibri" w:hAnsi="Calibri" w:cs="Calibri"/>
                <w:color w:val="000000"/>
              </w:rPr>
              <w:t xml:space="preserve"> 202</w:t>
            </w:r>
            <w:r w:rsidR="002534A9" w:rsidRPr="002D6D88">
              <w:rPr>
                <w:rFonts w:ascii="Calibri" w:eastAsia="Calibri" w:hAnsi="Calibri" w:cs="Calibri"/>
              </w:rPr>
              <w:t>4</w:t>
            </w:r>
          </w:p>
          <w:p w14:paraId="4E05B03C" w14:textId="6BFC67B1" w:rsidR="0016172A" w:rsidRDefault="00A80E5F" w:rsidP="0073539D">
            <w:pPr>
              <w:rPr>
                <w:rFonts w:ascii="Calibri" w:eastAsia="Calibri" w:hAnsi="Calibri" w:cs="Calibri"/>
                <w:color w:val="000000"/>
              </w:rPr>
            </w:pPr>
            <w:r w:rsidRPr="00FC6CDB">
              <w:rPr>
                <w:rFonts w:ascii="Calibri" w:eastAsia="Calibri" w:hAnsi="Calibri" w:cs="Calibri"/>
                <w:color w:val="000000"/>
              </w:rPr>
              <w:t xml:space="preserve">  </w:t>
            </w:r>
            <w:r w:rsidR="00FC6CDB" w:rsidRPr="00FC6CDB">
              <w:rPr>
                <w:rFonts w:ascii="Calibri" w:eastAsia="Calibri" w:hAnsi="Calibri" w:cs="Calibri"/>
                <w:color w:val="000000"/>
              </w:rPr>
              <w:t xml:space="preserve"> </w:t>
            </w:r>
            <w:r w:rsidRPr="00FC6CDB">
              <w:rPr>
                <w:rFonts w:ascii="Calibri" w:eastAsia="Calibri" w:hAnsi="Calibri" w:cs="Calibri"/>
                <w:color w:val="000000"/>
              </w:rPr>
              <w:t xml:space="preserve">  </w:t>
            </w:r>
            <w:r w:rsidR="0010491E" w:rsidRPr="00FC6CDB">
              <w:rPr>
                <w:rFonts w:ascii="Calibri" w:eastAsia="Calibri" w:hAnsi="Calibri" w:cs="Calibri"/>
                <w:color w:val="000000"/>
              </w:rPr>
              <w:t>deadline must submit</w:t>
            </w:r>
            <w:r w:rsidR="00CB7B47" w:rsidRPr="00FC6CDB">
              <w:rPr>
                <w:rFonts w:ascii="Calibri" w:eastAsia="Calibri" w:hAnsi="Calibri" w:cs="Calibri"/>
                <w:color w:val="000000"/>
              </w:rPr>
              <w:t xml:space="preserve"> actual spending information via</w:t>
            </w:r>
            <w:r w:rsidR="00CB7B47">
              <w:rPr>
                <w:rFonts w:ascii="Calibri" w:eastAsia="Calibri" w:hAnsi="Calibri" w:cs="Calibri"/>
                <w:color w:val="000000"/>
              </w:rPr>
              <w:t xml:space="preserve"> an eL</w:t>
            </w:r>
            <w:r w:rsidR="001254CB">
              <w:rPr>
                <w:rFonts w:ascii="Calibri" w:eastAsia="Calibri" w:hAnsi="Calibri" w:cs="Calibri"/>
                <w:color w:val="000000"/>
              </w:rPr>
              <w:t>OCCS</w:t>
            </w:r>
            <w:r w:rsidR="00CB7B47">
              <w:rPr>
                <w:rFonts w:ascii="Calibri" w:eastAsia="Calibri" w:hAnsi="Calibri" w:cs="Calibri"/>
                <w:color w:val="000000"/>
              </w:rPr>
              <w:t xml:space="preserve"> Screenshot.</w:t>
            </w:r>
          </w:p>
        </w:tc>
        <w:tc>
          <w:tcPr>
            <w:tcW w:w="2389" w:type="dxa"/>
          </w:tcPr>
          <w:p w14:paraId="4B46BC8C" w14:textId="1ADA297E" w:rsidR="0016172A" w:rsidRDefault="00CB7B47" w:rsidP="00CB7B47">
            <w:pPr>
              <w:jc w:val="center"/>
              <w:rPr>
                <w:rFonts w:ascii="Calibri" w:eastAsia="Calibri" w:hAnsi="Calibri" w:cs="Calibri"/>
                <w:color w:val="000000"/>
              </w:rPr>
            </w:pPr>
            <w:r>
              <w:rPr>
                <w:rFonts w:ascii="Calibri" w:eastAsia="Calibri" w:hAnsi="Calibri" w:cs="Calibri"/>
                <w:color w:val="000000"/>
              </w:rPr>
              <w:fldChar w:fldCharType="begin">
                <w:ffData>
                  <w:name w:val="Check5"/>
                  <w:enabled/>
                  <w:calcOnExit w:val="0"/>
                  <w:checkBox>
                    <w:sizeAuto/>
                    <w:default w:val="0"/>
                  </w:checkBox>
                </w:ffData>
              </w:fldChar>
            </w:r>
            <w:bookmarkStart w:id="6" w:name="Check5"/>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6"/>
          </w:p>
        </w:tc>
      </w:tr>
      <w:tr w:rsidR="0016734F" w14:paraId="4A669CFC" w14:textId="77777777" w:rsidTr="005C05EF">
        <w:tc>
          <w:tcPr>
            <w:tcW w:w="7825" w:type="dxa"/>
          </w:tcPr>
          <w:p w14:paraId="30CB09CF" w14:textId="77777777" w:rsidR="005B4B1A" w:rsidRDefault="005B4B1A" w:rsidP="0073539D">
            <w:pPr>
              <w:rPr>
                <w:rFonts w:ascii="Calibri" w:eastAsia="Calibri" w:hAnsi="Calibri" w:cs="Calibri"/>
                <w:color w:val="000000"/>
              </w:rPr>
            </w:pPr>
            <w:r>
              <w:rPr>
                <w:rFonts w:ascii="Calibri" w:eastAsia="Calibri" w:hAnsi="Calibri" w:cs="Calibri"/>
                <w:color w:val="000000"/>
              </w:rPr>
              <w:t xml:space="preserve">     </w:t>
            </w:r>
            <w:r w:rsidR="005D6649">
              <w:rPr>
                <w:rFonts w:ascii="Calibri" w:eastAsia="Calibri" w:hAnsi="Calibri" w:cs="Calibri"/>
                <w:color w:val="000000"/>
              </w:rPr>
              <w:t>If less than 90% of the CoC funding awarded for the most recently completed CoC</w:t>
            </w:r>
          </w:p>
          <w:p w14:paraId="2D59D73B" w14:textId="4264DD1F" w:rsidR="0052750A" w:rsidRDefault="005B4B1A" w:rsidP="0073539D">
            <w:pPr>
              <w:rPr>
                <w:rFonts w:ascii="Calibri" w:eastAsia="Calibri" w:hAnsi="Calibri" w:cs="Calibri"/>
                <w:color w:val="000000"/>
              </w:rPr>
            </w:pPr>
            <w:r>
              <w:rPr>
                <w:rFonts w:ascii="Calibri" w:eastAsia="Calibri" w:hAnsi="Calibri" w:cs="Calibri"/>
                <w:color w:val="000000"/>
              </w:rPr>
              <w:t xml:space="preserve">    </w:t>
            </w:r>
            <w:r w:rsidR="0052750A">
              <w:rPr>
                <w:rFonts w:ascii="Calibri" w:eastAsia="Calibri" w:hAnsi="Calibri" w:cs="Calibri"/>
                <w:color w:val="000000"/>
              </w:rPr>
              <w:t xml:space="preserve"> </w:t>
            </w:r>
            <w:r w:rsidR="005D6649">
              <w:rPr>
                <w:rFonts w:ascii="Calibri" w:eastAsia="Calibri" w:hAnsi="Calibri" w:cs="Calibri"/>
                <w:color w:val="000000"/>
              </w:rPr>
              <w:t>Program grant</w:t>
            </w:r>
            <w:r w:rsidR="006C055F">
              <w:rPr>
                <w:rFonts w:ascii="Calibri" w:eastAsia="Calibri" w:hAnsi="Calibri" w:cs="Calibri"/>
                <w:color w:val="000000"/>
              </w:rPr>
              <w:t xml:space="preserve">, submit a narrative (Word or pdf) explaining why the agency  </w:t>
            </w:r>
          </w:p>
          <w:p w14:paraId="649EA1BB" w14:textId="3EC8FC69" w:rsidR="0016734F" w:rsidRDefault="0052750A" w:rsidP="0073539D">
            <w:pPr>
              <w:rPr>
                <w:rFonts w:ascii="Calibri" w:eastAsia="Calibri" w:hAnsi="Calibri" w:cs="Calibri"/>
                <w:color w:val="000000"/>
              </w:rPr>
            </w:pPr>
            <w:r>
              <w:rPr>
                <w:rFonts w:ascii="Calibri" w:eastAsia="Calibri" w:hAnsi="Calibri" w:cs="Calibri"/>
                <w:color w:val="000000"/>
              </w:rPr>
              <w:t xml:space="preserve">     </w:t>
            </w:r>
            <w:r w:rsidR="006C055F">
              <w:rPr>
                <w:rFonts w:ascii="Calibri" w:eastAsia="Calibri" w:hAnsi="Calibri" w:cs="Calibri"/>
                <w:color w:val="000000"/>
              </w:rPr>
              <w:t>underspen</w:t>
            </w:r>
            <w:r w:rsidR="00614158">
              <w:rPr>
                <w:rFonts w:ascii="Calibri" w:eastAsia="Calibri" w:hAnsi="Calibri" w:cs="Calibri"/>
                <w:color w:val="000000"/>
              </w:rPr>
              <w:t>t</w:t>
            </w:r>
            <w:r w:rsidR="006C055F">
              <w:rPr>
                <w:rFonts w:ascii="Calibri" w:eastAsia="Calibri" w:hAnsi="Calibri" w:cs="Calibri"/>
                <w:color w:val="000000"/>
              </w:rPr>
              <w:t xml:space="preserve"> the grant.</w:t>
            </w:r>
          </w:p>
        </w:tc>
        <w:tc>
          <w:tcPr>
            <w:tcW w:w="2389" w:type="dxa"/>
          </w:tcPr>
          <w:p w14:paraId="34AF76A0" w14:textId="12C7376E" w:rsidR="0016734F" w:rsidRDefault="006C055F" w:rsidP="00CB7B47">
            <w:pPr>
              <w:jc w:val="center"/>
              <w:rPr>
                <w:rFonts w:ascii="Calibri" w:eastAsia="Calibri" w:hAnsi="Calibri" w:cs="Calibri"/>
                <w:color w:val="000000"/>
              </w:rPr>
            </w:pPr>
            <w:r>
              <w:rPr>
                <w:rFonts w:ascii="Calibri" w:eastAsia="Calibri" w:hAnsi="Calibri" w:cs="Calibri"/>
                <w:color w:val="000000"/>
              </w:rPr>
              <w:fldChar w:fldCharType="begin">
                <w:ffData>
                  <w:name w:val="Check6"/>
                  <w:enabled/>
                  <w:calcOnExit w:val="0"/>
                  <w:checkBox>
                    <w:sizeAuto/>
                    <w:default w:val="0"/>
                  </w:checkBox>
                </w:ffData>
              </w:fldChar>
            </w:r>
            <w:bookmarkStart w:id="7" w:name="Check6"/>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7"/>
          </w:p>
        </w:tc>
      </w:tr>
      <w:tr w:rsidR="005E424F" w14:paraId="39B08A9E" w14:textId="77777777" w:rsidTr="005C05EF">
        <w:tc>
          <w:tcPr>
            <w:tcW w:w="7825" w:type="dxa"/>
          </w:tcPr>
          <w:p w14:paraId="1C5CE840" w14:textId="056936A8" w:rsidR="005E424F" w:rsidRDefault="006A3859" w:rsidP="0073539D">
            <w:pPr>
              <w:rPr>
                <w:rFonts w:ascii="Calibri" w:eastAsia="Calibri" w:hAnsi="Calibri" w:cs="Calibri"/>
                <w:color w:val="000000"/>
              </w:rPr>
            </w:pPr>
            <w:r w:rsidRPr="001651A5">
              <w:rPr>
                <w:rFonts w:ascii="Calibri" w:eastAsia="Calibri" w:hAnsi="Calibri" w:cs="Calibri"/>
                <w:b/>
                <w:bCs/>
                <w:color w:val="000000"/>
                <w:u w:val="single"/>
              </w:rPr>
              <w:t>ONLY</w:t>
            </w:r>
            <w:r w:rsidRPr="006A3859">
              <w:rPr>
                <w:rFonts w:ascii="Calibri" w:eastAsia="Calibri" w:hAnsi="Calibri" w:cs="Calibri"/>
                <w:b/>
                <w:bCs/>
                <w:color w:val="000000"/>
              </w:rPr>
              <w:t xml:space="preserve"> NON-PROFIT APPLICANTS:</w:t>
            </w:r>
          </w:p>
        </w:tc>
        <w:tc>
          <w:tcPr>
            <w:tcW w:w="2389" w:type="dxa"/>
          </w:tcPr>
          <w:p w14:paraId="3346AEE6" w14:textId="77777777" w:rsidR="005E424F" w:rsidRDefault="005E424F" w:rsidP="00CB7B47">
            <w:pPr>
              <w:jc w:val="center"/>
              <w:rPr>
                <w:rFonts w:ascii="Calibri" w:eastAsia="Calibri" w:hAnsi="Calibri" w:cs="Calibri"/>
                <w:color w:val="000000"/>
              </w:rPr>
            </w:pPr>
          </w:p>
        </w:tc>
      </w:tr>
      <w:tr w:rsidR="006A3859" w14:paraId="75EF0C8C" w14:textId="77777777" w:rsidTr="005C05EF">
        <w:tc>
          <w:tcPr>
            <w:tcW w:w="7825" w:type="dxa"/>
          </w:tcPr>
          <w:p w14:paraId="7BF7349A" w14:textId="3BF07464" w:rsidR="006A3859" w:rsidRPr="00D85CDD" w:rsidRDefault="0052750A" w:rsidP="0073539D">
            <w:pPr>
              <w:rPr>
                <w:rFonts w:ascii="Calibri" w:eastAsia="Calibri" w:hAnsi="Calibri" w:cs="Calibri"/>
              </w:rPr>
            </w:pPr>
            <w:r w:rsidRPr="00D85CDD">
              <w:rPr>
                <w:rFonts w:ascii="Calibri" w:eastAsia="Calibri" w:hAnsi="Calibri" w:cs="Calibri"/>
              </w:rPr>
              <w:t xml:space="preserve">     </w:t>
            </w:r>
            <w:r w:rsidR="00F8304D" w:rsidRPr="00D85CDD">
              <w:rPr>
                <w:rFonts w:ascii="Calibri" w:eastAsia="Calibri" w:hAnsi="Calibri" w:cs="Calibri"/>
              </w:rPr>
              <w:t>Profit and Loss Statement</w:t>
            </w:r>
            <w:r w:rsidR="002534A9" w:rsidRPr="00D85CDD">
              <w:rPr>
                <w:rFonts w:ascii="Calibri" w:eastAsia="Calibri" w:hAnsi="Calibri" w:cs="Calibri"/>
              </w:rPr>
              <w:t>s for previous 2 completed fiscal years</w:t>
            </w:r>
          </w:p>
        </w:tc>
        <w:tc>
          <w:tcPr>
            <w:tcW w:w="2389" w:type="dxa"/>
          </w:tcPr>
          <w:p w14:paraId="55AA00D7" w14:textId="41128678" w:rsidR="006A3859" w:rsidRDefault="00F8304D" w:rsidP="00CB7B47">
            <w:pPr>
              <w:jc w:val="center"/>
              <w:rPr>
                <w:rFonts w:ascii="Calibri" w:eastAsia="Calibri" w:hAnsi="Calibri" w:cs="Calibri"/>
                <w:color w:val="000000"/>
              </w:rPr>
            </w:pPr>
            <w:r>
              <w:rPr>
                <w:rFonts w:ascii="Calibri" w:eastAsia="Calibri" w:hAnsi="Calibri" w:cs="Calibri"/>
                <w:color w:val="000000"/>
              </w:rPr>
              <w:fldChar w:fldCharType="begin">
                <w:ffData>
                  <w:name w:val="Check7"/>
                  <w:enabled/>
                  <w:calcOnExit w:val="0"/>
                  <w:checkBox>
                    <w:sizeAuto/>
                    <w:default w:val="0"/>
                  </w:checkBox>
                </w:ffData>
              </w:fldChar>
            </w:r>
            <w:bookmarkStart w:id="8" w:name="Check7"/>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8"/>
          </w:p>
        </w:tc>
      </w:tr>
      <w:tr w:rsidR="00F8304D" w14:paraId="4739F160" w14:textId="77777777" w:rsidTr="005C05EF">
        <w:tc>
          <w:tcPr>
            <w:tcW w:w="7825" w:type="dxa"/>
          </w:tcPr>
          <w:p w14:paraId="74CC900B" w14:textId="23B14FF5" w:rsidR="00F8304D" w:rsidRPr="00D85CDD" w:rsidRDefault="0052750A" w:rsidP="0073539D">
            <w:pPr>
              <w:rPr>
                <w:rFonts w:ascii="Calibri" w:eastAsia="Calibri" w:hAnsi="Calibri" w:cs="Calibri"/>
              </w:rPr>
            </w:pPr>
            <w:r w:rsidRPr="00D85CDD">
              <w:rPr>
                <w:rFonts w:ascii="Calibri" w:eastAsia="Calibri" w:hAnsi="Calibri" w:cs="Calibri"/>
              </w:rPr>
              <w:t xml:space="preserve">     </w:t>
            </w:r>
            <w:r w:rsidR="00F8304D" w:rsidRPr="00D85CDD">
              <w:rPr>
                <w:rFonts w:ascii="Calibri" w:eastAsia="Calibri" w:hAnsi="Calibri" w:cs="Calibri"/>
              </w:rPr>
              <w:t>Balance Sheet</w:t>
            </w:r>
            <w:r w:rsidR="002534A9" w:rsidRPr="00D85CDD">
              <w:rPr>
                <w:rFonts w:ascii="Calibri" w:eastAsia="Calibri" w:hAnsi="Calibri" w:cs="Calibri"/>
              </w:rPr>
              <w:t xml:space="preserve"> ending most recent completed fiscal year</w:t>
            </w:r>
          </w:p>
        </w:tc>
        <w:tc>
          <w:tcPr>
            <w:tcW w:w="2389" w:type="dxa"/>
          </w:tcPr>
          <w:p w14:paraId="66BEF7EB" w14:textId="761EA698" w:rsidR="00F8304D" w:rsidRDefault="00F8304D" w:rsidP="00CB7B47">
            <w:pPr>
              <w:jc w:val="center"/>
              <w:rPr>
                <w:rFonts w:ascii="Calibri" w:eastAsia="Calibri" w:hAnsi="Calibri" w:cs="Calibri"/>
                <w:color w:val="000000"/>
              </w:rPr>
            </w:pPr>
            <w:r>
              <w:rPr>
                <w:rFonts w:ascii="Calibri" w:eastAsia="Calibri" w:hAnsi="Calibri" w:cs="Calibri"/>
                <w:color w:val="000000"/>
              </w:rPr>
              <w:fldChar w:fldCharType="begin">
                <w:ffData>
                  <w:name w:val="Check8"/>
                  <w:enabled/>
                  <w:calcOnExit w:val="0"/>
                  <w:checkBox>
                    <w:sizeAuto/>
                    <w:default w:val="0"/>
                  </w:checkBox>
                </w:ffData>
              </w:fldChar>
            </w:r>
            <w:bookmarkStart w:id="9" w:name="Check8"/>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9"/>
          </w:p>
        </w:tc>
      </w:tr>
      <w:tr w:rsidR="000E707B" w14:paraId="45D2B961" w14:textId="77777777" w:rsidTr="005C05EF">
        <w:tc>
          <w:tcPr>
            <w:tcW w:w="7825" w:type="dxa"/>
          </w:tcPr>
          <w:p w14:paraId="36756906" w14:textId="77777777" w:rsidR="0052750A" w:rsidRDefault="0052750A" w:rsidP="0073539D">
            <w:pPr>
              <w:rPr>
                <w:rFonts w:ascii="Calibri" w:eastAsia="Calibri" w:hAnsi="Calibri" w:cs="Calibri"/>
                <w:color w:val="000000"/>
              </w:rPr>
            </w:pPr>
            <w:r>
              <w:rPr>
                <w:rFonts w:ascii="Calibri" w:eastAsia="Calibri" w:hAnsi="Calibri" w:cs="Calibri"/>
                <w:color w:val="000000"/>
              </w:rPr>
              <w:t xml:space="preserve">     </w:t>
            </w:r>
            <w:r w:rsidR="000E707B">
              <w:rPr>
                <w:rFonts w:ascii="Calibri" w:eastAsia="Calibri" w:hAnsi="Calibri" w:cs="Calibri"/>
                <w:color w:val="000000"/>
              </w:rPr>
              <w:t>Current Board of Directors list</w:t>
            </w:r>
            <w:r w:rsidR="00B8288A">
              <w:rPr>
                <w:rFonts w:ascii="Calibri" w:eastAsia="Calibri" w:hAnsi="Calibri" w:cs="Calibri"/>
                <w:color w:val="000000"/>
              </w:rPr>
              <w:t xml:space="preserve"> indicating members with lived experience of </w:t>
            </w:r>
          </w:p>
          <w:p w14:paraId="32436C1C" w14:textId="438D8F56" w:rsidR="000E707B" w:rsidRDefault="0052750A" w:rsidP="0073539D">
            <w:pPr>
              <w:rPr>
                <w:rFonts w:ascii="Calibri" w:eastAsia="Calibri" w:hAnsi="Calibri" w:cs="Calibri"/>
                <w:color w:val="000000"/>
              </w:rPr>
            </w:pPr>
            <w:r>
              <w:rPr>
                <w:rFonts w:ascii="Calibri" w:eastAsia="Calibri" w:hAnsi="Calibri" w:cs="Calibri"/>
                <w:color w:val="000000"/>
              </w:rPr>
              <w:t xml:space="preserve">     </w:t>
            </w:r>
            <w:r w:rsidR="00B8288A">
              <w:rPr>
                <w:rFonts w:ascii="Calibri" w:eastAsia="Calibri" w:hAnsi="Calibri" w:cs="Calibri"/>
                <w:color w:val="000000"/>
              </w:rPr>
              <w:t>homelessness</w:t>
            </w:r>
          </w:p>
        </w:tc>
        <w:tc>
          <w:tcPr>
            <w:tcW w:w="2389" w:type="dxa"/>
          </w:tcPr>
          <w:p w14:paraId="5F972E29" w14:textId="1FFA439C" w:rsidR="000E707B" w:rsidRDefault="00E2065F" w:rsidP="00CB7B47">
            <w:pPr>
              <w:jc w:val="center"/>
              <w:rPr>
                <w:rFonts w:ascii="Calibri" w:eastAsia="Calibri" w:hAnsi="Calibri" w:cs="Calibri"/>
                <w:color w:val="000000"/>
              </w:rPr>
            </w:pPr>
            <w:r>
              <w:rPr>
                <w:rFonts w:ascii="Calibri" w:eastAsia="Calibri" w:hAnsi="Calibri" w:cs="Calibri"/>
                <w:color w:val="000000"/>
              </w:rPr>
              <w:fldChar w:fldCharType="begin">
                <w:ffData>
                  <w:name w:val="Check9"/>
                  <w:enabled/>
                  <w:calcOnExit w:val="0"/>
                  <w:checkBox>
                    <w:sizeAuto/>
                    <w:default w:val="0"/>
                  </w:checkBox>
                </w:ffData>
              </w:fldChar>
            </w:r>
            <w:bookmarkStart w:id="10" w:name="Check9"/>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0"/>
          </w:p>
        </w:tc>
      </w:tr>
      <w:tr w:rsidR="000E707B" w14:paraId="5AB94AFE" w14:textId="77777777" w:rsidTr="005C05EF">
        <w:tc>
          <w:tcPr>
            <w:tcW w:w="7825" w:type="dxa"/>
          </w:tcPr>
          <w:p w14:paraId="63ED0FD7" w14:textId="4A9523EA" w:rsidR="000E707B" w:rsidRDefault="0052750A" w:rsidP="0073539D">
            <w:pPr>
              <w:rPr>
                <w:rFonts w:ascii="Calibri" w:eastAsia="Calibri" w:hAnsi="Calibri" w:cs="Calibri"/>
                <w:color w:val="000000"/>
              </w:rPr>
            </w:pPr>
            <w:r>
              <w:rPr>
                <w:rFonts w:ascii="Calibri" w:eastAsia="Calibri" w:hAnsi="Calibri" w:cs="Calibri"/>
                <w:color w:val="000000"/>
              </w:rPr>
              <w:t xml:space="preserve">     </w:t>
            </w:r>
            <w:r w:rsidR="00B8288A">
              <w:rPr>
                <w:rFonts w:ascii="Calibri" w:eastAsia="Calibri" w:hAnsi="Calibri" w:cs="Calibri"/>
                <w:color w:val="000000"/>
              </w:rPr>
              <w:t xml:space="preserve">Minutes from the </w:t>
            </w:r>
            <w:r w:rsidR="00E2065F">
              <w:rPr>
                <w:rFonts w:ascii="Calibri" w:eastAsia="Calibri" w:hAnsi="Calibri" w:cs="Calibri"/>
                <w:color w:val="000000"/>
              </w:rPr>
              <w:t>three most recent board meetings</w:t>
            </w:r>
          </w:p>
        </w:tc>
        <w:tc>
          <w:tcPr>
            <w:tcW w:w="2389" w:type="dxa"/>
          </w:tcPr>
          <w:p w14:paraId="1885A936" w14:textId="50B590C1" w:rsidR="000E707B" w:rsidRDefault="00E2065F" w:rsidP="00CB7B47">
            <w:pPr>
              <w:jc w:val="center"/>
              <w:rPr>
                <w:rFonts w:ascii="Calibri" w:eastAsia="Calibri" w:hAnsi="Calibri" w:cs="Calibri"/>
                <w:color w:val="000000"/>
              </w:rPr>
            </w:pPr>
            <w:r>
              <w:rPr>
                <w:rFonts w:ascii="Calibri" w:eastAsia="Calibri" w:hAnsi="Calibri" w:cs="Calibri"/>
                <w:color w:val="000000"/>
              </w:rPr>
              <w:fldChar w:fldCharType="begin">
                <w:ffData>
                  <w:name w:val="Check10"/>
                  <w:enabled/>
                  <w:calcOnExit w:val="0"/>
                  <w:checkBox>
                    <w:sizeAuto/>
                    <w:default w:val="0"/>
                  </w:checkBox>
                </w:ffData>
              </w:fldChar>
            </w:r>
            <w:bookmarkStart w:id="11" w:name="Check10"/>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1"/>
          </w:p>
        </w:tc>
      </w:tr>
    </w:tbl>
    <w:p w14:paraId="31FF18F0" w14:textId="77777777" w:rsidR="00D91497" w:rsidRDefault="00D91497" w:rsidP="0073539D">
      <w:pPr>
        <w:rPr>
          <w:rFonts w:ascii="Calibri" w:eastAsia="Calibri" w:hAnsi="Calibri" w:cs="Calibri"/>
          <w:color w:val="000000"/>
        </w:rPr>
      </w:pPr>
    </w:p>
    <w:p w14:paraId="68331E72" w14:textId="2E07C61B" w:rsidR="001807D6" w:rsidRPr="0023764A" w:rsidRDefault="00903CAD" w:rsidP="0073539D">
      <w:pPr>
        <w:rPr>
          <w:rFonts w:ascii="Calibri" w:eastAsia="Calibri" w:hAnsi="Calibri" w:cs="Calibri"/>
          <w:b/>
          <w:bCs/>
          <w:color w:val="000000"/>
        </w:rPr>
      </w:pPr>
      <w:r w:rsidRPr="00903CAD">
        <w:rPr>
          <w:rFonts w:ascii="Calibri" w:eastAsia="Calibri" w:hAnsi="Calibri" w:cs="Calibri"/>
          <w:b/>
          <w:bCs/>
        </w:rPr>
        <w:t xml:space="preserve">CHECKLIST: </w:t>
      </w:r>
      <w:r w:rsidR="001807D6" w:rsidRPr="00903CAD">
        <w:rPr>
          <w:rFonts w:ascii="Calibri" w:eastAsia="Calibri" w:hAnsi="Calibri" w:cs="Calibri"/>
          <w:b/>
          <w:bCs/>
        </w:rPr>
        <w:t xml:space="preserve">New Project Applicant Required Documents for 2nd Submission Due </w:t>
      </w:r>
      <w:r w:rsidR="001807D6" w:rsidRPr="002534A9">
        <w:rPr>
          <w:rFonts w:ascii="Calibri" w:eastAsia="Calibri" w:hAnsi="Calibri" w:cs="Calibri"/>
          <w:b/>
          <w:bCs/>
        </w:rPr>
        <w:t xml:space="preserve">by </w:t>
      </w:r>
      <w:r w:rsidR="001241A5" w:rsidRPr="002534A9">
        <w:rPr>
          <w:rFonts w:ascii="Calibri" w:eastAsia="Calibri" w:hAnsi="Calibri" w:cs="Calibri"/>
          <w:b/>
          <w:bCs/>
          <w:i/>
          <w:iCs/>
          <w:color w:val="000000"/>
          <w:u w:val="single"/>
        </w:rPr>
        <w:t xml:space="preserve">12 NOON on August </w:t>
      </w:r>
      <w:r w:rsidR="00566594">
        <w:rPr>
          <w:rFonts w:ascii="Calibri" w:eastAsia="Calibri" w:hAnsi="Calibri" w:cs="Calibri"/>
          <w:b/>
          <w:bCs/>
          <w:i/>
          <w:iCs/>
          <w:color w:val="000000"/>
          <w:u w:val="single"/>
        </w:rPr>
        <w:t>28</w:t>
      </w:r>
      <w:r w:rsidR="001241A5" w:rsidRPr="002534A9">
        <w:rPr>
          <w:rFonts w:ascii="Calibri" w:eastAsia="Calibri" w:hAnsi="Calibri" w:cs="Calibri"/>
          <w:b/>
          <w:bCs/>
          <w:i/>
          <w:iCs/>
          <w:color w:val="000000"/>
          <w:u w:val="single"/>
        </w:rPr>
        <w:t>, 202</w:t>
      </w:r>
      <w:r w:rsidR="002534A9" w:rsidRPr="00566594">
        <w:rPr>
          <w:rFonts w:ascii="Calibri" w:eastAsia="Calibri" w:hAnsi="Calibri" w:cs="Calibri"/>
          <w:b/>
          <w:bCs/>
          <w:i/>
          <w:iCs/>
          <w:u w:val="single"/>
        </w:rPr>
        <w:t>4</w:t>
      </w:r>
      <w:r w:rsidR="001807D6" w:rsidRPr="002534A9">
        <w:rPr>
          <w:rFonts w:ascii="Calibri" w:eastAsia="Calibri" w:hAnsi="Calibri" w:cs="Calibri"/>
          <w:b/>
          <w:bCs/>
          <w:color w:val="000000"/>
        </w:rPr>
        <w:t>:</w:t>
      </w:r>
    </w:p>
    <w:tbl>
      <w:tblPr>
        <w:tblStyle w:val="TableGrid"/>
        <w:tblW w:w="0" w:type="auto"/>
        <w:tblLook w:val="04A0" w:firstRow="1" w:lastRow="0" w:firstColumn="1" w:lastColumn="0" w:noHBand="0" w:noVBand="1"/>
      </w:tblPr>
      <w:tblGrid>
        <w:gridCol w:w="7825"/>
        <w:gridCol w:w="2389"/>
      </w:tblGrid>
      <w:tr w:rsidR="00A93DBC" w14:paraId="7EC03A0A" w14:textId="77777777" w:rsidTr="00041162">
        <w:tc>
          <w:tcPr>
            <w:tcW w:w="7825" w:type="dxa"/>
          </w:tcPr>
          <w:p w14:paraId="57107AA0" w14:textId="050E5A21" w:rsidR="00A93DBC" w:rsidRDefault="00A93DBC" w:rsidP="0073539D">
            <w:pPr>
              <w:rPr>
                <w:rFonts w:ascii="Calibri" w:eastAsia="Calibri" w:hAnsi="Calibri" w:cs="Calibri"/>
                <w:color w:val="000000"/>
              </w:rPr>
            </w:pPr>
            <w:r w:rsidRPr="00A93DBC">
              <w:rPr>
                <w:rFonts w:ascii="Calibri" w:eastAsia="Calibri" w:hAnsi="Calibri" w:cs="Calibri"/>
                <w:b/>
                <w:bCs/>
                <w:color w:val="000000"/>
              </w:rPr>
              <w:t>ALL NEW PROJECT APPLICANTS:</w:t>
            </w:r>
          </w:p>
        </w:tc>
        <w:tc>
          <w:tcPr>
            <w:tcW w:w="2389" w:type="dxa"/>
          </w:tcPr>
          <w:p w14:paraId="2E3D3FAA" w14:textId="77777777" w:rsidR="00A93DBC" w:rsidRDefault="00A93DBC" w:rsidP="0073539D">
            <w:pPr>
              <w:rPr>
                <w:rFonts w:ascii="Calibri" w:eastAsia="Calibri" w:hAnsi="Calibri" w:cs="Calibri"/>
                <w:color w:val="000000"/>
              </w:rPr>
            </w:pPr>
          </w:p>
        </w:tc>
      </w:tr>
      <w:tr w:rsidR="001807D6" w14:paraId="335AE143" w14:textId="77777777" w:rsidTr="00041162">
        <w:tc>
          <w:tcPr>
            <w:tcW w:w="7825" w:type="dxa"/>
          </w:tcPr>
          <w:p w14:paraId="5EE600E0" w14:textId="26C903E9" w:rsidR="001807D6" w:rsidRDefault="004272ED" w:rsidP="0073539D">
            <w:pPr>
              <w:rPr>
                <w:rFonts w:ascii="Calibri" w:eastAsia="Calibri" w:hAnsi="Calibri" w:cs="Calibri"/>
                <w:color w:val="000000"/>
              </w:rPr>
            </w:pPr>
            <w:r>
              <w:rPr>
                <w:rFonts w:ascii="Calibri" w:eastAsia="Calibri" w:hAnsi="Calibri" w:cs="Calibri"/>
                <w:color w:val="000000"/>
              </w:rPr>
              <w:t xml:space="preserve">    </w:t>
            </w:r>
            <w:r w:rsidR="009D3A50">
              <w:rPr>
                <w:rFonts w:ascii="Calibri" w:eastAsia="Calibri" w:hAnsi="Calibri" w:cs="Calibri"/>
                <w:color w:val="000000"/>
              </w:rPr>
              <w:t>Applicant Profile from e-snaps with attachments (pdf)</w:t>
            </w:r>
          </w:p>
        </w:tc>
        <w:tc>
          <w:tcPr>
            <w:tcW w:w="2389" w:type="dxa"/>
          </w:tcPr>
          <w:p w14:paraId="38BC8584" w14:textId="1FD3B5CA" w:rsidR="001807D6" w:rsidRDefault="00041162" w:rsidP="00041162">
            <w:pPr>
              <w:jc w:val="center"/>
              <w:rPr>
                <w:rFonts w:ascii="Calibri" w:eastAsia="Calibri" w:hAnsi="Calibri" w:cs="Calibri"/>
                <w:color w:val="000000"/>
              </w:rPr>
            </w:pPr>
            <w:r>
              <w:rPr>
                <w:rFonts w:ascii="Calibri" w:eastAsia="Calibri" w:hAnsi="Calibri" w:cs="Calibri"/>
                <w:color w:val="000000"/>
              </w:rPr>
              <w:fldChar w:fldCharType="begin">
                <w:ffData>
                  <w:name w:val="Check11"/>
                  <w:enabled/>
                  <w:calcOnExit w:val="0"/>
                  <w:checkBox>
                    <w:sizeAuto/>
                    <w:default w:val="0"/>
                  </w:checkBox>
                </w:ffData>
              </w:fldChar>
            </w:r>
            <w:bookmarkStart w:id="12" w:name="Check11"/>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2"/>
          </w:p>
        </w:tc>
      </w:tr>
      <w:tr w:rsidR="008A4DCF" w14:paraId="355C13F9" w14:textId="77777777" w:rsidTr="00041162">
        <w:tc>
          <w:tcPr>
            <w:tcW w:w="7825" w:type="dxa"/>
          </w:tcPr>
          <w:p w14:paraId="713FD754" w14:textId="5ADB368F" w:rsidR="008A4DCF" w:rsidRDefault="004272ED" w:rsidP="0073539D">
            <w:pPr>
              <w:rPr>
                <w:rFonts w:ascii="Calibri" w:eastAsia="Calibri" w:hAnsi="Calibri" w:cs="Calibri"/>
                <w:color w:val="000000"/>
              </w:rPr>
            </w:pPr>
            <w:r>
              <w:rPr>
                <w:rFonts w:ascii="Calibri" w:eastAsia="Calibri" w:hAnsi="Calibri" w:cs="Calibri"/>
                <w:color w:val="000000"/>
              </w:rPr>
              <w:t xml:space="preserve">    </w:t>
            </w:r>
            <w:r w:rsidR="009D3A50">
              <w:rPr>
                <w:rFonts w:ascii="Calibri" w:eastAsia="Calibri" w:hAnsi="Calibri" w:cs="Calibri"/>
                <w:color w:val="000000"/>
              </w:rPr>
              <w:t>Project Application (pdf)</w:t>
            </w:r>
          </w:p>
        </w:tc>
        <w:tc>
          <w:tcPr>
            <w:tcW w:w="2389" w:type="dxa"/>
          </w:tcPr>
          <w:p w14:paraId="3934B04C" w14:textId="33503034" w:rsidR="008A4DCF" w:rsidRDefault="004E4D06" w:rsidP="00041162">
            <w:pPr>
              <w:jc w:val="center"/>
              <w:rPr>
                <w:rFonts w:ascii="Calibri" w:eastAsia="Calibri" w:hAnsi="Calibri" w:cs="Calibri"/>
                <w:color w:val="000000"/>
              </w:rPr>
            </w:pPr>
            <w:r>
              <w:rPr>
                <w:rFonts w:ascii="Calibri" w:eastAsia="Calibri" w:hAnsi="Calibri" w:cs="Calibri"/>
                <w:color w:val="000000"/>
              </w:rPr>
              <w:fldChar w:fldCharType="begin">
                <w:ffData>
                  <w:name w:val="Check18"/>
                  <w:enabled/>
                  <w:calcOnExit w:val="0"/>
                  <w:checkBox>
                    <w:sizeAuto/>
                    <w:default w:val="0"/>
                  </w:checkBox>
                </w:ffData>
              </w:fldChar>
            </w:r>
            <w:bookmarkStart w:id="13" w:name="Check18"/>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3"/>
          </w:p>
        </w:tc>
      </w:tr>
      <w:tr w:rsidR="004E4D06" w14:paraId="639CA0C0" w14:textId="77777777" w:rsidTr="00041162">
        <w:tc>
          <w:tcPr>
            <w:tcW w:w="7825" w:type="dxa"/>
          </w:tcPr>
          <w:p w14:paraId="533A2CAC" w14:textId="13B7FF1D" w:rsidR="00B55321" w:rsidRDefault="004272ED" w:rsidP="0073539D">
            <w:pPr>
              <w:rPr>
                <w:rFonts w:ascii="Calibri" w:eastAsia="Calibri" w:hAnsi="Calibri" w:cs="Calibri"/>
                <w:b/>
                <w:bCs/>
              </w:rPr>
            </w:pPr>
            <w:r>
              <w:rPr>
                <w:rFonts w:ascii="Calibri" w:eastAsia="Calibri" w:hAnsi="Calibri" w:cs="Calibri"/>
                <w:color w:val="000000"/>
              </w:rPr>
              <w:t xml:space="preserve">    </w:t>
            </w:r>
            <w:r w:rsidR="00B55321">
              <w:rPr>
                <w:rFonts w:ascii="Calibri" w:eastAsia="Calibri" w:hAnsi="Calibri" w:cs="Calibri"/>
                <w:color w:val="000000"/>
              </w:rPr>
              <w:t xml:space="preserve">Determination of Certification with State Consolidated Plan </w:t>
            </w:r>
            <w:r w:rsidR="00B55321" w:rsidRPr="003C7439">
              <w:rPr>
                <w:rFonts w:ascii="Calibri" w:eastAsia="Calibri" w:hAnsi="Calibri" w:cs="Calibri"/>
                <w:b/>
                <w:bCs/>
                <w:color w:val="000000"/>
              </w:rPr>
              <w:t>(</w:t>
            </w:r>
            <w:r w:rsidR="00841007">
              <w:rPr>
                <w:rFonts w:ascii="Calibri" w:eastAsia="Calibri" w:hAnsi="Calibri" w:cs="Calibri"/>
                <w:b/>
                <w:bCs/>
                <w:color w:val="000000"/>
              </w:rPr>
              <w:t xml:space="preserve">Also </w:t>
            </w:r>
            <w:r w:rsidR="00B55321">
              <w:rPr>
                <w:rFonts w:ascii="Calibri" w:eastAsia="Calibri" w:hAnsi="Calibri" w:cs="Calibri"/>
                <w:b/>
                <w:bCs/>
                <w:color w:val="000000"/>
              </w:rPr>
              <w:t>MAIL</w:t>
            </w:r>
            <w:r w:rsidR="00B55321" w:rsidRPr="003C7439">
              <w:rPr>
                <w:rFonts w:ascii="Calibri" w:eastAsia="Calibri" w:hAnsi="Calibri" w:cs="Calibri"/>
                <w:b/>
                <w:bCs/>
              </w:rPr>
              <w:t xml:space="preserve"> to NCCEH</w:t>
            </w:r>
          </w:p>
          <w:p w14:paraId="09A369B3" w14:textId="17A34976" w:rsidR="004E4D06" w:rsidRDefault="00B55321" w:rsidP="0073539D">
            <w:pPr>
              <w:rPr>
                <w:rFonts w:ascii="Calibri" w:eastAsia="Calibri" w:hAnsi="Calibri" w:cs="Calibri"/>
                <w:color w:val="000000"/>
              </w:rPr>
            </w:pPr>
            <w:r w:rsidRPr="003C7439">
              <w:rPr>
                <w:rFonts w:ascii="Calibri" w:eastAsia="Calibri" w:hAnsi="Calibri" w:cs="Calibri"/>
                <w:b/>
                <w:bCs/>
              </w:rPr>
              <w:t xml:space="preserve"> </w:t>
            </w:r>
            <w:r>
              <w:rPr>
                <w:rFonts w:ascii="Calibri" w:eastAsia="Calibri" w:hAnsi="Calibri" w:cs="Calibri"/>
                <w:b/>
                <w:bCs/>
              </w:rPr>
              <w:t xml:space="preserve">   </w:t>
            </w:r>
            <w:r w:rsidRPr="003C7439">
              <w:rPr>
                <w:rFonts w:ascii="Calibri" w:eastAsia="Calibri" w:hAnsi="Calibri" w:cs="Calibri"/>
                <w:b/>
                <w:bCs/>
              </w:rPr>
              <w:t xml:space="preserve">by </w:t>
            </w:r>
            <w:r w:rsidR="00566594">
              <w:rPr>
                <w:rFonts w:ascii="Calibri" w:eastAsia="Calibri" w:hAnsi="Calibri" w:cs="Calibri"/>
                <w:b/>
                <w:bCs/>
              </w:rPr>
              <w:t>9</w:t>
            </w:r>
            <w:r w:rsidRPr="003C7439">
              <w:rPr>
                <w:rFonts w:ascii="Calibri" w:eastAsia="Calibri" w:hAnsi="Calibri" w:cs="Calibri"/>
                <w:b/>
                <w:bCs/>
              </w:rPr>
              <w:t>/1</w:t>
            </w:r>
            <w:r w:rsidR="00566594">
              <w:rPr>
                <w:rFonts w:ascii="Calibri" w:eastAsia="Calibri" w:hAnsi="Calibri" w:cs="Calibri"/>
                <w:b/>
                <w:bCs/>
              </w:rPr>
              <w:t>3</w:t>
            </w:r>
            <w:r w:rsidRPr="003C7439">
              <w:rPr>
                <w:rFonts w:ascii="Calibri" w:eastAsia="Calibri" w:hAnsi="Calibri" w:cs="Calibri"/>
                <w:b/>
                <w:bCs/>
              </w:rPr>
              <w:t>/202</w:t>
            </w:r>
            <w:r w:rsidRPr="00566594">
              <w:rPr>
                <w:rFonts w:ascii="Calibri" w:eastAsia="Calibri" w:hAnsi="Calibri" w:cs="Calibri"/>
                <w:b/>
                <w:bCs/>
              </w:rPr>
              <w:t>4</w:t>
            </w:r>
            <w:r w:rsidRPr="003C7439">
              <w:rPr>
                <w:rFonts w:ascii="Calibri" w:eastAsia="Calibri" w:hAnsi="Calibri" w:cs="Calibri"/>
                <w:b/>
                <w:bCs/>
              </w:rPr>
              <w:t>)</w:t>
            </w:r>
            <w:r w:rsidR="004272ED">
              <w:rPr>
                <w:rFonts w:ascii="Calibri" w:eastAsia="Calibri" w:hAnsi="Calibri" w:cs="Calibri"/>
                <w:color w:val="000000"/>
              </w:rPr>
              <w:t xml:space="preserve"> </w:t>
            </w:r>
          </w:p>
        </w:tc>
        <w:tc>
          <w:tcPr>
            <w:tcW w:w="2389" w:type="dxa"/>
          </w:tcPr>
          <w:p w14:paraId="5D1AAE46" w14:textId="4BF17121" w:rsidR="004E4D06" w:rsidRDefault="004E4D06" w:rsidP="00041162">
            <w:pPr>
              <w:jc w:val="center"/>
              <w:rPr>
                <w:rFonts w:ascii="Calibri" w:eastAsia="Calibri" w:hAnsi="Calibri" w:cs="Calibri"/>
                <w:color w:val="000000"/>
              </w:rPr>
            </w:pPr>
            <w:r>
              <w:rPr>
                <w:rFonts w:ascii="Calibri" w:eastAsia="Calibri" w:hAnsi="Calibri" w:cs="Calibri"/>
                <w:color w:val="000000"/>
              </w:rPr>
              <w:fldChar w:fldCharType="begin">
                <w:ffData>
                  <w:name w:val="Check19"/>
                  <w:enabled/>
                  <w:calcOnExit w:val="0"/>
                  <w:checkBox>
                    <w:sizeAuto/>
                    <w:default w:val="0"/>
                  </w:checkBox>
                </w:ffData>
              </w:fldChar>
            </w:r>
            <w:bookmarkStart w:id="14" w:name="Check19"/>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4"/>
          </w:p>
        </w:tc>
      </w:tr>
      <w:tr w:rsidR="00574199" w14:paraId="1A865C56" w14:textId="77777777" w:rsidTr="00041162">
        <w:tc>
          <w:tcPr>
            <w:tcW w:w="7825" w:type="dxa"/>
          </w:tcPr>
          <w:p w14:paraId="4BBA6089" w14:textId="26424D4C" w:rsidR="00574199" w:rsidRDefault="004272ED" w:rsidP="0073539D">
            <w:pPr>
              <w:rPr>
                <w:rFonts w:ascii="Calibri" w:eastAsia="Calibri" w:hAnsi="Calibri" w:cs="Calibri"/>
                <w:color w:val="000000"/>
              </w:rPr>
            </w:pPr>
            <w:r>
              <w:rPr>
                <w:rFonts w:ascii="Calibri" w:eastAsia="Calibri" w:hAnsi="Calibri" w:cs="Calibri"/>
                <w:color w:val="000000"/>
              </w:rPr>
              <w:t xml:space="preserve">     </w:t>
            </w:r>
            <w:r w:rsidR="00B55321">
              <w:rPr>
                <w:rFonts w:ascii="Calibri" w:eastAsia="Calibri" w:hAnsi="Calibri" w:cs="Calibri"/>
                <w:color w:val="000000"/>
              </w:rPr>
              <w:t>Documentation of Match (Letter or MOU)</w:t>
            </w:r>
          </w:p>
        </w:tc>
        <w:tc>
          <w:tcPr>
            <w:tcW w:w="2389" w:type="dxa"/>
          </w:tcPr>
          <w:p w14:paraId="48164C9F" w14:textId="6A48B059" w:rsidR="00574199" w:rsidRDefault="007639D9" w:rsidP="00041162">
            <w:pPr>
              <w:jc w:val="center"/>
              <w:rPr>
                <w:rFonts w:ascii="Calibri" w:eastAsia="Calibri" w:hAnsi="Calibri" w:cs="Calibri"/>
                <w:color w:val="000000"/>
              </w:rPr>
            </w:pPr>
            <w:r>
              <w:rPr>
                <w:rFonts w:ascii="Calibri" w:eastAsia="Calibri" w:hAnsi="Calibri" w:cs="Calibri"/>
                <w:color w:val="000000"/>
              </w:rPr>
              <w:fldChar w:fldCharType="begin">
                <w:ffData>
                  <w:name w:val="Check20"/>
                  <w:enabled/>
                  <w:calcOnExit w:val="0"/>
                  <w:checkBox>
                    <w:sizeAuto/>
                    <w:default w:val="0"/>
                  </w:checkBox>
                </w:ffData>
              </w:fldChar>
            </w:r>
            <w:bookmarkStart w:id="15" w:name="Check20"/>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5"/>
          </w:p>
        </w:tc>
      </w:tr>
      <w:tr w:rsidR="001807D6" w14:paraId="0232421F" w14:textId="77777777" w:rsidTr="00041162">
        <w:tc>
          <w:tcPr>
            <w:tcW w:w="7825" w:type="dxa"/>
          </w:tcPr>
          <w:p w14:paraId="408085AE" w14:textId="357CF2B7" w:rsidR="001807D6" w:rsidRPr="004272ED" w:rsidRDefault="00984491" w:rsidP="0073539D">
            <w:pPr>
              <w:rPr>
                <w:b/>
              </w:rPr>
            </w:pPr>
            <w:r w:rsidRPr="001651A5">
              <w:rPr>
                <w:rFonts w:ascii="Calibri" w:eastAsia="Calibri" w:hAnsi="Calibri" w:cs="Calibri"/>
                <w:b/>
                <w:bCs/>
                <w:color w:val="000000"/>
                <w:u w:val="single"/>
              </w:rPr>
              <w:t>ONLY</w:t>
            </w:r>
            <w:r w:rsidRPr="00A93DBC">
              <w:rPr>
                <w:rFonts w:ascii="Calibri" w:eastAsia="Calibri" w:hAnsi="Calibri" w:cs="Calibri"/>
                <w:b/>
                <w:bCs/>
                <w:color w:val="000000"/>
              </w:rPr>
              <w:t xml:space="preserve"> </w:t>
            </w:r>
            <w:r w:rsidR="001651A5">
              <w:rPr>
                <w:rFonts w:ascii="Calibri" w:eastAsia="Calibri" w:hAnsi="Calibri" w:cs="Calibri"/>
                <w:b/>
                <w:bCs/>
                <w:color w:val="000000"/>
              </w:rPr>
              <w:t xml:space="preserve">New </w:t>
            </w:r>
            <w:r w:rsidRPr="00A93DBC">
              <w:rPr>
                <w:rFonts w:ascii="Calibri" w:eastAsia="Calibri" w:hAnsi="Calibri" w:cs="Calibri"/>
                <w:b/>
                <w:bCs/>
                <w:color w:val="000000"/>
              </w:rPr>
              <w:t>Permanent Supportive Housing Projects</w:t>
            </w:r>
            <w:r w:rsidR="00FA2775">
              <w:rPr>
                <w:rFonts w:ascii="Calibri" w:eastAsia="Calibri" w:hAnsi="Calibri" w:cs="Calibri"/>
                <w:b/>
                <w:bCs/>
                <w:color w:val="000000"/>
              </w:rPr>
              <w:t xml:space="preserve"> </w:t>
            </w:r>
            <w:r w:rsidR="004272ED" w:rsidRPr="00341A08">
              <w:rPr>
                <w:b/>
              </w:rPr>
              <w:t>(agencies applying for FY202</w:t>
            </w:r>
            <w:r w:rsidR="002534A9" w:rsidRPr="00D85CDD">
              <w:rPr>
                <w:b/>
              </w:rPr>
              <w:t>4</w:t>
            </w:r>
            <w:r w:rsidR="004272ED" w:rsidRPr="00D85CDD">
              <w:rPr>
                <w:b/>
              </w:rPr>
              <w:t xml:space="preserve"> </w:t>
            </w:r>
            <w:r w:rsidR="004272ED">
              <w:rPr>
                <w:b/>
              </w:rPr>
              <w:t>PS</w:t>
            </w:r>
            <w:r w:rsidR="004272ED" w:rsidRPr="00341A08">
              <w:rPr>
                <w:b/>
              </w:rPr>
              <w:t xml:space="preserve">H renewals do not need to submit these items) </w:t>
            </w:r>
          </w:p>
        </w:tc>
        <w:tc>
          <w:tcPr>
            <w:tcW w:w="2389" w:type="dxa"/>
          </w:tcPr>
          <w:p w14:paraId="1D9542D9" w14:textId="77777777" w:rsidR="001807D6" w:rsidRDefault="001807D6" w:rsidP="0073539D">
            <w:pPr>
              <w:rPr>
                <w:rFonts w:ascii="Calibri" w:eastAsia="Calibri" w:hAnsi="Calibri" w:cs="Calibri"/>
                <w:color w:val="000000"/>
              </w:rPr>
            </w:pPr>
          </w:p>
        </w:tc>
      </w:tr>
      <w:tr w:rsidR="001807D6" w14:paraId="7B7920ED" w14:textId="77777777" w:rsidTr="00041162">
        <w:tc>
          <w:tcPr>
            <w:tcW w:w="7825" w:type="dxa"/>
          </w:tcPr>
          <w:p w14:paraId="5D1F5715" w14:textId="40404DCA" w:rsidR="002C6FC3" w:rsidRDefault="004272ED" w:rsidP="0073539D">
            <w:pPr>
              <w:rPr>
                <w:rFonts w:ascii="Calibri" w:eastAsia="Calibri" w:hAnsi="Calibri" w:cs="Calibri"/>
                <w:color w:val="000000"/>
              </w:rPr>
            </w:pPr>
            <w:r>
              <w:rPr>
                <w:rFonts w:ascii="Calibri" w:eastAsia="Calibri" w:hAnsi="Calibri" w:cs="Calibri"/>
                <w:color w:val="000000"/>
              </w:rPr>
              <w:t xml:space="preserve">    </w:t>
            </w:r>
            <w:r w:rsidR="00733507">
              <w:rPr>
                <w:rFonts w:ascii="Calibri" w:eastAsia="Calibri" w:hAnsi="Calibri" w:cs="Calibri"/>
                <w:color w:val="000000"/>
              </w:rPr>
              <w:t xml:space="preserve"> </w:t>
            </w:r>
            <w:r w:rsidR="004069D5">
              <w:rPr>
                <w:rFonts w:ascii="Calibri" w:eastAsia="Calibri" w:hAnsi="Calibri" w:cs="Calibri"/>
                <w:color w:val="000000"/>
              </w:rPr>
              <w:t>New</w:t>
            </w:r>
            <w:r w:rsidR="00733507">
              <w:rPr>
                <w:rFonts w:ascii="Calibri" w:eastAsia="Calibri" w:hAnsi="Calibri" w:cs="Calibri"/>
                <w:color w:val="000000"/>
              </w:rPr>
              <w:t xml:space="preserve"> PSH</w:t>
            </w:r>
            <w:r w:rsidR="004069D5">
              <w:rPr>
                <w:rFonts w:ascii="Calibri" w:eastAsia="Calibri" w:hAnsi="Calibri" w:cs="Calibri"/>
                <w:color w:val="000000"/>
              </w:rPr>
              <w:t xml:space="preserve"> Applicant Policies &amp; Procedures Page Reference Form</w:t>
            </w:r>
            <w:r>
              <w:rPr>
                <w:rFonts w:ascii="Calibri" w:eastAsia="Calibri" w:hAnsi="Calibri" w:cs="Calibri"/>
                <w:color w:val="000000"/>
              </w:rPr>
              <w:t xml:space="preserve"> </w:t>
            </w:r>
          </w:p>
        </w:tc>
        <w:tc>
          <w:tcPr>
            <w:tcW w:w="2389" w:type="dxa"/>
          </w:tcPr>
          <w:p w14:paraId="165CA6D6" w14:textId="1DE1FD3C" w:rsidR="001807D6" w:rsidRDefault="00041162" w:rsidP="00041162">
            <w:pPr>
              <w:jc w:val="center"/>
              <w:rPr>
                <w:rFonts w:ascii="Calibri" w:eastAsia="Calibri" w:hAnsi="Calibri" w:cs="Calibri"/>
                <w:color w:val="000000"/>
              </w:rPr>
            </w:pPr>
            <w:r>
              <w:rPr>
                <w:rFonts w:ascii="Calibri" w:eastAsia="Calibri" w:hAnsi="Calibri" w:cs="Calibri"/>
                <w:color w:val="000000"/>
              </w:rPr>
              <w:fldChar w:fldCharType="begin">
                <w:ffData>
                  <w:name w:val="Check12"/>
                  <w:enabled/>
                  <w:calcOnExit w:val="0"/>
                  <w:checkBox>
                    <w:sizeAuto/>
                    <w:default w:val="0"/>
                  </w:checkBox>
                </w:ffData>
              </w:fldChar>
            </w:r>
            <w:bookmarkStart w:id="16" w:name="Check12"/>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6"/>
          </w:p>
        </w:tc>
      </w:tr>
      <w:tr w:rsidR="001807D6" w14:paraId="294690BF" w14:textId="77777777" w:rsidTr="00041162">
        <w:tc>
          <w:tcPr>
            <w:tcW w:w="7825" w:type="dxa"/>
          </w:tcPr>
          <w:p w14:paraId="618A5EFB" w14:textId="77777777" w:rsidR="002C6FC3" w:rsidRDefault="004272ED" w:rsidP="0073539D">
            <w:pPr>
              <w:rPr>
                <w:rFonts w:ascii="Calibri" w:eastAsia="Calibri" w:hAnsi="Calibri" w:cs="Calibri"/>
                <w:color w:val="000000"/>
              </w:rPr>
            </w:pPr>
            <w:r>
              <w:rPr>
                <w:rFonts w:ascii="Calibri" w:eastAsia="Calibri" w:hAnsi="Calibri" w:cs="Calibri"/>
                <w:color w:val="000000"/>
              </w:rPr>
              <w:t xml:space="preserve">     </w:t>
            </w:r>
            <w:r w:rsidR="004069D5">
              <w:rPr>
                <w:rFonts w:ascii="Calibri" w:eastAsia="Calibri" w:hAnsi="Calibri" w:cs="Calibri"/>
                <w:color w:val="000000"/>
              </w:rPr>
              <w:t>PSH Program Policies &amp; Procedures</w:t>
            </w:r>
          </w:p>
          <w:p w14:paraId="7D348D86" w14:textId="77777777" w:rsidR="007F3499" w:rsidRDefault="008C1609" w:rsidP="008C1609">
            <w:pPr>
              <w:pStyle w:val="ListParagraph"/>
              <w:numPr>
                <w:ilvl w:val="0"/>
                <w:numId w:val="31"/>
              </w:numPr>
              <w:rPr>
                <w:rFonts w:ascii="Calibri" w:eastAsia="Calibri" w:hAnsi="Calibri" w:cs="Calibri"/>
                <w:color w:val="000000"/>
              </w:rPr>
            </w:pPr>
            <w:r>
              <w:rPr>
                <w:rFonts w:ascii="Calibri" w:eastAsia="Calibri" w:hAnsi="Calibri" w:cs="Calibri"/>
                <w:color w:val="000000"/>
              </w:rPr>
              <w:t>Include Anti-Discrimination P&amp;P</w:t>
            </w:r>
          </w:p>
          <w:p w14:paraId="70F12559" w14:textId="2D6812EE" w:rsidR="008C1609" w:rsidRPr="008C1609" w:rsidRDefault="008C1609" w:rsidP="008C1609">
            <w:pPr>
              <w:pStyle w:val="ListParagraph"/>
              <w:numPr>
                <w:ilvl w:val="0"/>
                <w:numId w:val="31"/>
              </w:numPr>
              <w:rPr>
                <w:rFonts w:ascii="Calibri" w:eastAsia="Calibri" w:hAnsi="Calibri" w:cs="Calibri"/>
                <w:color w:val="000000"/>
              </w:rPr>
            </w:pPr>
            <w:r>
              <w:rPr>
                <w:rFonts w:ascii="Calibri" w:eastAsia="Calibri" w:hAnsi="Calibri" w:cs="Calibri"/>
                <w:color w:val="000000"/>
              </w:rPr>
              <w:t>Include NC BoS CoC Client Bill of Rights</w:t>
            </w:r>
          </w:p>
        </w:tc>
        <w:tc>
          <w:tcPr>
            <w:tcW w:w="2389" w:type="dxa"/>
          </w:tcPr>
          <w:p w14:paraId="6E32ADE8" w14:textId="56C44F11" w:rsidR="001807D6" w:rsidRDefault="00041162" w:rsidP="00041162">
            <w:pPr>
              <w:jc w:val="center"/>
              <w:rPr>
                <w:rFonts w:ascii="Calibri" w:eastAsia="Calibri" w:hAnsi="Calibri" w:cs="Calibri"/>
                <w:color w:val="000000"/>
              </w:rPr>
            </w:pPr>
            <w:r>
              <w:rPr>
                <w:rFonts w:ascii="Calibri" w:eastAsia="Calibri" w:hAnsi="Calibri" w:cs="Calibri"/>
                <w:color w:val="000000"/>
              </w:rPr>
              <w:fldChar w:fldCharType="begin">
                <w:ffData>
                  <w:name w:val="Check13"/>
                  <w:enabled/>
                  <w:calcOnExit w:val="0"/>
                  <w:checkBox>
                    <w:sizeAuto/>
                    <w:default w:val="0"/>
                  </w:checkBox>
                </w:ffData>
              </w:fldChar>
            </w:r>
            <w:bookmarkStart w:id="17" w:name="Check13"/>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7"/>
          </w:p>
        </w:tc>
      </w:tr>
      <w:tr w:rsidR="001807D6" w14:paraId="2A645672" w14:textId="77777777" w:rsidTr="00041162">
        <w:tc>
          <w:tcPr>
            <w:tcW w:w="7825" w:type="dxa"/>
          </w:tcPr>
          <w:p w14:paraId="132BC5C8" w14:textId="1ADF8335" w:rsidR="001807D6" w:rsidRDefault="004272ED" w:rsidP="0073539D">
            <w:pPr>
              <w:rPr>
                <w:rFonts w:ascii="Calibri" w:eastAsia="Calibri" w:hAnsi="Calibri" w:cs="Calibri"/>
                <w:color w:val="000000"/>
              </w:rPr>
            </w:pPr>
            <w:r>
              <w:rPr>
                <w:rFonts w:ascii="Calibri" w:eastAsia="Calibri" w:hAnsi="Calibri" w:cs="Calibri"/>
                <w:color w:val="000000"/>
              </w:rPr>
              <w:t xml:space="preserve">     </w:t>
            </w:r>
            <w:r w:rsidR="00041162">
              <w:rPr>
                <w:rFonts w:ascii="Calibri" w:eastAsia="Calibri" w:hAnsi="Calibri" w:cs="Calibri"/>
                <w:color w:val="000000"/>
              </w:rPr>
              <w:t>Sample Lease</w:t>
            </w:r>
          </w:p>
        </w:tc>
        <w:tc>
          <w:tcPr>
            <w:tcW w:w="2389" w:type="dxa"/>
          </w:tcPr>
          <w:p w14:paraId="114F4DB2" w14:textId="0E3E3EC9" w:rsidR="001807D6" w:rsidRDefault="00041162" w:rsidP="00041162">
            <w:pPr>
              <w:jc w:val="center"/>
              <w:rPr>
                <w:rFonts w:ascii="Calibri" w:eastAsia="Calibri" w:hAnsi="Calibri" w:cs="Calibri"/>
                <w:color w:val="000000"/>
              </w:rPr>
            </w:pPr>
            <w:r>
              <w:rPr>
                <w:rFonts w:ascii="Calibri" w:eastAsia="Calibri" w:hAnsi="Calibri" w:cs="Calibri"/>
                <w:color w:val="000000"/>
              </w:rPr>
              <w:fldChar w:fldCharType="begin">
                <w:ffData>
                  <w:name w:val="Check14"/>
                  <w:enabled/>
                  <w:calcOnExit w:val="0"/>
                  <w:checkBox>
                    <w:sizeAuto/>
                    <w:default w:val="0"/>
                  </w:checkBox>
                </w:ffData>
              </w:fldChar>
            </w:r>
            <w:bookmarkStart w:id="18" w:name="Check14"/>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8"/>
          </w:p>
        </w:tc>
      </w:tr>
      <w:tr w:rsidR="001807D6" w14:paraId="41B7D201" w14:textId="77777777" w:rsidTr="00041162">
        <w:tc>
          <w:tcPr>
            <w:tcW w:w="7825" w:type="dxa"/>
          </w:tcPr>
          <w:p w14:paraId="66551067" w14:textId="3BEE8D79" w:rsidR="001807D6" w:rsidRPr="00E1445A" w:rsidRDefault="001651A5" w:rsidP="0073539D">
            <w:pPr>
              <w:rPr>
                <w:b/>
              </w:rPr>
            </w:pPr>
            <w:r w:rsidRPr="00861BE8">
              <w:rPr>
                <w:b/>
                <w:u w:val="single"/>
              </w:rPr>
              <w:t>ONLY</w:t>
            </w:r>
            <w:r w:rsidRPr="003E5234">
              <w:rPr>
                <w:b/>
              </w:rPr>
              <w:t xml:space="preserve"> </w:t>
            </w:r>
            <w:r w:rsidRPr="001651A5">
              <w:rPr>
                <w:b/>
              </w:rPr>
              <w:t xml:space="preserve">New Rapid Rehousing Projects at agencies </w:t>
            </w:r>
            <w:r w:rsidR="004272ED" w:rsidRPr="00341A08">
              <w:rPr>
                <w:b/>
              </w:rPr>
              <w:t>(agencies applying for FY20</w:t>
            </w:r>
            <w:r w:rsidR="004272ED" w:rsidRPr="00D85CDD">
              <w:rPr>
                <w:b/>
              </w:rPr>
              <w:t>2</w:t>
            </w:r>
            <w:r w:rsidR="002534A9" w:rsidRPr="00D85CDD">
              <w:rPr>
                <w:b/>
              </w:rPr>
              <w:t>4</w:t>
            </w:r>
            <w:r w:rsidR="004272ED" w:rsidRPr="00D85CDD">
              <w:rPr>
                <w:b/>
              </w:rPr>
              <w:t xml:space="preserve"> </w:t>
            </w:r>
            <w:r w:rsidR="004272ED">
              <w:rPr>
                <w:b/>
              </w:rPr>
              <w:t>RR</w:t>
            </w:r>
            <w:r w:rsidR="004272ED" w:rsidRPr="00341A08">
              <w:rPr>
                <w:b/>
              </w:rPr>
              <w:t xml:space="preserve">H renewals do not need to submit these items) </w:t>
            </w:r>
          </w:p>
        </w:tc>
        <w:tc>
          <w:tcPr>
            <w:tcW w:w="2389" w:type="dxa"/>
          </w:tcPr>
          <w:p w14:paraId="68633A13" w14:textId="77777777" w:rsidR="001807D6" w:rsidRDefault="001807D6" w:rsidP="0073539D">
            <w:pPr>
              <w:rPr>
                <w:rFonts w:ascii="Calibri" w:eastAsia="Calibri" w:hAnsi="Calibri" w:cs="Calibri"/>
                <w:color w:val="000000"/>
              </w:rPr>
            </w:pPr>
          </w:p>
        </w:tc>
      </w:tr>
      <w:tr w:rsidR="004069D5" w14:paraId="08D5F734" w14:textId="77777777" w:rsidTr="004069D5">
        <w:trPr>
          <w:trHeight w:val="332"/>
        </w:trPr>
        <w:tc>
          <w:tcPr>
            <w:tcW w:w="7825" w:type="dxa"/>
          </w:tcPr>
          <w:p w14:paraId="440047CE" w14:textId="69E3FC74" w:rsidR="004069D5" w:rsidRDefault="004069D5" w:rsidP="004069D5">
            <w:pPr>
              <w:rPr>
                <w:rFonts w:ascii="Calibri" w:eastAsia="Calibri" w:hAnsi="Calibri" w:cs="Calibri"/>
                <w:color w:val="000000"/>
              </w:rPr>
            </w:pPr>
            <w:r>
              <w:rPr>
                <w:rFonts w:ascii="Calibri" w:eastAsia="Calibri" w:hAnsi="Calibri" w:cs="Calibri"/>
                <w:color w:val="000000"/>
              </w:rPr>
              <w:t xml:space="preserve">     New </w:t>
            </w:r>
            <w:r w:rsidR="00733507">
              <w:rPr>
                <w:rFonts w:ascii="Calibri" w:eastAsia="Calibri" w:hAnsi="Calibri" w:cs="Calibri"/>
                <w:color w:val="000000"/>
              </w:rPr>
              <w:t xml:space="preserve">RRH </w:t>
            </w:r>
            <w:r>
              <w:rPr>
                <w:rFonts w:ascii="Calibri" w:eastAsia="Calibri" w:hAnsi="Calibri" w:cs="Calibri"/>
                <w:color w:val="000000"/>
              </w:rPr>
              <w:t>Applicant Policies &amp; Procedures Page Reference Form</w:t>
            </w:r>
          </w:p>
        </w:tc>
        <w:tc>
          <w:tcPr>
            <w:tcW w:w="2389" w:type="dxa"/>
          </w:tcPr>
          <w:p w14:paraId="59CF82B3" w14:textId="6CFCDD23" w:rsidR="004069D5" w:rsidRDefault="004069D5" w:rsidP="004069D5">
            <w:pPr>
              <w:jc w:val="center"/>
              <w:rPr>
                <w:rFonts w:ascii="Calibri" w:eastAsia="Calibri" w:hAnsi="Calibri" w:cs="Calibri"/>
                <w:color w:val="000000"/>
              </w:rPr>
            </w:pPr>
            <w:r>
              <w:rPr>
                <w:rFonts w:ascii="Calibri" w:eastAsia="Calibri" w:hAnsi="Calibri" w:cs="Calibri"/>
                <w:color w:val="000000"/>
              </w:rPr>
              <w:fldChar w:fldCharType="begin">
                <w:ffData>
                  <w:name w:val="Check15"/>
                  <w:enabled/>
                  <w:calcOnExit w:val="0"/>
                  <w:checkBox>
                    <w:sizeAuto/>
                    <w:default w:val="0"/>
                  </w:checkBox>
                </w:ffData>
              </w:fldChar>
            </w:r>
            <w:bookmarkStart w:id="19" w:name="Check15"/>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19"/>
          </w:p>
        </w:tc>
      </w:tr>
      <w:tr w:rsidR="004069D5" w14:paraId="1EAE7A24" w14:textId="77777777" w:rsidTr="00041162">
        <w:tc>
          <w:tcPr>
            <w:tcW w:w="7825" w:type="dxa"/>
          </w:tcPr>
          <w:p w14:paraId="13794821" w14:textId="61BCED5E" w:rsidR="004069D5" w:rsidRDefault="00733507" w:rsidP="004069D5">
            <w:pPr>
              <w:rPr>
                <w:rFonts w:ascii="Calibri" w:eastAsia="Calibri" w:hAnsi="Calibri" w:cs="Calibri"/>
                <w:color w:val="000000"/>
              </w:rPr>
            </w:pPr>
            <w:r>
              <w:rPr>
                <w:rFonts w:ascii="Calibri" w:eastAsia="Calibri" w:hAnsi="Calibri" w:cs="Calibri"/>
                <w:color w:val="000000"/>
              </w:rPr>
              <w:t xml:space="preserve">     RRH Program Policies &amp; Procedures</w:t>
            </w:r>
          </w:p>
        </w:tc>
        <w:tc>
          <w:tcPr>
            <w:tcW w:w="2389" w:type="dxa"/>
          </w:tcPr>
          <w:p w14:paraId="2ED0E358" w14:textId="2A14A7A2" w:rsidR="004069D5" w:rsidRDefault="004069D5" w:rsidP="004069D5">
            <w:pPr>
              <w:jc w:val="center"/>
              <w:rPr>
                <w:rFonts w:ascii="Calibri" w:eastAsia="Calibri" w:hAnsi="Calibri" w:cs="Calibri"/>
                <w:color w:val="000000"/>
              </w:rPr>
            </w:pPr>
            <w:r>
              <w:rPr>
                <w:rFonts w:ascii="Calibri" w:eastAsia="Calibri" w:hAnsi="Calibri" w:cs="Calibri"/>
                <w:color w:val="000000"/>
              </w:rPr>
              <w:fldChar w:fldCharType="begin">
                <w:ffData>
                  <w:name w:val="Check16"/>
                  <w:enabled/>
                  <w:calcOnExit w:val="0"/>
                  <w:checkBox>
                    <w:sizeAuto/>
                    <w:default w:val="0"/>
                  </w:checkBox>
                </w:ffData>
              </w:fldChar>
            </w:r>
            <w:bookmarkStart w:id="20" w:name="Check16"/>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20"/>
          </w:p>
        </w:tc>
      </w:tr>
      <w:tr w:rsidR="004069D5" w14:paraId="09D72434" w14:textId="77777777" w:rsidTr="00041162">
        <w:tc>
          <w:tcPr>
            <w:tcW w:w="7825" w:type="dxa"/>
          </w:tcPr>
          <w:p w14:paraId="456E87C2" w14:textId="7F6F6AB6" w:rsidR="004069D5" w:rsidRDefault="004069D5" w:rsidP="004069D5">
            <w:pPr>
              <w:rPr>
                <w:rFonts w:ascii="Calibri" w:eastAsia="Calibri" w:hAnsi="Calibri" w:cs="Calibri"/>
                <w:color w:val="000000"/>
              </w:rPr>
            </w:pPr>
            <w:r>
              <w:rPr>
                <w:rFonts w:ascii="Calibri" w:eastAsia="Calibri" w:hAnsi="Calibri" w:cs="Calibri"/>
                <w:color w:val="000000"/>
              </w:rPr>
              <w:t xml:space="preserve">     Sample Lease</w:t>
            </w:r>
          </w:p>
        </w:tc>
        <w:tc>
          <w:tcPr>
            <w:tcW w:w="2389" w:type="dxa"/>
          </w:tcPr>
          <w:p w14:paraId="3C5AFE36" w14:textId="2541BFAD" w:rsidR="004069D5" w:rsidRDefault="004069D5" w:rsidP="004069D5">
            <w:pPr>
              <w:jc w:val="center"/>
              <w:rPr>
                <w:rFonts w:ascii="Calibri" w:eastAsia="Calibri" w:hAnsi="Calibri" w:cs="Calibri"/>
                <w:color w:val="000000"/>
              </w:rPr>
            </w:pPr>
            <w:r>
              <w:rPr>
                <w:rFonts w:ascii="Calibri" w:eastAsia="Calibri" w:hAnsi="Calibri" w:cs="Calibri"/>
                <w:color w:val="000000"/>
              </w:rPr>
              <w:fldChar w:fldCharType="begin">
                <w:ffData>
                  <w:name w:val="Check17"/>
                  <w:enabled/>
                  <w:calcOnExit w:val="0"/>
                  <w:checkBox>
                    <w:sizeAuto/>
                    <w:default w:val="0"/>
                  </w:checkBox>
                </w:ffData>
              </w:fldChar>
            </w:r>
            <w:bookmarkStart w:id="21" w:name="Check17"/>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21"/>
          </w:p>
        </w:tc>
      </w:tr>
      <w:tr w:rsidR="004069D5" w14:paraId="1A3CADE9" w14:textId="77777777" w:rsidTr="00041162">
        <w:tc>
          <w:tcPr>
            <w:tcW w:w="7825" w:type="dxa"/>
          </w:tcPr>
          <w:p w14:paraId="7FD02F8B" w14:textId="734C16E5" w:rsidR="004069D5" w:rsidRPr="00EE16B6" w:rsidRDefault="004069D5" w:rsidP="004069D5">
            <w:pPr>
              <w:rPr>
                <w:rFonts w:ascii="Calibri" w:eastAsia="Calibri" w:hAnsi="Calibri" w:cs="Calibri"/>
                <w:b/>
                <w:bCs/>
                <w:color w:val="000000"/>
              </w:rPr>
            </w:pPr>
            <w:r w:rsidRPr="00EE16B6">
              <w:rPr>
                <w:rFonts w:ascii="Calibri" w:eastAsia="Calibri" w:hAnsi="Calibri" w:cs="Calibri"/>
                <w:b/>
                <w:bCs/>
                <w:color w:val="000000"/>
              </w:rPr>
              <w:t>ONLY Applicants from Communities with a Local Consolidated Plan:</w:t>
            </w:r>
          </w:p>
        </w:tc>
        <w:tc>
          <w:tcPr>
            <w:tcW w:w="2389" w:type="dxa"/>
          </w:tcPr>
          <w:p w14:paraId="70BCE8D2" w14:textId="77777777" w:rsidR="004069D5" w:rsidRDefault="004069D5" w:rsidP="004069D5">
            <w:pPr>
              <w:jc w:val="center"/>
              <w:rPr>
                <w:rFonts w:ascii="Calibri" w:eastAsia="Calibri" w:hAnsi="Calibri" w:cs="Calibri"/>
                <w:color w:val="000000"/>
              </w:rPr>
            </w:pPr>
          </w:p>
        </w:tc>
      </w:tr>
      <w:tr w:rsidR="004069D5" w14:paraId="7B7679F3" w14:textId="77777777" w:rsidTr="00041162">
        <w:tc>
          <w:tcPr>
            <w:tcW w:w="7825" w:type="dxa"/>
          </w:tcPr>
          <w:p w14:paraId="63107476" w14:textId="74AF0AE3" w:rsidR="004069D5" w:rsidRPr="007F3BF3" w:rsidRDefault="004069D5" w:rsidP="004069D5">
            <w:pPr>
              <w:rPr>
                <w:rFonts w:ascii="Calibri" w:eastAsia="Calibri" w:hAnsi="Calibri" w:cs="Calibri"/>
                <w:color w:val="000000"/>
              </w:rPr>
            </w:pPr>
            <w:r>
              <w:rPr>
                <w:rFonts w:ascii="Calibri" w:eastAsia="Calibri" w:hAnsi="Calibri" w:cs="Calibri"/>
                <w:color w:val="000000"/>
              </w:rPr>
              <w:t xml:space="preserve">     </w:t>
            </w:r>
            <w:r w:rsidRPr="007F3BF3">
              <w:rPr>
                <w:rFonts w:ascii="Calibri" w:eastAsia="Calibri" w:hAnsi="Calibri" w:cs="Calibri"/>
                <w:color w:val="000000"/>
              </w:rPr>
              <w:t>HUD-2991</w:t>
            </w:r>
          </w:p>
        </w:tc>
        <w:tc>
          <w:tcPr>
            <w:tcW w:w="2389" w:type="dxa"/>
          </w:tcPr>
          <w:p w14:paraId="0950CA88" w14:textId="16CCA08F" w:rsidR="004069D5" w:rsidRDefault="004069D5" w:rsidP="004069D5">
            <w:pPr>
              <w:jc w:val="center"/>
              <w:rPr>
                <w:rFonts w:ascii="Calibri" w:eastAsia="Calibri" w:hAnsi="Calibri" w:cs="Calibri"/>
                <w:color w:val="000000"/>
              </w:rPr>
            </w:pPr>
            <w:r>
              <w:rPr>
                <w:rFonts w:ascii="Calibri" w:eastAsia="Calibri" w:hAnsi="Calibri" w:cs="Calibri"/>
                <w:color w:val="000000"/>
              </w:rPr>
              <w:fldChar w:fldCharType="begin">
                <w:ffData>
                  <w:name w:val="Check21"/>
                  <w:enabled/>
                  <w:calcOnExit w:val="0"/>
                  <w:checkBox>
                    <w:sizeAuto/>
                    <w:default w:val="0"/>
                  </w:checkBox>
                </w:ffData>
              </w:fldChar>
            </w:r>
            <w:bookmarkStart w:id="22" w:name="Check21"/>
            <w:r>
              <w:rPr>
                <w:rFonts w:ascii="Calibri" w:eastAsia="Calibri" w:hAnsi="Calibri" w:cs="Calibri"/>
                <w:color w:val="000000"/>
              </w:rPr>
              <w:instrText xml:space="preserve"> FORMCHECKBOX </w:instrText>
            </w:r>
            <w:r w:rsidR="00000000">
              <w:rPr>
                <w:rFonts w:ascii="Calibri" w:eastAsia="Calibri" w:hAnsi="Calibri" w:cs="Calibri"/>
                <w:color w:val="000000"/>
              </w:rPr>
            </w:r>
            <w:r w:rsidR="00000000">
              <w:rPr>
                <w:rFonts w:ascii="Calibri" w:eastAsia="Calibri" w:hAnsi="Calibri" w:cs="Calibri"/>
                <w:color w:val="000000"/>
              </w:rPr>
              <w:fldChar w:fldCharType="separate"/>
            </w:r>
            <w:r>
              <w:rPr>
                <w:rFonts w:ascii="Calibri" w:eastAsia="Calibri" w:hAnsi="Calibri" w:cs="Calibri"/>
                <w:color w:val="000000"/>
              </w:rPr>
              <w:fldChar w:fldCharType="end"/>
            </w:r>
            <w:bookmarkEnd w:id="22"/>
          </w:p>
        </w:tc>
      </w:tr>
    </w:tbl>
    <w:p w14:paraId="5B2B1190" w14:textId="77777777" w:rsidR="001807D6" w:rsidRPr="00F61E08" w:rsidRDefault="001807D6" w:rsidP="0073539D">
      <w:pPr>
        <w:rPr>
          <w:rFonts w:ascii="Calibri" w:eastAsia="Calibri" w:hAnsi="Calibri" w:cs="Calibri"/>
          <w:color w:val="000000"/>
        </w:rPr>
      </w:pPr>
    </w:p>
    <w:sectPr w:rsidR="001807D6" w:rsidRPr="00F61E08" w:rsidSect="00B55E14">
      <w:type w:val="continuous"/>
      <w:pgSz w:w="12240" w:h="15840"/>
      <w:pgMar w:top="720" w:right="1008"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F0E9E" w14:textId="77777777" w:rsidR="005A5620" w:rsidRDefault="005A5620" w:rsidP="00D9466C">
      <w:r>
        <w:separator/>
      </w:r>
    </w:p>
  </w:endnote>
  <w:endnote w:type="continuationSeparator" w:id="0">
    <w:p w14:paraId="3BEC8EC2" w14:textId="77777777" w:rsidR="005A5620" w:rsidRDefault="005A5620" w:rsidP="00D9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6927"/>
      <w:docPartObj>
        <w:docPartGallery w:val="Page Numbers (Bottom of Page)"/>
        <w:docPartUnique/>
      </w:docPartObj>
    </w:sdtPr>
    <w:sdtContent>
      <w:sdt>
        <w:sdtPr>
          <w:id w:val="-1669238322"/>
          <w:docPartObj>
            <w:docPartGallery w:val="Page Numbers (Top of Page)"/>
            <w:docPartUnique/>
          </w:docPartObj>
        </w:sdtPr>
        <w:sdtContent>
          <w:p w14:paraId="76C4BE10" w14:textId="6C1223CB" w:rsidR="00D624D0" w:rsidRDefault="00D624D0">
            <w:pPr>
              <w:pStyle w:val="Footer"/>
              <w:jc w:val="center"/>
            </w:pPr>
            <w:r w:rsidRPr="00D85CDD">
              <w:rPr>
                <w:i/>
                <w:noProof/>
              </w:rPr>
              <w:drawing>
                <wp:anchor distT="0" distB="0" distL="114300" distR="114300" simplePos="0" relativeHeight="251658240" behindDoc="1" locked="0" layoutInCell="1" allowOverlap="1" wp14:anchorId="28D53FF4" wp14:editId="18033BA6">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0" y="0"/>
                      <wp:lineTo x="0" y="20920"/>
                      <wp:lineTo x="21021" y="20920"/>
                      <wp:lineTo x="21021" y="0"/>
                      <wp:lineTo x="0" y="0"/>
                    </wp:wrapPolygon>
                  </wp:wrapTight>
                  <wp:docPr id="1215277191" name="Picture 121527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0060757B" w:rsidRPr="00D85CDD">
              <w:t>FY</w:t>
            </w:r>
            <w:r w:rsidR="00462060" w:rsidRPr="00D85CDD">
              <w:rPr>
                <w:i/>
              </w:rPr>
              <w:t>20</w:t>
            </w:r>
            <w:r w:rsidR="00065A19" w:rsidRPr="00D85CDD">
              <w:rPr>
                <w:i/>
              </w:rPr>
              <w:t>2</w:t>
            </w:r>
            <w:r w:rsidR="002534A9" w:rsidRPr="00D85CDD">
              <w:rPr>
                <w:i/>
              </w:rPr>
              <w:t>4</w:t>
            </w:r>
            <w:r w:rsidR="00462060" w:rsidRPr="00D85CDD">
              <w:rPr>
                <w:i/>
              </w:rPr>
              <w:t xml:space="preserve"> CoC </w:t>
            </w:r>
            <w:r w:rsidR="00386098">
              <w:rPr>
                <w:i/>
              </w:rPr>
              <w:t xml:space="preserve">Program </w:t>
            </w:r>
            <w:r w:rsidR="00462060">
              <w:rPr>
                <w:i/>
              </w:rPr>
              <w:t>Competition</w:t>
            </w:r>
            <w:r w:rsidR="00E15A45">
              <w:t xml:space="preserve">   </w:t>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C33447">
              <w:rPr>
                <w:bCs/>
                <w:i/>
                <w:noProof/>
                <w:sz w:val="16"/>
                <w:szCs w:val="16"/>
              </w:rPr>
              <w:t>4</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C33447">
              <w:rPr>
                <w:bCs/>
                <w:i/>
                <w:noProof/>
                <w:sz w:val="16"/>
                <w:szCs w:val="16"/>
              </w:rPr>
              <w:t>4</w:t>
            </w:r>
            <w:r w:rsidRPr="00D624D0">
              <w:rPr>
                <w:bCs/>
                <w:i/>
                <w:sz w:val="16"/>
                <w:szCs w:val="16"/>
              </w:rPr>
              <w:fldChar w:fldCharType="end"/>
            </w:r>
          </w:p>
        </w:sdtContent>
      </w:sdt>
    </w:sdtContent>
  </w:sdt>
  <w:p w14:paraId="74BC5891" w14:textId="77777777" w:rsidR="00D624D0" w:rsidRDefault="00D624D0" w:rsidP="00D624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DC8D1" w14:textId="77777777" w:rsidR="005A5620" w:rsidRDefault="005A5620" w:rsidP="00D9466C">
      <w:r>
        <w:separator/>
      </w:r>
    </w:p>
  </w:footnote>
  <w:footnote w:type="continuationSeparator" w:id="0">
    <w:p w14:paraId="0BD1A1F7" w14:textId="77777777" w:rsidR="005A5620" w:rsidRDefault="005A5620" w:rsidP="00D9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C6F"/>
    <w:multiLevelType w:val="hybridMultilevel"/>
    <w:tmpl w:val="0F60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0A7C76B3"/>
    <w:multiLevelType w:val="hybridMultilevel"/>
    <w:tmpl w:val="762E3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859A4"/>
    <w:multiLevelType w:val="hybridMultilevel"/>
    <w:tmpl w:val="54C6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55AFF"/>
    <w:multiLevelType w:val="hybridMultilevel"/>
    <w:tmpl w:val="350A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C7FFA"/>
    <w:multiLevelType w:val="hybridMultilevel"/>
    <w:tmpl w:val="F69A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2663"/>
    <w:multiLevelType w:val="hybridMultilevel"/>
    <w:tmpl w:val="DC2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22E3E"/>
    <w:multiLevelType w:val="hybridMultilevel"/>
    <w:tmpl w:val="8B0C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92669"/>
    <w:multiLevelType w:val="hybridMultilevel"/>
    <w:tmpl w:val="41D4E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D1327"/>
    <w:multiLevelType w:val="hybridMultilevel"/>
    <w:tmpl w:val="BD82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03831"/>
    <w:multiLevelType w:val="hybridMultilevel"/>
    <w:tmpl w:val="E64E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6"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90BCA"/>
    <w:multiLevelType w:val="hybridMultilevel"/>
    <w:tmpl w:val="FA0C2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74076">
    <w:abstractNumId w:val="10"/>
  </w:num>
  <w:num w:numId="2" w16cid:durableId="1451558120">
    <w:abstractNumId w:val="28"/>
  </w:num>
  <w:num w:numId="3" w16cid:durableId="969045952">
    <w:abstractNumId w:val="6"/>
  </w:num>
  <w:num w:numId="4" w16cid:durableId="1195385338">
    <w:abstractNumId w:val="11"/>
  </w:num>
  <w:num w:numId="5" w16cid:durableId="1264724757">
    <w:abstractNumId w:val="9"/>
  </w:num>
  <w:num w:numId="6" w16cid:durableId="1289122215">
    <w:abstractNumId w:val="27"/>
  </w:num>
  <w:num w:numId="7" w16cid:durableId="2112891437">
    <w:abstractNumId w:val="5"/>
  </w:num>
  <w:num w:numId="8" w16cid:durableId="653068784">
    <w:abstractNumId w:val="2"/>
  </w:num>
  <w:num w:numId="9" w16cid:durableId="1878660233">
    <w:abstractNumId w:val="30"/>
  </w:num>
  <w:num w:numId="10" w16cid:durableId="2027444490">
    <w:abstractNumId w:val="24"/>
  </w:num>
  <w:num w:numId="11" w16cid:durableId="931426930">
    <w:abstractNumId w:val="7"/>
  </w:num>
  <w:num w:numId="12" w16cid:durableId="656424250">
    <w:abstractNumId w:val="12"/>
  </w:num>
  <w:num w:numId="13" w16cid:durableId="22099310">
    <w:abstractNumId w:val="25"/>
  </w:num>
  <w:num w:numId="14" w16cid:durableId="1997490488">
    <w:abstractNumId w:val="19"/>
  </w:num>
  <w:num w:numId="15" w16cid:durableId="1202666729">
    <w:abstractNumId w:val="20"/>
  </w:num>
  <w:num w:numId="16" w16cid:durableId="1149053909">
    <w:abstractNumId w:val="3"/>
  </w:num>
  <w:num w:numId="17" w16cid:durableId="1482770775">
    <w:abstractNumId w:val="13"/>
  </w:num>
  <w:num w:numId="18" w16cid:durableId="1050300065">
    <w:abstractNumId w:val="8"/>
  </w:num>
  <w:num w:numId="19" w16cid:durableId="1579515567">
    <w:abstractNumId w:val="26"/>
  </w:num>
  <w:num w:numId="20" w16cid:durableId="1845320102">
    <w:abstractNumId w:val="1"/>
  </w:num>
  <w:num w:numId="21" w16cid:durableId="2059086659">
    <w:abstractNumId w:val="0"/>
  </w:num>
  <w:num w:numId="22" w16cid:durableId="1352879156">
    <w:abstractNumId w:val="22"/>
  </w:num>
  <w:num w:numId="23" w16cid:durableId="2099598704">
    <w:abstractNumId w:val="29"/>
  </w:num>
  <w:num w:numId="24" w16cid:durableId="751702717">
    <w:abstractNumId w:val="18"/>
  </w:num>
  <w:num w:numId="25" w16cid:durableId="116879229">
    <w:abstractNumId w:val="15"/>
  </w:num>
  <w:num w:numId="26" w16cid:durableId="1124353453">
    <w:abstractNumId w:val="21"/>
  </w:num>
  <w:num w:numId="27" w16cid:durableId="1640649936">
    <w:abstractNumId w:val="4"/>
  </w:num>
  <w:num w:numId="28" w16cid:durableId="2144351594">
    <w:abstractNumId w:val="16"/>
  </w:num>
  <w:num w:numId="29" w16cid:durableId="1479803395">
    <w:abstractNumId w:val="17"/>
  </w:num>
  <w:num w:numId="30" w16cid:durableId="352734813">
    <w:abstractNumId w:val="14"/>
  </w:num>
  <w:num w:numId="31" w16cid:durableId="1067610518">
    <w:abstractNumId w:val="23"/>
  </w:num>
  <w:num w:numId="32" w16cid:durableId="7477687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C7"/>
    <w:rsid w:val="00002AA1"/>
    <w:rsid w:val="000072B5"/>
    <w:rsid w:val="00007609"/>
    <w:rsid w:val="00007867"/>
    <w:rsid w:val="00007AD7"/>
    <w:rsid w:val="00012C9E"/>
    <w:rsid w:val="00012F13"/>
    <w:rsid w:val="000146C7"/>
    <w:rsid w:val="0001525C"/>
    <w:rsid w:val="000158C7"/>
    <w:rsid w:val="00021AFC"/>
    <w:rsid w:val="00023BB8"/>
    <w:rsid w:val="00041162"/>
    <w:rsid w:val="00046119"/>
    <w:rsid w:val="000461B3"/>
    <w:rsid w:val="00047C72"/>
    <w:rsid w:val="0005480C"/>
    <w:rsid w:val="00054E28"/>
    <w:rsid w:val="000552E0"/>
    <w:rsid w:val="00060442"/>
    <w:rsid w:val="000614DA"/>
    <w:rsid w:val="000626AC"/>
    <w:rsid w:val="00065A19"/>
    <w:rsid w:val="00070017"/>
    <w:rsid w:val="00077C79"/>
    <w:rsid w:val="00082D28"/>
    <w:rsid w:val="000839DC"/>
    <w:rsid w:val="00083CAC"/>
    <w:rsid w:val="0009085F"/>
    <w:rsid w:val="00091691"/>
    <w:rsid w:val="000979D9"/>
    <w:rsid w:val="000A23AD"/>
    <w:rsid w:val="000B5D96"/>
    <w:rsid w:val="000C060B"/>
    <w:rsid w:val="000C3AD5"/>
    <w:rsid w:val="000C3DA9"/>
    <w:rsid w:val="000C4059"/>
    <w:rsid w:val="000C72F4"/>
    <w:rsid w:val="000E12D1"/>
    <w:rsid w:val="000E6EF1"/>
    <w:rsid w:val="000E707B"/>
    <w:rsid w:val="000E736B"/>
    <w:rsid w:val="000F2ECB"/>
    <w:rsid w:val="0010491E"/>
    <w:rsid w:val="001138D9"/>
    <w:rsid w:val="0011530B"/>
    <w:rsid w:val="00115E70"/>
    <w:rsid w:val="00116753"/>
    <w:rsid w:val="00120506"/>
    <w:rsid w:val="00120E21"/>
    <w:rsid w:val="001241A5"/>
    <w:rsid w:val="001254CB"/>
    <w:rsid w:val="001271E0"/>
    <w:rsid w:val="0013049C"/>
    <w:rsid w:val="00130515"/>
    <w:rsid w:val="00135329"/>
    <w:rsid w:val="00143634"/>
    <w:rsid w:val="00150476"/>
    <w:rsid w:val="00150970"/>
    <w:rsid w:val="00160477"/>
    <w:rsid w:val="0016172A"/>
    <w:rsid w:val="001635B9"/>
    <w:rsid w:val="00163F50"/>
    <w:rsid w:val="001651A5"/>
    <w:rsid w:val="0016734F"/>
    <w:rsid w:val="0016768A"/>
    <w:rsid w:val="0017615D"/>
    <w:rsid w:val="00177E09"/>
    <w:rsid w:val="001807D6"/>
    <w:rsid w:val="00180D74"/>
    <w:rsid w:val="00180F51"/>
    <w:rsid w:val="00191C90"/>
    <w:rsid w:val="00192ED7"/>
    <w:rsid w:val="001972C3"/>
    <w:rsid w:val="001A0B8C"/>
    <w:rsid w:val="001A1CF6"/>
    <w:rsid w:val="001A239B"/>
    <w:rsid w:val="001A34D9"/>
    <w:rsid w:val="001A79C1"/>
    <w:rsid w:val="001A7A23"/>
    <w:rsid w:val="001A7BA7"/>
    <w:rsid w:val="001B14C5"/>
    <w:rsid w:val="001B3092"/>
    <w:rsid w:val="001B4B58"/>
    <w:rsid w:val="001B63F3"/>
    <w:rsid w:val="001B7C38"/>
    <w:rsid w:val="001C0587"/>
    <w:rsid w:val="001C1F19"/>
    <w:rsid w:val="001C6B49"/>
    <w:rsid w:val="001D1557"/>
    <w:rsid w:val="001D4258"/>
    <w:rsid w:val="001E05E3"/>
    <w:rsid w:val="001E3CCB"/>
    <w:rsid w:val="001E69A8"/>
    <w:rsid w:val="001E6B6A"/>
    <w:rsid w:val="001E7021"/>
    <w:rsid w:val="001F6414"/>
    <w:rsid w:val="00201296"/>
    <w:rsid w:val="00201B1A"/>
    <w:rsid w:val="00210365"/>
    <w:rsid w:val="00214F6B"/>
    <w:rsid w:val="00225A27"/>
    <w:rsid w:val="00236110"/>
    <w:rsid w:val="0023622C"/>
    <w:rsid w:val="0023764A"/>
    <w:rsid w:val="002454DE"/>
    <w:rsid w:val="002457AB"/>
    <w:rsid w:val="0024626A"/>
    <w:rsid w:val="002534A9"/>
    <w:rsid w:val="00261322"/>
    <w:rsid w:val="002619E6"/>
    <w:rsid w:val="00265FC7"/>
    <w:rsid w:val="00270C6A"/>
    <w:rsid w:val="0027329D"/>
    <w:rsid w:val="00277669"/>
    <w:rsid w:val="00280F71"/>
    <w:rsid w:val="002879DC"/>
    <w:rsid w:val="002919EC"/>
    <w:rsid w:val="002948B5"/>
    <w:rsid w:val="002A0680"/>
    <w:rsid w:val="002A100E"/>
    <w:rsid w:val="002A10EF"/>
    <w:rsid w:val="002A338F"/>
    <w:rsid w:val="002A4415"/>
    <w:rsid w:val="002A61B4"/>
    <w:rsid w:val="002B187C"/>
    <w:rsid w:val="002C2EDD"/>
    <w:rsid w:val="002C6FC3"/>
    <w:rsid w:val="002D609B"/>
    <w:rsid w:val="002D6D88"/>
    <w:rsid w:val="002E3E7B"/>
    <w:rsid w:val="002F256D"/>
    <w:rsid w:val="002F6EA9"/>
    <w:rsid w:val="003031BE"/>
    <w:rsid w:val="003103AD"/>
    <w:rsid w:val="003172FD"/>
    <w:rsid w:val="00331761"/>
    <w:rsid w:val="003409D1"/>
    <w:rsid w:val="00341A08"/>
    <w:rsid w:val="00342FDC"/>
    <w:rsid w:val="00343814"/>
    <w:rsid w:val="00355284"/>
    <w:rsid w:val="00356289"/>
    <w:rsid w:val="00362A59"/>
    <w:rsid w:val="00364C89"/>
    <w:rsid w:val="00366A37"/>
    <w:rsid w:val="003729EC"/>
    <w:rsid w:val="00374B07"/>
    <w:rsid w:val="00383A86"/>
    <w:rsid w:val="00386098"/>
    <w:rsid w:val="00386373"/>
    <w:rsid w:val="003875C7"/>
    <w:rsid w:val="0039449B"/>
    <w:rsid w:val="003964D9"/>
    <w:rsid w:val="003A2144"/>
    <w:rsid w:val="003A76AF"/>
    <w:rsid w:val="003A794A"/>
    <w:rsid w:val="003B0E81"/>
    <w:rsid w:val="003C37AB"/>
    <w:rsid w:val="003C4CED"/>
    <w:rsid w:val="003C58B3"/>
    <w:rsid w:val="003C6B4A"/>
    <w:rsid w:val="003C7439"/>
    <w:rsid w:val="003D4A90"/>
    <w:rsid w:val="003D5AB3"/>
    <w:rsid w:val="003D5D6C"/>
    <w:rsid w:val="003D60FF"/>
    <w:rsid w:val="003D6FBC"/>
    <w:rsid w:val="003E5234"/>
    <w:rsid w:val="003F6ADC"/>
    <w:rsid w:val="004005DF"/>
    <w:rsid w:val="00404F93"/>
    <w:rsid w:val="00406507"/>
    <w:rsid w:val="004069D5"/>
    <w:rsid w:val="00411244"/>
    <w:rsid w:val="00412F41"/>
    <w:rsid w:val="00416056"/>
    <w:rsid w:val="00420D36"/>
    <w:rsid w:val="00426E87"/>
    <w:rsid w:val="004272ED"/>
    <w:rsid w:val="004310D5"/>
    <w:rsid w:val="0043170E"/>
    <w:rsid w:val="0044049C"/>
    <w:rsid w:val="0045017B"/>
    <w:rsid w:val="00452438"/>
    <w:rsid w:val="004533DC"/>
    <w:rsid w:val="0045737C"/>
    <w:rsid w:val="00457473"/>
    <w:rsid w:val="00462060"/>
    <w:rsid w:val="00463BB9"/>
    <w:rsid w:val="00465183"/>
    <w:rsid w:val="0047295C"/>
    <w:rsid w:val="004730A8"/>
    <w:rsid w:val="00473917"/>
    <w:rsid w:val="00473A6F"/>
    <w:rsid w:val="004855A0"/>
    <w:rsid w:val="004870DA"/>
    <w:rsid w:val="00491163"/>
    <w:rsid w:val="0049235E"/>
    <w:rsid w:val="004923A3"/>
    <w:rsid w:val="004939E6"/>
    <w:rsid w:val="00497918"/>
    <w:rsid w:val="004A1F89"/>
    <w:rsid w:val="004A7922"/>
    <w:rsid w:val="004A7AB3"/>
    <w:rsid w:val="004B0C96"/>
    <w:rsid w:val="004B10EC"/>
    <w:rsid w:val="004B13F3"/>
    <w:rsid w:val="004B32F1"/>
    <w:rsid w:val="004C6D8D"/>
    <w:rsid w:val="004E462F"/>
    <w:rsid w:val="004E4B19"/>
    <w:rsid w:val="004E4D06"/>
    <w:rsid w:val="004E4E4A"/>
    <w:rsid w:val="004F3C81"/>
    <w:rsid w:val="004F5297"/>
    <w:rsid w:val="004F6D8B"/>
    <w:rsid w:val="004F71D5"/>
    <w:rsid w:val="00503DB1"/>
    <w:rsid w:val="005103AD"/>
    <w:rsid w:val="00510781"/>
    <w:rsid w:val="005125B0"/>
    <w:rsid w:val="0051383E"/>
    <w:rsid w:val="005227CB"/>
    <w:rsid w:val="0052750A"/>
    <w:rsid w:val="00531435"/>
    <w:rsid w:val="00531978"/>
    <w:rsid w:val="00531D17"/>
    <w:rsid w:val="005354B4"/>
    <w:rsid w:val="005378CC"/>
    <w:rsid w:val="00541C88"/>
    <w:rsid w:val="005467D5"/>
    <w:rsid w:val="005507FA"/>
    <w:rsid w:val="0055581F"/>
    <w:rsid w:val="00555A8A"/>
    <w:rsid w:val="00556B54"/>
    <w:rsid w:val="0056033D"/>
    <w:rsid w:val="00563058"/>
    <w:rsid w:val="00563F89"/>
    <w:rsid w:val="00566594"/>
    <w:rsid w:val="00574199"/>
    <w:rsid w:val="00581EB9"/>
    <w:rsid w:val="00591AE9"/>
    <w:rsid w:val="00592709"/>
    <w:rsid w:val="005A46BE"/>
    <w:rsid w:val="005A5620"/>
    <w:rsid w:val="005A5ACF"/>
    <w:rsid w:val="005B17A7"/>
    <w:rsid w:val="005B4B1A"/>
    <w:rsid w:val="005C05EF"/>
    <w:rsid w:val="005C32EA"/>
    <w:rsid w:val="005C35C2"/>
    <w:rsid w:val="005C415E"/>
    <w:rsid w:val="005C5BE8"/>
    <w:rsid w:val="005D377B"/>
    <w:rsid w:val="005D6649"/>
    <w:rsid w:val="005E424F"/>
    <w:rsid w:val="005F246B"/>
    <w:rsid w:val="006014DC"/>
    <w:rsid w:val="00601D74"/>
    <w:rsid w:val="0060757B"/>
    <w:rsid w:val="00614158"/>
    <w:rsid w:val="00614A5A"/>
    <w:rsid w:val="0062217A"/>
    <w:rsid w:val="006225D1"/>
    <w:rsid w:val="00627249"/>
    <w:rsid w:val="00631C8D"/>
    <w:rsid w:val="00635698"/>
    <w:rsid w:val="0064035D"/>
    <w:rsid w:val="00643EF1"/>
    <w:rsid w:val="00644F67"/>
    <w:rsid w:val="0064529C"/>
    <w:rsid w:val="0064655F"/>
    <w:rsid w:val="00654F47"/>
    <w:rsid w:val="006560FD"/>
    <w:rsid w:val="00656EBB"/>
    <w:rsid w:val="00660558"/>
    <w:rsid w:val="006619C4"/>
    <w:rsid w:val="00663008"/>
    <w:rsid w:val="00671840"/>
    <w:rsid w:val="00671A23"/>
    <w:rsid w:val="0067584B"/>
    <w:rsid w:val="006769CD"/>
    <w:rsid w:val="00677591"/>
    <w:rsid w:val="00683215"/>
    <w:rsid w:val="0068441C"/>
    <w:rsid w:val="006869BF"/>
    <w:rsid w:val="00690862"/>
    <w:rsid w:val="00691C6E"/>
    <w:rsid w:val="006946EE"/>
    <w:rsid w:val="00696D8E"/>
    <w:rsid w:val="006A0278"/>
    <w:rsid w:val="006A3859"/>
    <w:rsid w:val="006A4EFC"/>
    <w:rsid w:val="006A5F2F"/>
    <w:rsid w:val="006B02EF"/>
    <w:rsid w:val="006B15EA"/>
    <w:rsid w:val="006C00C4"/>
    <w:rsid w:val="006C055F"/>
    <w:rsid w:val="006C17A0"/>
    <w:rsid w:val="006C3129"/>
    <w:rsid w:val="006C4581"/>
    <w:rsid w:val="006C4853"/>
    <w:rsid w:val="006C5EBB"/>
    <w:rsid w:val="006D2163"/>
    <w:rsid w:val="006D39F3"/>
    <w:rsid w:val="006D7AF9"/>
    <w:rsid w:val="006E75FA"/>
    <w:rsid w:val="006F4457"/>
    <w:rsid w:val="006F5579"/>
    <w:rsid w:val="006F5B41"/>
    <w:rsid w:val="006F5D6A"/>
    <w:rsid w:val="006F5F91"/>
    <w:rsid w:val="0070373B"/>
    <w:rsid w:val="007109C6"/>
    <w:rsid w:val="00730574"/>
    <w:rsid w:val="00733507"/>
    <w:rsid w:val="0073539D"/>
    <w:rsid w:val="00735955"/>
    <w:rsid w:val="00745D73"/>
    <w:rsid w:val="00757390"/>
    <w:rsid w:val="00761894"/>
    <w:rsid w:val="0076332B"/>
    <w:rsid w:val="007639D9"/>
    <w:rsid w:val="0076609B"/>
    <w:rsid w:val="00767728"/>
    <w:rsid w:val="007725FF"/>
    <w:rsid w:val="007741C7"/>
    <w:rsid w:val="00780C86"/>
    <w:rsid w:val="007848B7"/>
    <w:rsid w:val="00790620"/>
    <w:rsid w:val="00797E2D"/>
    <w:rsid w:val="007A68F4"/>
    <w:rsid w:val="007A716C"/>
    <w:rsid w:val="007B1B20"/>
    <w:rsid w:val="007B312E"/>
    <w:rsid w:val="007C33C1"/>
    <w:rsid w:val="007D64C1"/>
    <w:rsid w:val="007E762B"/>
    <w:rsid w:val="007F1053"/>
    <w:rsid w:val="007F3499"/>
    <w:rsid w:val="007F3BF3"/>
    <w:rsid w:val="007F5270"/>
    <w:rsid w:val="007F59CE"/>
    <w:rsid w:val="007F777A"/>
    <w:rsid w:val="008023FD"/>
    <w:rsid w:val="00805AFE"/>
    <w:rsid w:val="00824F7A"/>
    <w:rsid w:val="00825403"/>
    <w:rsid w:val="00825ABF"/>
    <w:rsid w:val="00826C05"/>
    <w:rsid w:val="008348D8"/>
    <w:rsid w:val="008358B2"/>
    <w:rsid w:val="00836D47"/>
    <w:rsid w:val="0083722C"/>
    <w:rsid w:val="00841007"/>
    <w:rsid w:val="00844394"/>
    <w:rsid w:val="00845817"/>
    <w:rsid w:val="008528C9"/>
    <w:rsid w:val="008541BC"/>
    <w:rsid w:val="0085544E"/>
    <w:rsid w:val="00861BE8"/>
    <w:rsid w:val="00861DAF"/>
    <w:rsid w:val="00864ABD"/>
    <w:rsid w:val="00867C24"/>
    <w:rsid w:val="00871428"/>
    <w:rsid w:val="00874726"/>
    <w:rsid w:val="00875917"/>
    <w:rsid w:val="00876855"/>
    <w:rsid w:val="00882594"/>
    <w:rsid w:val="00883068"/>
    <w:rsid w:val="00883721"/>
    <w:rsid w:val="008858C1"/>
    <w:rsid w:val="008925F6"/>
    <w:rsid w:val="008941D4"/>
    <w:rsid w:val="008943D4"/>
    <w:rsid w:val="008A4DCF"/>
    <w:rsid w:val="008A5525"/>
    <w:rsid w:val="008B6510"/>
    <w:rsid w:val="008B754B"/>
    <w:rsid w:val="008C0315"/>
    <w:rsid w:val="008C1609"/>
    <w:rsid w:val="008C4D92"/>
    <w:rsid w:val="008C6232"/>
    <w:rsid w:val="008D0579"/>
    <w:rsid w:val="008D611F"/>
    <w:rsid w:val="008D6F5C"/>
    <w:rsid w:val="008E251E"/>
    <w:rsid w:val="00901104"/>
    <w:rsid w:val="00903CAD"/>
    <w:rsid w:val="009058C0"/>
    <w:rsid w:val="009074DC"/>
    <w:rsid w:val="00910C0C"/>
    <w:rsid w:val="00910D1C"/>
    <w:rsid w:val="009224FE"/>
    <w:rsid w:val="00923FF7"/>
    <w:rsid w:val="00927C12"/>
    <w:rsid w:val="009339E1"/>
    <w:rsid w:val="00936A96"/>
    <w:rsid w:val="00950356"/>
    <w:rsid w:val="009550C9"/>
    <w:rsid w:val="00962BE9"/>
    <w:rsid w:val="009635E0"/>
    <w:rsid w:val="00970B9B"/>
    <w:rsid w:val="00973727"/>
    <w:rsid w:val="00984491"/>
    <w:rsid w:val="0098500D"/>
    <w:rsid w:val="00987DFC"/>
    <w:rsid w:val="00990AB3"/>
    <w:rsid w:val="00993C44"/>
    <w:rsid w:val="00997FC7"/>
    <w:rsid w:val="009A3508"/>
    <w:rsid w:val="009B2A97"/>
    <w:rsid w:val="009D3A50"/>
    <w:rsid w:val="009E5CEA"/>
    <w:rsid w:val="009F738F"/>
    <w:rsid w:val="00A019D2"/>
    <w:rsid w:val="00A15A4C"/>
    <w:rsid w:val="00A15D45"/>
    <w:rsid w:val="00A20095"/>
    <w:rsid w:val="00A24307"/>
    <w:rsid w:val="00A244A7"/>
    <w:rsid w:val="00A27B32"/>
    <w:rsid w:val="00A37ECF"/>
    <w:rsid w:val="00A40889"/>
    <w:rsid w:val="00A467D9"/>
    <w:rsid w:val="00A4703A"/>
    <w:rsid w:val="00A60A0F"/>
    <w:rsid w:val="00A672B7"/>
    <w:rsid w:val="00A71052"/>
    <w:rsid w:val="00A71C59"/>
    <w:rsid w:val="00A80A5D"/>
    <w:rsid w:val="00A80B96"/>
    <w:rsid w:val="00A80E5F"/>
    <w:rsid w:val="00A8663B"/>
    <w:rsid w:val="00A91A27"/>
    <w:rsid w:val="00A93BCE"/>
    <w:rsid w:val="00A93DBC"/>
    <w:rsid w:val="00AA07E7"/>
    <w:rsid w:val="00AA150F"/>
    <w:rsid w:val="00AA2E4B"/>
    <w:rsid w:val="00AA3022"/>
    <w:rsid w:val="00AA38DE"/>
    <w:rsid w:val="00AA7094"/>
    <w:rsid w:val="00AA7F53"/>
    <w:rsid w:val="00AB2897"/>
    <w:rsid w:val="00AB708C"/>
    <w:rsid w:val="00AC4AC5"/>
    <w:rsid w:val="00AD0B6A"/>
    <w:rsid w:val="00AD7BBD"/>
    <w:rsid w:val="00AD7E7D"/>
    <w:rsid w:val="00AE57CE"/>
    <w:rsid w:val="00AE6580"/>
    <w:rsid w:val="00AE6646"/>
    <w:rsid w:val="00AE7BE3"/>
    <w:rsid w:val="00AF0BC6"/>
    <w:rsid w:val="00AF118B"/>
    <w:rsid w:val="00AF1269"/>
    <w:rsid w:val="00AF2532"/>
    <w:rsid w:val="00AF4CE5"/>
    <w:rsid w:val="00B01B0B"/>
    <w:rsid w:val="00B060F2"/>
    <w:rsid w:val="00B0735A"/>
    <w:rsid w:val="00B07ADB"/>
    <w:rsid w:val="00B1006E"/>
    <w:rsid w:val="00B1020B"/>
    <w:rsid w:val="00B13338"/>
    <w:rsid w:val="00B15364"/>
    <w:rsid w:val="00B2286B"/>
    <w:rsid w:val="00B2503C"/>
    <w:rsid w:val="00B26127"/>
    <w:rsid w:val="00B32C69"/>
    <w:rsid w:val="00B36527"/>
    <w:rsid w:val="00B43694"/>
    <w:rsid w:val="00B44D09"/>
    <w:rsid w:val="00B50082"/>
    <w:rsid w:val="00B55321"/>
    <w:rsid w:val="00B55E14"/>
    <w:rsid w:val="00B5627F"/>
    <w:rsid w:val="00B56430"/>
    <w:rsid w:val="00B57BE5"/>
    <w:rsid w:val="00B61ECA"/>
    <w:rsid w:val="00B62EF0"/>
    <w:rsid w:val="00B66D26"/>
    <w:rsid w:val="00B671DC"/>
    <w:rsid w:val="00B703A0"/>
    <w:rsid w:val="00B724AB"/>
    <w:rsid w:val="00B751FB"/>
    <w:rsid w:val="00B7727C"/>
    <w:rsid w:val="00B8288A"/>
    <w:rsid w:val="00B83A38"/>
    <w:rsid w:val="00B9247C"/>
    <w:rsid w:val="00BA4C39"/>
    <w:rsid w:val="00BA5645"/>
    <w:rsid w:val="00BA6A2B"/>
    <w:rsid w:val="00BA751F"/>
    <w:rsid w:val="00BA78B0"/>
    <w:rsid w:val="00BB18F7"/>
    <w:rsid w:val="00BB2CAB"/>
    <w:rsid w:val="00BB3943"/>
    <w:rsid w:val="00BB4BDD"/>
    <w:rsid w:val="00BC00CC"/>
    <w:rsid w:val="00BC0C6C"/>
    <w:rsid w:val="00BC2609"/>
    <w:rsid w:val="00BC2616"/>
    <w:rsid w:val="00BC3B03"/>
    <w:rsid w:val="00BC4DE9"/>
    <w:rsid w:val="00BD51B9"/>
    <w:rsid w:val="00BE0D48"/>
    <w:rsid w:val="00BE407D"/>
    <w:rsid w:val="00BE4763"/>
    <w:rsid w:val="00BF04DC"/>
    <w:rsid w:val="00BF5A5B"/>
    <w:rsid w:val="00BF76C9"/>
    <w:rsid w:val="00C00435"/>
    <w:rsid w:val="00C0327F"/>
    <w:rsid w:val="00C06622"/>
    <w:rsid w:val="00C136BA"/>
    <w:rsid w:val="00C209C4"/>
    <w:rsid w:val="00C21851"/>
    <w:rsid w:val="00C25A11"/>
    <w:rsid w:val="00C33447"/>
    <w:rsid w:val="00C41255"/>
    <w:rsid w:val="00C45681"/>
    <w:rsid w:val="00C45B5B"/>
    <w:rsid w:val="00C501A3"/>
    <w:rsid w:val="00C51876"/>
    <w:rsid w:val="00C5742C"/>
    <w:rsid w:val="00C64BDD"/>
    <w:rsid w:val="00C65EEE"/>
    <w:rsid w:val="00C701BF"/>
    <w:rsid w:val="00C74EAE"/>
    <w:rsid w:val="00C8106A"/>
    <w:rsid w:val="00C86B71"/>
    <w:rsid w:val="00C96DBD"/>
    <w:rsid w:val="00CB7B47"/>
    <w:rsid w:val="00CC3013"/>
    <w:rsid w:val="00CD124B"/>
    <w:rsid w:val="00CD68E0"/>
    <w:rsid w:val="00CE2EE7"/>
    <w:rsid w:val="00CE5276"/>
    <w:rsid w:val="00CE5314"/>
    <w:rsid w:val="00CE620D"/>
    <w:rsid w:val="00CE6676"/>
    <w:rsid w:val="00CF0C09"/>
    <w:rsid w:val="00CF4C23"/>
    <w:rsid w:val="00D0793C"/>
    <w:rsid w:val="00D15D97"/>
    <w:rsid w:val="00D24C19"/>
    <w:rsid w:val="00D25848"/>
    <w:rsid w:val="00D3223C"/>
    <w:rsid w:val="00D37362"/>
    <w:rsid w:val="00D40111"/>
    <w:rsid w:val="00D430BF"/>
    <w:rsid w:val="00D441ED"/>
    <w:rsid w:val="00D442CD"/>
    <w:rsid w:val="00D4712D"/>
    <w:rsid w:val="00D51E30"/>
    <w:rsid w:val="00D60403"/>
    <w:rsid w:val="00D6203B"/>
    <w:rsid w:val="00D624D0"/>
    <w:rsid w:val="00D80F58"/>
    <w:rsid w:val="00D8441E"/>
    <w:rsid w:val="00D8448A"/>
    <w:rsid w:val="00D8520B"/>
    <w:rsid w:val="00D85CDD"/>
    <w:rsid w:val="00D91497"/>
    <w:rsid w:val="00D92AED"/>
    <w:rsid w:val="00D9466C"/>
    <w:rsid w:val="00D959D7"/>
    <w:rsid w:val="00D95DFF"/>
    <w:rsid w:val="00DA2746"/>
    <w:rsid w:val="00DA56DF"/>
    <w:rsid w:val="00DA606C"/>
    <w:rsid w:val="00DC0177"/>
    <w:rsid w:val="00DC262A"/>
    <w:rsid w:val="00DC61AF"/>
    <w:rsid w:val="00DD051E"/>
    <w:rsid w:val="00DE3775"/>
    <w:rsid w:val="00DE38E2"/>
    <w:rsid w:val="00DE4A5F"/>
    <w:rsid w:val="00DF37CE"/>
    <w:rsid w:val="00DF6A31"/>
    <w:rsid w:val="00E028FD"/>
    <w:rsid w:val="00E06414"/>
    <w:rsid w:val="00E10EE0"/>
    <w:rsid w:val="00E10EFF"/>
    <w:rsid w:val="00E1353C"/>
    <w:rsid w:val="00E1445A"/>
    <w:rsid w:val="00E15A45"/>
    <w:rsid w:val="00E2065F"/>
    <w:rsid w:val="00E2425D"/>
    <w:rsid w:val="00E27B9C"/>
    <w:rsid w:val="00E445FE"/>
    <w:rsid w:val="00E45FA6"/>
    <w:rsid w:val="00E45FDA"/>
    <w:rsid w:val="00E524D3"/>
    <w:rsid w:val="00E53627"/>
    <w:rsid w:val="00E612C0"/>
    <w:rsid w:val="00E70914"/>
    <w:rsid w:val="00E74D30"/>
    <w:rsid w:val="00E841E7"/>
    <w:rsid w:val="00E87424"/>
    <w:rsid w:val="00E93C37"/>
    <w:rsid w:val="00E95D99"/>
    <w:rsid w:val="00EA4E2C"/>
    <w:rsid w:val="00EA555D"/>
    <w:rsid w:val="00EB0C7D"/>
    <w:rsid w:val="00EB606F"/>
    <w:rsid w:val="00EC169C"/>
    <w:rsid w:val="00EC1874"/>
    <w:rsid w:val="00EC385C"/>
    <w:rsid w:val="00EC5931"/>
    <w:rsid w:val="00ED5044"/>
    <w:rsid w:val="00ED6A1A"/>
    <w:rsid w:val="00EE0119"/>
    <w:rsid w:val="00EE16B6"/>
    <w:rsid w:val="00EE1A95"/>
    <w:rsid w:val="00EE2537"/>
    <w:rsid w:val="00EE377E"/>
    <w:rsid w:val="00EE514F"/>
    <w:rsid w:val="00EE5F45"/>
    <w:rsid w:val="00EF5AA5"/>
    <w:rsid w:val="00F000BA"/>
    <w:rsid w:val="00F02F08"/>
    <w:rsid w:val="00F045D2"/>
    <w:rsid w:val="00F05825"/>
    <w:rsid w:val="00F06C55"/>
    <w:rsid w:val="00F07022"/>
    <w:rsid w:val="00F07B34"/>
    <w:rsid w:val="00F1300C"/>
    <w:rsid w:val="00F203B5"/>
    <w:rsid w:val="00F207C5"/>
    <w:rsid w:val="00F211EF"/>
    <w:rsid w:val="00F22898"/>
    <w:rsid w:val="00F240D9"/>
    <w:rsid w:val="00F25A09"/>
    <w:rsid w:val="00F25EB2"/>
    <w:rsid w:val="00F30C96"/>
    <w:rsid w:val="00F30CF9"/>
    <w:rsid w:val="00F3241D"/>
    <w:rsid w:val="00F32B38"/>
    <w:rsid w:val="00F379A1"/>
    <w:rsid w:val="00F4106D"/>
    <w:rsid w:val="00F4248B"/>
    <w:rsid w:val="00F514B3"/>
    <w:rsid w:val="00F52CC9"/>
    <w:rsid w:val="00F61E08"/>
    <w:rsid w:val="00F637FC"/>
    <w:rsid w:val="00F63CEE"/>
    <w:rsid w:val="00F7365D"/>
    <w:rsid w:val="00F8304D"/>
    <w:rsid w:val="00F84161"/>
    <w:rsid w:val="00F862CA"/>
    <w:rsid w:val="00F86A8F"/>
    <w:rsid w:val="00F86CD3"/>
    <w:rsid w:val="00F90B2F"/>
    <w:rsid w:val="00F91C36"/>
    <w:rsid w:val="00F93C5C"/>
    <w:rsid w:val="00F94970"/>
    <w:rsid w:val="00FA0461"/>
    <w:rsid w:val="00FA2775"/>
    <w:rsid w:val="00FB176F"/>
    <w:rsid w:val="00FB227D"/>
    <w:rsid w:val="00FC2254"/>
    <w:rsid w:val="00FC349B"/>
    <w:rsid w:val="00FC5ED7"/>
    <w:rsid w:val="00FC6CDB"/>
    <w:rsid w:val="00FD73D5"/>
    <w:rsid w:val="00FD7E72"/>
    <w:rsid w:val="00FE0226"/>
    <w:rsid w:val="00FE29AC"/>
    <w:rsid w:val="00FE3A6C"/>
    <w:rsid w:val="00FE643E"/>
    <w:rsid w:val="00FE760B"/>
    <w:rsid w:val="00FF03C3"/>
    <w:rsid w:val="00FF1122"/>
    <w:rsid w:val="00FF116E"/>
    <w:rsid w:val="00FF2CED"/>
    <w:rsid w:val="00FF40B9"/>
    <w:rsid w:val="00FF6030"/>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8D038"/>
  <w15:docId w15:val="{A87C269F-FA64-424C-AED1-3E162FF8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unhideWhenUsed/>
    <w:rsid w:val="00F25A09"/>
    <w:rPr>
      <w:sz w:val="20"/>
      <w:szCs w:val="20"/>
    </w:rPr>
  </w:style>
  <w:style w:type="character" w:customStyle="1" w:styleId="CommentTextChar">
    <w:name w:val="Comment Text Char"/>
    <w:basedOn w:val="DefaultParagraphFont"/>
    <w:link w:val="CommentText"/>
    <w:uiPriority w:val="99"/>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pPr>
  </w:style>
  <w:style w:type="character" w:customStyle="1" w:styleId="FooterChar">
    <w:name w:val="Footer Char"/>
    <w:basedOn w:val="DefaultParagraphFont"/>
    <w:link w:val="Footer"/>
    <w:uiPriority w:val="99"/>
    <w:rsid w:val="00D9466C"/>
  </w:style>
  <w:style w:type="character" w:customStyle="1" w:styleId="UnresolvedMention1">
    <w:name w:val="Unresolved Mention1"/>
    <w:basedOn w:val="DefaultParagraphFont"/>
    <w:uiPriority w:val="99"/>
    <w:semiHidden/>
    <w:unhideWhenUsed/>
    <w:rsid w:val="005D377B"/>
    <w:rPr>
      <w:color w:val="808080"/>
      <w:shd w:val="clear" w:color="auto" w:fill="E6E6E6"/>
    </w:rPr>
  </w:style>
  <w:style w:type="character" w:styleId="UnresolvedMention">
    <w:name w:val="Unresolved Mention"/>
    <w:basedOn w:val="DefaultParagraphFont"/>
    <w:uiPriority w:val="99"/>
    <w:semiHidden/>
    <w:unhideWhenUsed/>
    <w:rsid w:val="006B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782915806">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martsheet.com/b/form/a9ba2a5a506543abb8f71ff029f7c1f3" TargetMode="External"/><Relationship Id="rId18" Type="http://schemas.openxmlformats.org/officeDocument/2006/relationships/hyperlink" Target="http://www.ncceh.org/bos/cocapplication/" TargetMode="External"/><Relationship Id="rId3" Type="http://schemas.openxmlformats.org/officeDocument/2006/relationships/numbering" Target="numbering.xml"/><Relationship Id="rId21" Type="http://schemas.openxmlformats.org/officeDocument/2006/relationships/hyperlink" Target="https://www.hud.gov/sites/dfiles/OCHCO/documents/2991.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app.smartsheet.com/b/form/33db9f1f791845148421547a7aca96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mis@ncceh.org" TargetMode="External"/><Relationship Id="rId20" Type="http://schemas.openxmlformats.org/officeDocument/2006/relationships/hyperlink" Target="http://www.ncceh.org/bos/currentcoc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ceh.org/bos/currentcocapplication/"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hudexchange.info/homelessness-assistance/coc-esg-virtual-binders/coc-match/match-requirement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ncceh.org/bos/currentcocapplication/" TargetMode="External"/><Relationship Id="rId22" Type="http://schemas.openxmlformats.org/officeDocument/2006/relationships/hyperlink" Target="https://cpd.hud.gov/cpd-public/consolidated-pla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3B1B-8994-40DB-985D-547004F86F33}">
  <ds:schemaRefs>
    <ds:schemaRef ds:uri="http://schemas.openxmlformats.org/officeDocument/2006/bibliography"/>
  </ds:schemaRefs>
</ds:datastoreItem>
</file>

<file path=customXml/itemProps2.xml><?xml version="1.0" encoding="utf-8"?>
<ds:datastoreItem xmlns:ds="http://schemas.openxmlformats.org/officeDocument/2006/customXml" ds:itemID="{6B649D14-552E-46B6-AC2B-ED61852E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9</TotalTime>
  <Pages>4</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2011 Laptop</dc:creator>
  <cp:lastModifiedBy>Brian Alexander</cp:lastModifiedBy>
  <cp:revision>5</cp:revision>
  <cp:lastPrinted>2022-07-27T19:35:00Z</cp:lastPrinted>
  <dcterms:created xsi:type="dcterms:W3CDTF">2024-08-02T12:06:00Z</dcterms:created>
  <dcterms:modified xsi:type="dcterms:W3CDTF">2024-08-02T15:50:00Z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d8ca93a1e67e93362cd5e212fb1595638f2778c9f8aa1dd61020ec296827b991</vt:lpwstr>
  </property>
</Properties>
</file>