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EB3D9" w14:textId="010FF0AA" w:rsidR="00AE7E3A" w:rsidRPr="00B21990" w:rsidRDefault="00AE7E3A" w:rsidP="00AE7E3A">
      <w:pPr>
        <w:rPr>
          <w:b/>
          <w:bCs/>
        </w:rPr>
      </w:pPr>
      <w:r w:rsidRPr="00B21990">
        <w:rPr>
          <w:b/>
          <w:bCs/>
        </w:rPr>
        <w:t>NC BoS CoC</w:t>
      </w:r>
      <w:r w:rsidR="00B21990">
        <w:rPr>
          <w:b/>
          <w:bCs/>
        </w:rPr>
        <w:t xml:space="preserve"> Lived Expertise Advisory Council</w:t>
      </w:r>
      <w:r w:rsidRPr="00B21990">
        <w:rPr>
          <w:b/>
          <w:bCs/>
        </w:rPr>
        <w:t xml:space="preserve"> </w:t>
      </w:r>
      <w:r w:rsidR="00B21990">
        <w:rPr>
          <w:b/>
          <w:bCs/>
        </w:rPr>
        <w:t>(</w:t>
      </w:r>
      <w:r w:rsidRPr="00B21990">
        <w:rPr>
          <w:b/>
          <w:bCs/>
        </w:rPr>
        <w:t>LEAC</w:t>
      </w:r>
      <w:r w:rsidR="00B21990">
        <w:rPr>
          <w:b/>
          <w:bCs/>
        </w:rPr>
        <w:t>)</w:t>
      </w:r>
    </w:p>
    <w:p w14:paraId="4670C24B" w14:textId="3848A536" w:rsidR="00AE7E3A" w:rsidRDefault="00AE7E3A" w:rsidP="00AE7E3A">
      <w:r w:rsidRPr="00B21990">
        <w:rPr>
          <w:b/>
          <w:bCs/>
        </w:rPr>
        <w:t xml:space="preserve">Monthly </w:t>
      </w:r>
      <w:r w:rsidRPr="00B21990">
        <w:rPr>
          <w:b/>
          <w:bCs/>
        </w:rPr>
        <w:t>meeting</w:t>
      </w:r>
      <w:r>
        <w:t xml:space="preserve">: 4/14/23 </w:t>
      </w:r>
    </w:p>
    <w:p w14:paraId="6EDA9A73" w14:textId="77777777" w:rsidR="00AE7E3A" w:rsidRDefault="00AE7E3A" w:rsidP="00AE7E3A">
      <w:r w:rsidRPr="00B21990">
        <w:rPr>
          <w:b/>
          <w:bCs/>
        </w:rPr>
        <w:t>Attendance</w:t>
      </w:r>
      <w:r>
        <w:t xml:space="preserve">: Jeff Rawlings, Melissa Hewitt, Rachelle Dugan, Laurel McNamee, </w:t>
      </w:r>
      <w:proofErr w:type="spellStart"/>
      <w:r>
        <w:t>Alyce</w:t>
      </w:r>
      <w:proofErr w:type="spellEnd"/>
      <w:r>
        <w:t xml:space="preserve"> </w:t>
      </w:r>
      <w:proofErr w:type="spellStart"/>
      <w:r>
        <w:t>Knaflich</w:t>
      </w:r>
      <w:proofErr w:type="spellEnd"/>
      <w:r>
        <w:t xml:space="preserve">, </w:t>
      </w:r>
    </w:p>
    <w:p w14:paraId="6ACDB937" w14:textId="77777777" w:rsidR="00B21990" w:rsidRDefault="00B21990" w:rsidP="00AE7E3A">
      <w:pPr>
        <w:rPr>
          <w:b/>
          <w:bCs/>
        </w:rPr>
      </w:pPr>
    </w:p>
    <w:p w14:paraId="5D7C5F6C" w14:textId="77C361B2" w:rsidR="00B21990" w:rsidRPr="00B21990" w:rsidRDefault="00B21990" w:rsidP="00AE7E3A">
      <w:r>
        <w:rPr>
          <w:b/>
          <w:bCs/>
        </w:rPr>
        <w:t xml:space="preserve">LEAC member resignation: </w:t>
      </w:r>
      <w:r>
        <w:t xml:space="preserve">The group discussed the resignation of Eric Edwards from the LEAC, sent by email. The LEAC wishes him well and will reach out to thank him for his service and contributions. </w:t>
      </w:r>
    </w:p>
    <w:p w14:paraId="4259698E" w14:textId="714775BA" w:rsidR="00AE7E3A" w:rsidRDefault="00AE7E3A" w:rsidP="00AE7E3A">
      <w:r w:rsidRPr="00AE7E3A">
        <w:rPr>
          <w:b/>
          <w:bCs/>
        </w:rPr>
        <w:t>Update on compensation policy</w:t>
      </w:r>
      <w:r>
        <w:t xml:space="preserve">: Laurel updated the group on the compensation policy. Jeff asked if NCCEH could withhold the appropriate taxes for LEAC members, to put them on payroll as a contractor. Laurel will follow up and find out. </w:t>
      </w:r>
    </w:p>
    <w:p w14:paraId="7B334A3E" w14:textId="77777777" w:rsidR="00AE7E3A" w:rsidRPr="00AE7E3A" w:rsidRDefault="00AE7E3A" w:rsidP="00AE7E3A">
      <w:pPr>
        <w:rPr>
          <w:b/>
          <w:bCs/>
        </w:rPr>
      </w:pPr>
      <w:r w:rsidRPr="00AE7E3A">
        <w:rPr>
          <w:b/>
          <w:bCs/>
        </w:rPr>
        <w:t xml:space="preserve">BIH: </w:t>
      </w:r>
    </w:p>
    <w:p w14:paraId="2CE26D01" w14:textId="2FC3B78A" w:rsidR="00AE7E3A" w:rsidRDefault="00AE7E3A" w:rsidP="00AE7E3A">
      <w:r>
        <w:t xml:space="preserve">The group spent much of the meeting discussing the details of the Bringing It Home conference presentation, and making key decisions about framing, order of speakers, and content. Agreed to keep the discussed framing of Past, Present, and Future, and to highlight the newly passed Client Bill of Rights, and a call to action for providers to incorporate persons with lived experience of homelessness at all levels of their agency. </w:t>
      </w:r>
    </w:p>
    <w:p w14:paraId="4E95F4E8" w14:textId="320F9967" w:rsidR="00625D6A" w:rsidRDefault="00B21990">
      <w:pPr>
        <w:rPr>
          <w:b/>
          <w:bCs/>
        </w:rPr>
      </w:pPr>
      <w:r>
        <w:rPr>
          <w:b/>
          <w:bCs/>
        </w:rPr>
        <w:t xml:space="preserve">Client Bill of Rights: </w:t>
      </w:r>
    </w:p>
    <w:p w14:paraId="208F99D7" w14:textId="091685E3" w:rsidR="00B21990" w:rsidRPr="00B21990" w:rsidRDefault="00B21990">
      <w:r>
        <w:t xml:space="preserve">Laurel presented a possible timeline for hosting a </w:t>
      </w:r>
      <w:proofErr w:type="gramStart"/>
      <w:r>
        <w:t>training</w:t>
      </w:r>
      <w:proofErr w:type="gramEnd"/>
      <w:r>
        <w:t xml:space="preserve"> on the newly approved Client Bill of Rights. Training on the new policy feels urgent and the group set a timeline to host a training on May 25, 2023. Some members of the group will not be able to attend so it was decided that Rachelle Dugan and Jeff Rawlings would work with Laurel McNamee to design and host the training. </w:t>
      </w:r>
    </w:p>
    <w:sectPr w:rsidR="00B21990" w:rsidRPr="00B21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F8F"/>
    <w:multiLevelType w:val="hybridMultilevel"/>
    <w:tmpl w:val="B008C8A8"/>
    <w:lvl w:ilvl="0" w:tplc="21B8E7C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61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3A"/>
    <w:rsid w:val="000D794C"/>
    <w:rsid w:val="00625D6A"/>
    <w:rsid w:val="00AE7E3A"/>
    <w:rsid w:val="00B2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31B7"/>
  <w15:chartTrackingRefBased/>
  <w15:docId w15:val="{46BF98F1-45E2-419F-85F0-13850345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3A"/>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CFAF44E3AB04A9A0E06B990BF752B" ma:contentTypeVersion="15" ma:contentTypeDescription="Create a new document." ma:contentTypeScope="" ma:versionID="0ba12e1888cf4d42b3c7af89882dce0a">
  <xsd:schema xmlns:xsd="http://www.w3.org/2001/XMLSchema" xmlns:xs="http://www.w3.org/2001/XMLSchema" xmlns:p="http://schemas.microsoft.com/office/2006/metadata/properties" xmlns:ns2="e56b0203-40b3-4ae0-8284-bd269c2fbee7" xmlns:ns3="53927e87-1b32-475c-b281-99d885c5cde6" targetNamespace="http://schemas.microsoft.com/office/2006/metadata/properties" ma:root="true" ma:fieldsID="6dcbd5b206d3457f3aa5d3e8c5a7b8c3" ns2:_="" ns3:_="">
    <xsd:import namespace="e56b0203-40b3-4ae0-8284-bd269c2fbee7"/>
    <xsd:import namespace="53927e87-1b32-475c-b281-99d885c5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0203-40b3-4ae0-8284-bd269c2fb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fe47f-bbdb-4dbb-bcfa-14cabf0dc8a5}" ma:internalName="TaxCatchAll" ma:showField="CatchAllData" ma:web="e56b0203-40b3-4ae0-8284-bd269c2fbe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27e87-1b32-475c-b281-99d885c5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233ef-df2a-47a5-ab0f-101b351e9cd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6b0203-40b3-4ae0-8284-bd269c2fbee7" xsi:nil="true"/>
    <lcf76f155ced4ddcb4097134ff3c332f xmlns="53927e87-1b32-475c-b281-99d885c5cd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648114-0531-4F2B-98E4-66A2FEDD5251}"/>
</file>

<file path=customXml/itemProps2.xml><?xml version="1.0" encoding="utf-8"?>
<ds:datastoreItem xmlns:ds="http://schemas.openxmlformats.org/officeDocument/2006/customXml" ds:itemID="{AA4A587D-EE61-483C-A5E9-F230C406778A}"/>
</file>

<file path=customXml/itemProps3.xml><?xml version="1.0" encoding="utf-8"?>
<ds:datastoreItem xmlns:ds="http://schemas.openxmlformats.org/officeDocument/2006/customXml" ds:itemID="{E308C3E3-CB3B-4AC7-874C-ABF546D8676E}"/>
</file>

<file path=docProps/app.xml><?xml version="1.0" encoding="utf-8"?>
<Properties xmlns="http://schemas.openxmlformats.org/officeDocument/2006/extended-properties" xmlns:vt="http://schemas.openxmlformats.org/officeDocument/2006/docPropsVTypes">
  <Template>Normal</Template>
  <TotalTime>15</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McNamee</dc:creator>
  <cp:keywords/>
  <dc:description/>
  <cp:lastModifiedBy>Laurel McNamee</cp:lastModifiedBy>
  <cp:revision>1</cp:revision>
  <dcterms:created xsi:type="dcterms:W3CDTF">2023-04-21T12:15:00Z</dcterms:created>
  <dcterms:modified xsi:type="dcterms:W3CDTF">2023-04-21T12:30:00Z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0x0101008D3CFAF44E3AB04A9A0E06B990BF752B</vt:lpwstr>
  </property>
</Properties>
</file>