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3" w:rsidRPr="001D4B5A" w:rsidRDefault="00825DC3" w:rsidP="00825DC3">
      <w:pPr>
        <w:pBdr>
          <w:bottom w:val="thinThickSmallGap" w:sz="12" w:space="9" w:color="943634" w:themeColor="accent2" w:themeShade="BF"/>
        </w:pBdr>
        <w:tabs>
          <w:tab w:val="left" w:pos="1570"/>
          <w:tab w:val="center" w:pos="4680"/>
        </w:tabs>
        <w:spacing w:after="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32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aps/>
          <w:noProof/>
          <w:color w:val="632423" w:themeColor="accent2" w:themeShade="80"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1143000" cy="11430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B5A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32"/>
          <w:szCs w:val="32"/>
        </w:rPr>
        <w:t>uni5 Regional Committee</w:t>
      </w:r>
    </w:p>
    <w:p w:rsidR="00825DC3" w:rsidRPr="001D4B5A" w:rsidRDefault="00825DC3" w:rsidP="00825DC3">
      <w:pPr>
        <w:pBdr>
          <w:bottom w:val="thinThickSmallGap" w:sz="12" w:space="9" w:color="943634" w:themeColor="accent2" w:themeShade="BF"/>
        </w:pBdr>
        <w:spacing w:after="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18"/>
          <w:szCs w:val="18"/>
        </w:rPr>
      </w:pP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18"/>
          <w:szCs w:val="18"/>
        </w:rPr>
        <w:t>Minutes</w:t>
      </w:r>
    </w:p>
    <w:p w:rsidR="00825DC3" w:rsidRDefault="003C24A6" w:rsidP="00825DC3">
      <w:pPr>
        <w:spacing w:after="0" w:line="360" w:lineRule="auto"/>
        <w:contextualSpacing/>
        <w:jc w:val="center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Date: </w:t>
      </w:r>
      <w:r w:rsidR="00D40B8D">
        <w:rPr>
          <w:rFonts w:eastAsiaTheme="minorEastAsia" w:cstheme="minorHAnsi"/>
          <w:sz w:val="18"/>
          <w:szCs w:val="18"/>
        </w:rPr>
        <w:t>1-15-2020</w:t>
      </w:r>
      <w:r w:rsidR="00825DC3" w:rsidRPr="001D4B5A">
        <w:rPr>
          <w:rFonts w:eastAsiaTheme="minorEastAsia" w:cstheme="minorHAnsi"/>
          <w:sz w:val="18"/>
          <w:szCs w:val="18"/>
        </w:rPr>
        <w:br/>
        <w:t xml:space="preserve">Location: Burke </w:t>
      </w:r>
      <w:r w:rsidR="00825DC3">
        <w:rPr>
          <w:rFonts w:eastAsiaTheme="minorEastAsia" w:cstheme="minorHAnsi"/>
          <w:sz w:val="18"/>
          <w:szCs w:val="18"/>
        </w:rPr>
        <w:t>United Christian Ministries</w:t>
      </w:r>
    </w:p>
    <w:p w:rsidR="00825DC3" w:rsidRDefault="00825DC3" w:rsidP="00825DC3">
      <w:pPr>
        <w:spacing w:after="0" w:line="360" w:lineRule="auto"/>
        <w:contextualSpacing/>
        <w:jc w:val="center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**</w:t>
      </w:r>
      <w:r w:rsidRPr="001D4B5A">
        <w:rPr>
          <w:rFonts w:eastAsiaTheme="minorEastAsia" w:cstheme="minorHAnsi"/>
          <w:sz w:val="18"/>
          <w:szCs w:val="18"/>
        </w:rPr>
        <w:t>Conference Call</w:t>
      </w:r>
      <w:r>
        <w:rPr>
          <w:rFonts w:eastAsiaTheme="minorEastAsia" w:cstheme="minorHAnsi"/>
          <w:sz w:val="18"/>
          <w:szCs w:val="18"/>
        </w:rPr>
        <w:t xml:space="preserve"> – 704-842-6305 - Participant Code: 4076825**</w:t>
      </w:r>
    </w:p>
    <w:tbl>
      <w:tblPr>
        <w:tblStyle w:val="TableGrid1"/>
        <w:tblpPr w:leftFromText="180" w:rightFromText="180" w:vertAnchor="text" w:horzAnchor="page" w:tblpX="1189" w:tblpY="368"/>
        <w:tblW w:w="10530" w:type="dxa"/>
        <w:tblLook w:val="04A0" w:firstRow="1" w:lastRow="0" w:firstColumn="1" w:lastColumn="0" w:noHBand="0" w:noVBand="1"/>
      </w:tblPr>
      <w:tblGrid>
        <w:gridCol w:w="1598"/>
        <w:gridCol w:w="2423"/>
        <w:gridCol w:w="914"/>
        <w:gridCol w:w="1935"/>
        <w:gridCol w:w="2764"/>
        <w:gridCol w:w="896"/>
      </w:tblGrid>
      <w:tr w:rsidR="00825DC3" w:rsidRPr="009B2ACE">
        <w:trPr>
          <w:trHeight w:val="413"/>
        </w:trPr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Name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Agency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Present/</w:t>
            </w:r>
          </w:p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Absent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Name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Agency</w:t>
            </w:r>
          </w:p>
        </w:tc>
        <w:tc>
          <w:tcPr>
            <w:tcW w:w="896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Present/</w:t>
            </w:r>
          </w:p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Absent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 xml:space="preserve">Alison </w:t>
            </w:r>
            <w:proofErr w:type="spellStart"/>
            <w:r w:rsidRPr="009B2ACE">
              <w:rPr>
                <w:sz w:val="18"/>
                <w:szCs w:val="18"/>
              </w:rPr>
              <w:t>Azbell</w:t>
            </w:r>
            <w:proofErr w:type="spellEnd"/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Meeting Place Mission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Angela Battle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Kwanzaa Family Inn</w:t>
            </w:r>
          </w:p>
        </w:tc>
        <w:tc>
          <w:tcPr>
            <w:tcW w:w="896" w:type="dxa"/>
          </w:tcPr>
          <w:p w:rsidR="00825DC3" w:rsidRPr="009B2ACE" w:rsidRDefault="00C84FD8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B4340D" w:rsidRPr="009B2ACE">
        <w:tc>
          <w:tcPr>
            <w:tcW w:w="1598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Forney</w:t>
            </w:r>
          </w:p>
        </w:tc>
        <w:tc>
          <w:tcPr>
            <w:tcW w:w="2423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 Peer Support</w:t>
            </w:r>
          </w:p>
        </w:tc>
        <w:tc>
          <w:tcPr>
            <w:tcW w:w="914" w:type="dxa"/>
          </w:tcPr>
          <w:p w:rsidR="00B4340D" w:rsidRDefault="00B4340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Tracy Frye</w:t>
            </w:r>
          </w:p>
        </w:tc>
        <w:tc>
          <w:tcPr>
            <w:tcW w:w="2764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Universal MH/DD/SAS</w:t>
            </w:r>
          </w:p>
        </w:tc>
        <w:tc>
          <w:tcPr>
            <w:tcW w:w="896" w:type="dxa"/>
          </w:tcPr>
          <w:p w:rsidR="00B4340D" w:rsidRDefault="00B4340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B4340D" w:rsidRPr="009B2ACE">
        <w:tc>
          <w:tcPr>
            <w:tcW w:w="1598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 Hemphill</w:t>
            </w:r>
          </w:p>
        </w:tc>
        <w:tc>
          <w:tcPr>
            <w:tcW w:w="2423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 Specialist/VAYA</w:t>
            </w:r>
          </w:p>
        </w:tc>
        <w:tc>
          <w:tcPr>
            <w:tcW w:w="914" w:type="dxa"/>
          </w:tcPr>
          <w:p w:rsidR="00B4340D" w:rsidRDefault="00B4340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B4340D" w:rsidRDefault="00A900A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Gwen Laws</w:t>
            </w:r>
          </w:p>
        </w:tc>
        <w:tc>
          <w:tcPr>
            <w:tcW w:w="2764" w:type="dxa"/>
          </w:tcPr>
          <w:p w:rsidR="00B4340D" w:rsidRDefault="00A900A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Caldwell Co. Schools</w:t>
            </w:r>
          </w:p>
        </w:tc>
        <w:tc>
          <w:tcPr>
            <w:tcW w:w="896" w:type="dxa"/>
          </w:tcPr>
          <w:p w:rsidR="00B4340D" w:rsidRDefault="00A900A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B4340D" w:rsidRPr="009B2ACE">
        <w:tc>
          <w:tcPr>
            <w:tcW w:w="1598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Brittany </w:t>
            </w:r>
            <w:proofErr w:type="spellStart"/>
            <w:r>
              <w:rPr>
                <w:sz w:val="18"/>
                <w:szCs w:val="18"/>
              </w:rPr>
              <w:t>Mikeal</w:t>
            </w:r>
            <w:proofErr w:type="spellEnd"/>
          </w:p>
        </w:tc>
        <w:tc>
          <w:tcPr>
            <w:tcW w:w="2423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HealthCare</w:t>
            </w:r>
          </w:p>
        </w:tc>
        <w:tc>
          <w:tcPr>
            <w:tcW w:w="914" w:type="dxa"/>
          </w:tcPr>
          <w:p w:rsidR="00B4340D" w:rsidRDefault="00B4340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764" w:type="dxa"/>
          </w:tcPr>
          <w:p w:rsidR="00B4340D" w:rsidRDefault="00B4340D" w:rsidP="00AB56CF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B4340D" w:rsidRDefault="00B4340D" w:rsidP="00AB56CF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Valerie Brooks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Options, Inc.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0500C0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 Anderson</w:t>
            </w:r>
          </w:p>
        </w:tc>
        <w:tc>
          <w:tcPr>
            <w:tcW w:w="2764" w:type="dxa"/>
          </w:tcPr>
          <w:p w:rsidR="00825DC3" w:rsidRPr="009B2ACE" w:rsidRDefault="000500C0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NCDPS</w:t>
            </w:r>
          </w:p>
        </w:tc>
        <w:tc>
          <w:tcPr>
            <w:tcW w:w="896" w:type="dxa"/>
          </w:tcPr>
          <w:p w:rsidR="00825DC3" w:rsidRPr="009B2ACE" w:rsidRDefault="00D40B8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 Burns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Caring Alternative</w:t>
            </w:r>
          </w:p>
        </w:tc>
        <w:tc>
          <w:tcPr>
            <w:tcW w:w="914" w:type="dxa"/>
          </w:tcPr>
          <w:p w:rsidR="00825DC3" w:rsidRPr="009B2ACE" w:rsidRDefault="00D40B8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Jennifer Clark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Family Care Center</w:t>
            </w:r>
          </w:p>
        </w:tc>
        <w:tc>
          <w:tcPr>
            <w:tcW w:w="896" w:type="dxa"/>
          </w:tcPr>
          <w:p w:rsidR="00825DC3" w:rsidRPr="009B2ACE" w:rsidRDefault="000500C0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C84FD8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Guido</w:t>
            </w:r>
          </w:p>
        </w:tc>
        <w:tc>
          <w:tcPr>
            <w:tcW w:w="2423" w:type="dxa"/>
          </w:tcPr>
          <w:p w:rsidR="00825DC3" w:rsidRPr="009B2ACE" w:rsidRDefault="00C84FD8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Harbor</w:t>
            </w:r>
          </w:p>
        </w:tc>
        <w:tc>
          <w:tcPr>
            <w:tcW w:w="914" w:type="dxa"/>
          </w:tcPr>
          <w:p w:rsidR="00825DC3" w:rsidRPr="009B2ACE" w:rsidRDefault="00C84FD8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Connie Lawson</w:t>
            </w:r>
          </w:p>
        </w:tc>
        <w:tc>
          <w:tcPr>
            <w:tcW w:w="2764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NCDPS</w:t>
            </w:r>
          </w:p>
        </w:tc>
        <w:tc>
          <w:tcPr>
            <w:tcW w:w="896" w:type="dxa"/>
          </w:tcPr>
          <w:p w:rsidR="00825DC3" w:rsidRPr="009B2ACE" w:rsidRDefault="00073A39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Kim Duncan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WPCOG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Jane Earnest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Family Care Center</w:t>
            </w:r>
          </w:p>
        </w:tc>
        <w:tc>
          <w:tcPr>
            <w:tcW w:w="896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Renee Urban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VAYA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 Smith</w:t>
            </w:r>
          </w:p>
        </w:tc>
        <w:tc>
          <w:tcPr>
            <w:tcW w:w="2764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 Commerce</w:t>
            </w:r>
          </w:p>
        </w:tc>
        <w:tc>
          <w:tcPr>
            <w:tcW w:w="896" w:type="dxa"/>
          </w:tcPr>
          <w:p w:rsidR="00825DC3" w:rsidRPr="009B2ACE" w:rsidRDefault="00D40B8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Bonnie Harper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GHCCM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Rebecca Snyder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Kwanzaa Family Inn</w:t>
            </w:r>
          </w:p>
        </w:tc>
        <w:tc>
          <w:tcPr>
            <w:tcW w:w="896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Cindy Hathcock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My Safe Haven</w:t>
            </w:r>
          </w:p>
        </w:tc>
        <w:tc>
          <w:tcPr>
            <w:tcW w:w="914" w:type="dxa"/>
          </w:tcPr>
          <w:p w:rsidR="00825DC3" w:rsidRPr="009B2ACE" w:rsidRDefault="00E64395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Gail Henson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CVBH</w:t>
            </w:r>
          </w:p>
        </w:tc>
        <w:tc>
          <w:tcPr>
            <w:tcW w:w="896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Aaron Kohrs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Greenway Transportation</w:t>
            </w:r>
          </w:p>
        </w:tc>
        <w:tc>
          <w:tcPr>
            <w:tcW w:w="914" w:type="dxa"/>
          </w:tcPr>
          <w:p w:rsidR="00825DC3" w:rsidRPr="009B2ACE" w:rsidRDefault="00D40B8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Beverly Carlton</w:t>
            </w:r>
          </w:p>
        </w:tc>
        <w:tc>
          <w:tcPr>
            <w:tcW w:w="2764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Olive Hill</w:t>
            </w:r>
          </w:p>
        </w:tc>
        <w:tc>
          <w:tcPr>
            <w:tcW w:w="896" w:type="dxa"/>
          </w:tcPr>
          <w:p w:rsidR="00825DC3" w:rsidRPr="009B2ACE" w:rsidRDefault="00073A39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Casey McCall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Hickory Police Department</w:t>
            </w:r>
          </w:p>
        </w:tc>
        <w:tc>
          <w:tcPr>
            <w:tcW w:w="914" w:type="dxa"/>
          </w:tcPr>
          <w:p w:rsidR="00825DC3" w:rsidRPr="009B2ACE" w:rsidRDefault="000500C0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Leila McMichael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Kwanzaa Family Inn</w:t>
            </w:r>
          </w:p>
        </w:tc>
        <w:tc>
          <w:tcPr>
            <w:tcW w:w="896" w:type="dxa"/>
          </w:tcPr>
          <w:p w:rsidR="00825DC3" w:rsidRPr="009B2ACE" w:rsidRDefault="00CE66FE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Lily Moody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 xml:space="preserve">Shelter Home of Caldwell Co. </w:t>
            </w:r>
          </w:p>
        </w:tc>
        <w:tc>
          <w:tcPr>
            <w:tcW w:w="914" w:type="dxa"/>
          </w:tcPr>
          <w:p w:rsidR="00825DC3" w:rsidRPr="009B2ACE" w:rsidRDefault="000500C0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825DC3" w:rsidP="00073A39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 xml:space="preserve">Tonya </w:t>
            </w:r>
            <w:r w:rsidR="00073A39">
              <w:rPr>
                <w:sz w:val="18"/>
                <w:szCs w:val="18"/>
              </w:rPr>
              <w:t>Freeman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Family Guidance Center</w:t>
            </w:r>
          </w:p>
        </w:tc>
        <w:tc>
          <w:tcPr>
            <w:tcW w:w="896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 xml:space="preserve">Sabra Rock 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McDowell Mission</w:t>
            </w:r>
          </w:p>
        </w:tc>
        <w:tc>
          <w:tcPr>
            <w:tcW w:w="914" w:type="dxa"/>
          </w:tcPr>
          <w:p w:rsidR="00825DC3" w:rsidRPr="009B2ACE" w:rsidRDefault="00D40B8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Christina Frascona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McDowell Mission</w:t>
            </w:r>
          </w:p>
        </w:tc>
        <w:tc>
          <w:tcPr>
            <w:tcW w:w="896" w:type="dxa"/>
          </w:tcPr>
          <w:p w:rsidR="00825DC3" w:rsidRPr="009B2ACE" w:rsidRDefault="000500C0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Dave Thomas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 xml:space="preserve">Easter Seals 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Lewis Forney</w:t>
            </w:r>
          </w:p>
        </w:tc>
        <w:tc>
          <w:tcPr>
            <w:tcW w:w="2764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NCDPS</w:t>
            </w:r>
          </w:p>
        </w:tc>
        <w:tc>
          <w:tcPr>
            <w:tcW w:w="896" w:type="dxa"/>
          </w:tcPr>
          <w:p w:rsidR="00825DC3" w:rsidRPr="009B2ACE" w:rsidRDefault="00073A39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Teena Willis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Partners BHM</w:t>
            </w:r>
          </w:p>
        </w:tc>
        <w:tc>
          <w:tcPr>
            <w:tcW w:w="914" w:type="dxa"/>
          </w:tcPr>
          <w:p w:rsidR="00825DC3" w:rsidRPr="009B2ACE" w:rsidRDefault="000500C0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Carrie Workman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 w:rsidRPr="009B2ACE">
              <w:rPr>
                <w:sz w:val="18"/>
                <w:szCs w:val="18"/>
              </w:rPr>
              <w:t>Salvation Army</w:t>
            </w:r>
          </w:p>
        </w:tc>
        <w:tc>
          <w:tcPr>
            <w:tcW w:w="896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Leah Costley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McDowell Mission</w:t>
            </w:r>
          </w:p>
        </w:tc>
        <w:tc>
          <w:tcPr>
            <w:tcW w:w="914" w:type="dxa"/>
          </w:tcPr>
          <w:p w:rsidR="00825DC3" w:rsidRPr="009B2ACE" w:rsidRDefault="00E64395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Alice Horton</w:t>
            </w:r>
          </w:p>
        </w:tc>
        <w:tc>
          <w:tcPr>
            <w:tcW w:w="2764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BUCM</w:t>
            </w:r>
          </w:p>
        </w:tc>
        <w:tc>
          <w:tcPr>
            <w:tcW w:w="896" w:type="dxa"/>
          </w:tcPr>
          <w:p w:rsidR="00825DC3" w:rsidRPr="009B2ACE" w:rsidRDefault="00073A39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Cloy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ABCCM-VSC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Rebecca Smith</w:t>
            </w:r>
          </w:p>
        </w:tc>
        <w:tc>
          <w:tcPr>
            <w:tcW w:w="2764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VAYA </w:t>
            </w:r>
          </w:p>
        </w:tc>
        <w:tc>
          <w:tcPr>
            <w:tcW w:w="896" w:type="dxa"/>
          </w:tcPr>
          <w:p w:rsidR="00825DC3" w:rsidRPr="009B2ACE" w:rsidRDefault="000500C0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25DC3" w:rsidRPr="009B2ACE">
        <w:tc>
          <w:tcPr>
            <w:tcW w:w="1598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Wade Ogle</w:t>
            </w:r>
          </w:p>
        </w:tc>
        <w:tc>
          <w:tcPr>
            <w:tcW w:w="2423" w:type="dxa"/>
          </w:tcPr>
          <w:p w:rsidR="00825DC3" w:rsidRPr="009B2ACE" w:rsidRDefault="00825DC3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of Refuge</w:t>
            </w:r>
          </w:p>
        </w:tc>
        <w:tc>
          <w:tcPr>
            <w:tcW w:w="914" w:type="dxa"/>
          </w:tcPr>
          <w:p w:rsidR="00825DC3" w:rsidRPr="009B2ACE" w:rsidRDefault="00825DC3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35" w:type="dxa"/>
          </w:tcPr>
          <w:p w:rsidR="00825DC3" w:rsidRPr="009B2ACE" w:rsidRDefault="00073A39" w:rsidP="00AB56C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Kenneth Morrison</w:t>
            </w:r>
          </w:p>
        </w:tc>
        <w:tc>
          <w:tcPr>
            <w:tcW w:w="2764" w:type="dxa"/>
          </w:tcPr>
          <w:p w:rsidR="00825DC3" w:rsidRPr="009B2ACE" w:rsidRDefault="00073A39" w:rsidP="00AB56CF">
            <w:pPr>
              <w:tabs>
                <w:tab w:val="center" w:pos="1282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NCDPS</w:t>
            </w:r>
          </w:p>
        </w:tc>
        <w:tc>
          <w:tcPr>
            <w:tcW w:w="896" w:type="dxa"/>
          </w:tcPr>
          <w:p w:rsidR="00825DC3" w:rsidRPr="009B2ACE" w:rsidRDefault="00D40B8D" w:rsidP="00AB56C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</w:tbl>
    <w:p w:rsidR="00825DC3" w:rsidRPr="00825DC3" w:rsidRDefault="00825DC3" w:rsidP="00825DC3">
      <w:pPr>
        <w:spacing w:after="0" w:line="360" w:lineRule="auto"/>
        <w:contextualSpacing/>
        <w:rPr>
          <w:rFonts w:eastAsiaTheme="minorEastAsia" w:cstheme="minorHAnsi"/>
          <w:sz w:val="18"/>
          <w:szCs w:val="18"/>
        </w:rPr>
      </w:pPr>
    </w:p>
    <w:p w:rsidR="00D40B8D" w:rsidRDefault="00D40B8D" w:rsidP="00D40B8D">
      <w:pPr>
        <w:pStyle w:val="ListParagraph"/>
        <w:numPr>
          <w:ilvl w:val="0"/>
          <w:numId w:val="3"/>
        </w:numPr>
      </w:pPr>
      <w:r>
        <w:t>Call to order</w:t>
      </w:r>
    </w:p>
    <w:p w:rsidR="00D40B8D" w:rsidRDefault="00D40B8D" w:rsidP="00D40B8D">
      <w:pPr>
        <w:pStyle w:val="ListParagraph"/>
        <w:numPr>
          <w:ilvl w:val="0"/>
          <w:numId w:val="3"/>
        </w:numPr>
      </w:pPr>
      <w:r>
        <w:t>Review of minutes from December</w:t>
      </w:r>
    </w:p>
    <w:p w:rsidR="00D40B8D" w:rsidRPr="008F6711" w:rsidRDefault="00D40B8D" w:rsidP="00D40B8D">
      <w:pPr>
        <w:pStyle w:val="ListParagraph"/>
        <w:numPr>
          <w:ilvl w:val="1"/>
          <w:numId w:val="3"/>
        </w:numPr>
        <w:rPr>
          <w:color w:val="FF0000"/>
        </w:rPr>
      </w:pPr>
      <w:r w:rsidRPr="008F6711">
        <w:rPr>
          <w:color w:val="FF0000"/>
        </w:rPr>
        <w:t>Accepted by common consent with change of PIT roles with specific to Burke County – Public Safety to do Street Outreach at night.</w:t>
      </w:r>
    </w:p>
    <w:p w:rsidR="00D40B8D" w:rsidRDefault="00D40B8D" w:rsidP="00D40B8D">
      <w:pPr>
        <w:pStyle w:val="ListParagraph"/>
        <w:numPr>
          <w:ilvl w:val="0"/>
          <w:numId w:val="3"/>
        </w:numPr>
      </w:pPr>
      <w:r>
        <w:t xml:space="preserve">Balance of State </w:t>
      </w:r>
      <w:proofErr w:type="spellStart"/>
      <w:r>
        <w:rPr>
          <w:color w:val="FF0000"/>
        </w:rPr>
        <w:t>Vaya</w:t>
      </w:r>
      <w:proofErr w:type="spellEnd"/>
      <w:r>
        <w:rPr>
          <w:color w:val="FF0000"/>
        </w:rPr>
        <w:t xml:space="preserve"> and Partners both got renewal grants, will continue with funding/grants. No real increase in cost of living</w:t>
      </w:r>
    </w:p>
    <w:p w:rsidR="00D40B8D" w:rsidRDefault="00D40B8D" w:rsidP="00D40B8D">
      <w:pPr>
        <w:pStyle w:val="ListParagraph"/>
        <w:numPr>
          <w:ilvl w:val="1"/>
          <w:numId w:val="3"/>
        </w:numPr>
      </w:pPr>
      <w:r>
        <w:t>Steering Committee Call updates</w:t>
      </w:r>
    </w:p>
    <w:p w:rsidR="00D40B8D" w:rsidRDefault="00D40B8D" w:rsidP="00D40B8D">
      <w:pPr>
        <w:pStyle w:val="ListParagraph"/>
        <w:numPr>
          <w:ilvl w:val="2"/>
          <w:numId w:val="3"/>
        </w:numPr>
      </w:pPr>
      <w:r>
        <w:t>Coordinated Entry Evaluation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lastRenderedPageBreak/>
        <w:t xml:space="preserve">RRH – surveys to currently enrolled RRH clients and all future RRH clients on a rolling basis </w:t>
      </w:r>
      <w:r>
        <w:rPr>
          <w:color w:val="FF0000"/>
        </w:rPr>
        <w:t>– as RRH clients come in, they will be assessed on ongoing basis.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 xml:space="preserve">VISPDAT assessments – 2 week period beginning March 22 – April 4 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 xml:space="preserve">PSH participants – for 2 months from Feb 4 to April 4 (only new participants) </w:t>
      </w:r>
      <w:r>
        <w:rPr>
          <w:color w:val="FF0000"/>
        </w:rPr>
        <w:t>Folks in PSH need to have surveys given during that two week period, make sure data is collected ESPECIALLY for new clients. Do NOT do survey on old clients</w:t>
      </w:r>
      <w:r w:rsidRPr="008F6711">
        <w:rPr>
          <w:b/>
          <w:color w:val="FF0000"/>
          <w:u w:val="single"/>
        </w:rPr>
        <w:t>. ONLY NEW CLIENTS in the last year.</w:t>
      </w:r>
      <w:r>
        <w:rPr>
          <w:b/>
          <w:color w:val="FF0000"/>
          <w:u w:val="single"/>
        </w:rPr>
        <w:t xml:space="preserve"> </w:t>
      </w:r>
      <w:r>
        <w:rPr>
          <w:color w:val="FF0000"/>
        </w:rPr>
        <w:t xml:space="preserve">Should be available on the </w:t>
      </w:r>
      <w:proofErr w:type="spellStart"/>
      <w:r>
        <w:rPr>
          <w:color w:val="FF0000"/>
        </w:rPr>
        <w:t>webiste</w:t>
      </w:r>
      <w:proofErr w:type="spellEnd"/>
      <w:r>
        <w:rPr>
          <w:color w:val="FF0000"/>
        </w:rPr>
        <w:t xml:space="preserve"> – Teena will look to send out.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>All surveys to be submitted to NCCEH by April 10</w:t>
      </w:r>
    </w:p>
    <w:p w:rsidR="00D40B8D" w:rsidRPr="00EB6CF0" w:rsidRDefault="00D40B8D" w:rsidP="00D40B8D">
      <w:pPr>
        <w:pStyle w:val="ListParagraph"/>
        <w:numPr>
          <w:ilvl w:val="2"/>
          <w:numId w:val="3"/>
        </w:numPr>
      </w:pPr>
      <w:r>
        <w:t xml:space="preserve">PIT Count – Night of Jan 29 </w:t>
      </w:r>
      <w:r>
        <w:rPr>
          <w:color w:val="FF0000"/>
        </w:rPr>
        <w:t xml:space="preserve">just a </w:t>
      </w:r>
      <w:proofErr w:type="spellStart"/>
      <w:r>
        <w:rPr>
          <w:color w:val="FF0000"/>
        </w:rPr>
        <w:t>snapsnot</w:t>
      </w:r>
      <w:proofErr w:type="spellEnd"/>
      <w:r>
        <w:rPr>
          <w:color w:val="FF0000"/>
        </w:rPr>
        <w:t xml:space="preserve"> – looking at individuals in homeless situations on that night. In a tent, on the street, in a place not meant for human habitation, etc. Folks who DO NOT COUNT are those who are staying with family/friends even if they have been homeless previously. If they are in a hotel that THEY have paid for, they do not count. If they are chronically homeless but in jail/hospital on the night of 29, they DO NOT count.</w:t>
      </w:r>
    </w:p>
    <w:p w:rsidR="00D40B8D" w:rsidRPr="00EB6CF0" w:rsidRDefault="00D40B8D" w:rsidP="00D40B8D">
      <w:pPr>
        <w:pStyle w:val="ListParagraph"/>
        <w:numPr>
          <w:ilvl w:val="4"/>
          <w:numId w:val="3"/>
        </w:numPr>
        <w:rPr>
          <w:color w:val="FF0000"/>
        </w:rPr>
      </w:pPr>
      <w:r w:rsidRPr="00EB6CF0">
        <w:rPr>
          <w:color w:val="FF0000"/>
        </w:rPr>
        <w:t>Burke County has opted to do Paper Survey and then fill out via app.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 xml:space="preserve">Website to PIT/HIC info – </w:t>
      </w:r>
      <w:hyperlink r:id="rId6" w:history="1">
        <w:r w:rsidRPr="00A94C97">
          <w:rPr>
            <w:rStyle w:val="Hyperlink"/>
          </w:rPr>
          <w:t>https://www.ncceh.org/datacenter/pointintimehowto/</w:t>
        </w:r>
      </w:hyperlink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>Final Virtual Open Office Session for training through NCCEH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>PIT recorded video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>PIT and HIC slides</w:t>
      </w:r>
    </w:p>
    <w:p w:rsidR="00D40B8D" w:rsidRDefault="00D40B8D" w:rsidP="00D40B8D">
      <w:pPr>
        <w:pStyle w:val="ListParagraph"/>
        <w:numPr>
          <w:ilvl w:val="2"/>
          <w:numId w:val="3"/>
        </w:numPr>
      </w:pPr>
      <w:r>
        <w:t>Funding and Performance Subcommittee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>Will work to create a dashboard to share monthly with the steering committee</w:t>
      </w:r>
    </w:p>
    <w:p w:rsidR="00D40B8D" w:rsidRDefault="00D40B8D" w:rsidP="00D40B8D">
      <w:pPr>
        <w:pStyle w:val="ListParagraph"/>
        <w:numPr>
          <w:ilvl w:val="2"/>
          <w:numId w:val="3"/>
        </w:numPr>
      </w:pPr>
      <w:r>
        <w:t>Code of Conduct Policy – Review and sign new policy</w:t>
      </w:r>
    </w:p>
    <w:p w:rsidR="00D40B8D" w:rsidRPr="00D66216" w:rsidRDefault="00D40B8D" w:rsidP="00D40B8D">
      <w:pPr>
        <w:pStyle w:val="ListParagraph"/>
        <w:numPr>
          <w:ilvl w:val="3"/>
          <w:numId w:val="3"/>
        </w:numPr>
        <w:rPr>
          <w:b/>
          <w:u w:val="single"/>
        </w:rPr>
      </w:pPr>
      <w:r>
        <w:rPr>
          <w:color w:val="FF0000"/>
        </w:rPr>
        <w:t xml:space="preserve">We can change </w:t>
      </w:r>
      <w:proofErr w:type="spellStart"/>
      <w:r>
        <w:rPr>
          <w:color w:val="FF0000"/>
        </w:rPr>
        <w:t>anyting</w:t>
      </w:r>
      <w:proofErr w:type="spellEnd"/>
      <w:r>
        <w:rPr>
          <w:color w:val="FF0000"/>
        </w:rPr>
        <w:t xml:space="preserve"> we want since it’s our regional form. This is for FUNDED agencies</w:t>
      </w:r>
      <w:r w:rsidRPr="00384480">
        <w:rPr>
          <w:b/>
          <w:color w:val="FF0000"/>
          <w:u w:val="single"/>
        </w:rPr>
        <w:t>. If not funded, not a big deal.</w:t>
      </w:r>
      <w:r>
        <w:rPr>
          <w:b/>
          <w:color w:val="FF0000"/>
          <w:u w:val="single"/>
        </w:rPr>
        <w:t xml:space="preserve"> </w:t>
      </w:r>
      <w:r>
        <w:rPr>
          <w:color w:val="FF0000"/>
        </w:rPr>
        <w:t>As general rule, we can have everyone sign and disclose.</w:t>
      </w:r>
    </w:p>
    <w:p w:rsidR="00D40B8D" w:rsidRPr="00384480" w:rsidRDefault="00D40B8D" w:rsidP="00D40B8D">
      <w:pPr>
        <w:pStyle w:val="ListParagraph"/>
        <w:numPr>
          <w:ilvl w:val="3"/>
          <w:numId w:val="3"/>
        </w:numPr>
        <w:rPr>
          <w:b/>
          <w:u w:val="single"/>
        </w:rPr>
      </w:pPr>
      <w:r>
        <w:rPr>
          <w:color w:val="FF0000"/>
        </w:rPr>
        <w:t xml:space="preserve">Jeff made a motion, Sabra second. Motion passes to accept Code of Conduct. Sign and turn in to Teena before leaving meeting. </w:t>
      </w:r>
    </w:p>
    <w:p w:rsidR="00D40B8D" w:rsidRDefault="00D40B8D" w:rsidP="00D40B8D">
      <w:pPr>
        <w:pStyle w:val="ListParagraph"/>
        <w:numPr>
          <w:ilvl w:val="2"/>
          <w:numId w:val="3"/>
        </w:numPr>
      </w:pPr>
      <w:r>
        <w:t>Meetings and Reminders</w:t>
      </w:r>
    </w:p>
    <w:p w:rsidR="00D40B8D" w:rsidRPr="00DB6CAB" w:rsidRDefault="00D40B8D" w:rsidP="00D40B8D">
      <w:pPr>
        <w:pStyle w:val="ListParagraph"/>
        <w:numPr>
          <w:ilvl w:val="3"/>
          <w:numId w:val="3"/>
        </w:numPr>
      </w:pPr>
      <w:r>
        <w:t>PIT/HIC Lead update call – was Wed. Jan 8 –</w:t>
      </w:r>
      <w:r>
        <w:rPr>
          <w:color w:val="FF0000"/>
        </w:rPr>
        <w:t>Teena wants a report from each County about what the plan for the PIT is.</w:t>
      </w:r>
    </w:p>
    <w:p w:rsidR="00D40B8D" w:rsidRPr="00DB6CAB" w:rsidRDefault="00D40B8D" w:rsidP="00D40B8D">
      <w:pPr>
        <w:pStyle w:val="ListParagraph"/>
        <w:numPr>
          <w:ilvl w:val="4"/>
          <w:numId w:val="3"/>
        </w:numPr>
      </w:pPr>
      <w:proofErr w:type="spellStart"/>
      <w:r>
        <w:rPr>
          <w:color w:val="FF0000"/>
        </w:rPr>
        <w:t>McKiney</w:t>
      </w:r>
      <w:proofErr w:type="spellEnd"/>
      <w:r>
        <w:rPr>
          <w:color w:val="FF0000"/>
        </w:rPr>
        <w:t xml:space="preserve"> Vento #’s not used in this survey. We cannot use the educational definition. – Just have </w:t>
      </w:r>
      <w:r>
        <w:rPr>
          <w:color w:val="FF0000"/>
        </w:rPr>
        <w:lastRenderedPageBreak/>
        <w:t>to be able to differentiate between the two numbers if we want to use them.</w:t>
      </w:r>
    </w:p>
    <w:p w:rsidR="00D40B8D" w:rsidRDefault="00D40B8D" w:rsidP="00D40B8D">
      <w:pPr>
        <w:pStyle w:val="ListParagraph"/>
        <w:ind w:left="2880"/>
      </w:pP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>PIT Virtual Open Office Session – Wed. Jan 22 1:30 – 2:30</w:t>
      </w:r>
    </w:p>
    <w:p w:rsidR="00D40B8D" w:rsidRDefault="00D40B8D" w:rsidP="00D40B8D">
      <w:pPr>
        <w:pStyle w:val="ListParagraph"/>
        <w:numPr>
          <w:ilvl w:val="3"/>
          <w:numId w:val="3"/>
        </w:numPr>
      </w:pPr>
      <w:r>
        <w:t xml:space="preserve">Funding and Performance Subcommittee Meeting – Jan 17 – 1-2:30 – </w:t>
      </w:r>
      <w:r>
        <w:rPr>
          <w:color w:val="FF0000"/>
        </w:rPr>
        <w:t xml:space="preserve">working on a dashboard to share with committee. </w:t>
      </w:r>
    </w:p>
    <w:p w:rsidR="00D40B8D" w:rsidRDefault="00D40B8D" w:rsidP="00D40B8D">
      <w:pPr>
        <w:pStyle w:val="ListParagraph"/>
        <w:numPr>
          <w:ilvl w:val="2"/>
          <w:numId w:val="3"/>
        </w:numPr>
      </w:pPr>
      <w:r>
        <w:t xml:space="preserve">Call for ESG workgroup Members – </w:t>
      </w:r>
      <w:r>
        <w:rPr>
          <w:color w:val="FF0000"/>
        </w:rPr>
        <w:t xml:space="preserve">Teena believes this would benefit us if we had someone from this group on this call. </w:t>
      </w:r>
      <w:r w:rsidRPr="0088323E">
        <w:rPr>
          <w:b/>
          <w:color w:val="FF0000"/>
          <w:u w:val="single"/>
        </w:rPr>
        <w:t>Tonya Freeman has volunteered to take on this role</w:t>
      </w:r>
      <w:r>
        <w:rPr>
          <w:color w:val="FF0000"/>
        </w:rPr>
        <w:t xml:space="preserve">. </w:t>
      </w:r>
    </w:p>
    <w:p w:rsidR="00D40B8D" w:rsidRDefault="00D40B8D" w:rsidP="00D40B8D">
      <w:pPr>
        <w:pStyle w:val="ListParagraph"/>
        <w:numPr>
          <w:ilvl w:val="2"/>
          <w:numId w:val="3"/>
        </w:numPr>
      </w:pPr>
      <w:r>
        <w:t>Coordinated Entry council Meeting – TBD</w:t>
      </w:r>
    </w:p>
    <w:p w:rsidR="00D40B8D" w:rsidRDefault="00D40B8D" w:rsidP="00D40B8D">
      <w:pPr>
        <w:pStyle w:val="ListParagraph"/>
        <w:numPr>
          <w:ilvl w:val="0"/>
          <w:numId w:val="3"/>
        </w:numPr>
      </w:pPr>
      <w:r>
        <w:t xml:space="preserve">PIT Leads </w:t>
      </w:r>
    </w:p>
    <w:p w:rsidR="00D40B8D" w:rsidRDefault="00D40B8D" w:rsidP="00D40B8D">
      <w:pPr>
        <w:pStyle w:val="ListParagraph"/>
        <w:numPr>
          <w:ilvl w:val="1"/>
          <w:numId w:val="3"/>
        </w:numPr>
      </w:pPr>
      <w:r>
        <w:t>Jennifer Clark – Regional Lead</w:t>
      </w:r>
    </w:p>
    <w:p w:rsidR="00D40B8D" w:rsidRDefault="00D40B8D" w:rsidP="00D40B8D">
      <w:pPr>
        <w:pStyle w:val="ListParagraph"/>
        <w:numPr>
          <w:ilvl w:val="1"/>
          <w:numId w:val="3"/>
        </w:numPr>
      </w:pPr>
      <w:r>
        <w:t>Cindy – Alexander County – no leads.</w:t>
      </w:r>
    </w:p>
    <w:p w:rsidR="00D40B8D" w:rsidRDefault="00D40B8D" w:rsidP="00D40B8D">
      <w:pPr>
        <w:pStyle w:val="ListParagraph"/>
        <w:numPr>
          <w:ilvl w:val="1"/>
          <w:numId w:val="3"/>
        </w:numPr>
      </w:pPr>
      <w:r>
        <w:t xml:space="preserve">Alison – Burke County – </w:t>
      </w:r>
      <w:r>
        <w:rPr>
          <w:color w:val="FF0000"/>
        </w:rPr>
        <w:t>setting up at BUCM.</w:t>
      </w:r>
    </w:p>
    <w:p w:rsidR="00D40B8D" w:rsidRDefault="00D40B8D" w:rsidP="00D40B8D">
      <w:pPr>
        <w:pStyle w:val="ListParagraph"/>
        <w:numPr>
          <w:ilvl w:val="1"/>
          <w:numId w:val="3"/>
        </w:numPr>
      </w:pPr>
      <w:r>
        <w:t>Angela – Caldwell County</w:t>
      </w:r>
    </w:p>
    <w:p w:rsidR="00D40B8D" w:rsidRPr="002762E4" w:rsidRDefault="00D40B8D" w:rsidP="00D40B8D">
      <w:pPr>
        <w:pStyle w:val="ListParagraph"/>
        <w:numPr>
          <w:ilvl w:val="1"/>
          <w:numId w:val="3"/>
        </w:numPr>
        <w:rPr>
          <w:color w:val="FF0000"/>
        </w:rPr>
      </w:pPr>
      <w:r>
        <w:t xml:space="preserve">Casey – Catawba County – </w:t>
      </w:r>
      <w:r w:rsidRPr="002762E4">
        <w:rPr>
          <w:color w:val="FF0000"/>
        </w:rPr>
        <w:t>Corner table soup kitchen, Life house, Hickory Soup Kitchen</w:t>
      </w:r>
    </w:p>
    <w:p w:rsidR="00D40B8D" w:rsidRDefault="00D40B8D" w:rsidP="00D40B8D">
      <w:pPr>
        <w:pStyle w:val="ListParagraph"/>
        <w:numPr>
          <w:ilvl w:val="1"/>
          <w:numId w:val="3"/>
        </w:numPr>
      </w:pPr>
      <w:r>
        <w:t xml:space="preserve">Christina – McDowell lead – </w:t>
      </w:r>
      <w:r>
        <w:rPr>
          <w:color w:val="FF0000"/>
        </w:rPr>
        <w:t xml:space="preserve">Will be going on the radio to explain to County at large. Setting up at both shelters, DV shelter and all food distribution places. </w:t>
      </w:r>
    </w:p>
    <w:p w:rsidR="00D40B8D" w:rsidRDefault="00D40B8D" w:rsidP="00D40B8D"/>
    <w:p w:rsidR="00D40B8D" w:rsidRDefault="00D40B8D" w:rsidP="00D40B8D">
      <w:pPr>
        <w:pStyle w:val="ListParagraph"/>
        <w:numPr>
          <w:ilvl w:val="0"/>
          <w:numId w:val="3"/>
        </w:numPr>
      </w:pPr>
      <w:r>
        <w:t>Coordinated Entry – Bonnie</w:t>
      </w:r>
    </w:p>
    <w:p w:rsidR="00D40B8D" w:rsidRDefault="00D40B8D" w:rsidP="00D40B8D">
      <w:pPr>
        <w:pStyle w:val="ListParagraph"/>
        <w:numPr>
          <w:ilvl w:val="0"/>
          <w:numId w:val="3"/>
        </w:numPr>
      </w:pPr>
      <w:r>
        <w:t>Agency Updates</w:t>
      </w:r>
    </w:p>
    <w:p w:rsidR="00D40B8D" w:rsidRDefault="00D40B8D" w:rsidP="00D40B8D">
      <w:r>
        <w:t>Adjourn</w:t>
      </w:r>
    </w:p>
    <w:p w:rsidR="00D40B8D" w:rsidRDefault="00D40B8D" w:rsidP="00D40B8D"/>
    <w:p w:rsidR="00D40B8D" w:rsidRDefault="00D40B8D" w:rsidP="00D40B8D">
      <w:r>
        <w:t>Next meeting scheduled for Feb 19</w:t>
      </w:r>
      <w:r w:rsidRPr="000A484B">
        <w:rPr>
          <w:vertAlign w:val="superscript"/>
        </w:rPr>
        <w:t>th</w:t>
      </w:r>
      <w:r>
        <w:t xml:space="preserve"> at 10 am at BUCM with call in option.</w:t>
      </w:r>
    </w:p>
    <w:p w:rsidR="005C169F" w:rsidRDefault="005C169F" w:rsidP="00D40B8D"/>
    <w:sectPr w:rsidR="005C169F" w:rsidSect="005C16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0EC"/>
    <w:multiLevelType w:val="hybridMultilevel"/>
    <w:tmpl w:val="EEDCF348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4FE9"/>
    <w:multiLevelType w:val="hybridMultilevel"/>
    <w:tmpl w:val="84F632D0"/>
    <w:lvl w:ilvl="0" w:tplc="63B6D39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E06D3"/>
    <w:multiLevelType w:val="hybridMultilevel"/>
    <w:tmpl w:val="571EA1F8"/>
    <w:lvl w:ilvl="0" w:tplc="20AA6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9"/>
    <w:rsid w:val="000500C0"/>
    <w:rsid w:val="00070453"/>
    <w:rsid w:val="00073A39"/>
    <w:rsid w:val="000907D5"/>
    <w:rsid w:val="001364A4"/>
    <w:rsid w:val="001A1BF1"/>
    <w:rsid w:val="001C7EBB"/>
    <w:rsid w:val="001E4F9A"/>
    <w:rsid w:val="00241B56"/>
    <w:rsid w:val="002576F2"/>
    <w:rsid w:val="00262035"/>
    <w:rsid w:val="00284F43"/>
    <w:rsid w:val="002A36E1"/>
    <w:rsid w:val="002B08BF"/>
    <w:rsid w:val="002B24A3"/>
    <w:rsid w:val="002C3354"/>
    <w:rsid w:val="002C3D85"/>
    <w:rsid w:val="00323690"/>
    <w:rsid w:val="003C24A6"/>
    <w:rsid w:val="003F306C"/>
    <w:rsid w:val="004D5A11"/>
    <w:rsid w:val="005140BF"/>
    <w:rsid w:val="005163CC"/>
    <w:rsid w:val="005511A9"/>
    <w:rsid w:val="005B5E9D"/>
    <w:rsid w:val="005C169F"/>
    <w:rsid w:val="0060267F"/>
    <w:rsid w:val="006F1FBE"/>
    <w:rsid w:val="00704CF7"/>
    <w:rsid w:val="00732428"/>
    <w:rsid w:val="007D5AD4"/>
    <w:rsid w:val="00825DC3"/>
    <w:rsid w:val="00836915"/>
    <w:rsid w:val="00842286"/>
    <w:rsid w:val="0085718E"/>
    <w:rsid w:val="009222AF"/>
    <w:rsid w:val="00950F0C"/>
    <w:rsid w:val="00967CE6"/>
    <w:rsid w:val="009815AE"/>
    <w:rsid w:val="009B74CE"/>
    <w:rsid w:val="009D34A2"/>
    <w:rsid w:val="00A80650"/>
    <w:rsid w:val="00A900AD"/>
    <w:rsid w:val="00A94A32"/>
    <w:rsid w:val="00AB56CF"/>
    <w:rsid w:val="00B03A0F"/>
    <w:rsid w:val="00B4340D"/>
    <w:rsid w:val="00B543F0"/>
    <w:rsid w:val="00BC55EC"/>
    <w:rsid w:val="00C84FD8"/>
    <w:rsid w:val="00CE66FE"/>
    <w:rsid w:val="00D14F1D"/>
    <w:rsid w:val="00D40B8D"/>
    <w:rsid w:val="00D54517"/>
    <w:rsid w:val="00D6175E"/>
    <w:rsid w:val="00E072BB"/>
    <w:rsid w:val="00E15A52"/>
    <w:rsid w:val="00E64395"/>
    <w:rsid w:val="00E6521E"/>
    <w:rsid w:val="00F240ED"/>
    <w:rsid w:val="00FC2EC8"/>
    <w:rsid w:val="00FF33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AB94C-C106-4D48-B5C7-C3F5E8C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25DC3"/>
    <w:pPr>
      <w:spacing w:after="0"/>
    </w:pPr>
    <w:rPr>
      <w:rFonts w:eastAsiaTheme="minorEastAsia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rsid w:val="00825D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3C2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eh.org/datacenter/pointintimehowt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Azbell</dc:creator>
  <cp:keywords/>
  <cp:lastModifiedBy>New User</cp:lastModifiedBy>
  <cp:revision>2</cp:revision>
  <dcterms:created xsi:type="dcterms:W3CDTF">2020-02-18T21:54:00Z</dcterms:created>
  <dcterms:modified xsi:type="dcterms:W3CDTF">2020-02-18T21:54:00Z</dcterms:modified>
</cp:coreProperties>
</file>