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3CAC9" w14:textId="77777777" w:rsidR="001F7033" w:rsidRPr="00567AF6" w:rsidRDefault="001F7033" w:rsidP="001F7033">
      <w:pPr>
        <w:pStyle w:val="Heading1"/>
        <w:rPr>
          <w:sz w:val="36"/>
          <w:szCs w:val="36"/>
        </w:rPr>
      </w:pPr>
      <w:r w:rsidRPr="00567AF6">
        <w:rPr>
          <w:sz w:val="36"/>
          <w:szCs w:val="36"/>
        </w:rPr>
        <w:t xml:space="preserve">Southwest Homeless Coalition Regional Committee </w:t>
      </w:r>
    </w:p>
    <w:p w14:paraId="15C78D5D" w14:textId="77777777" w:rsidR="001F7033" w:rsidRPr="00567AF6" w:rsidRDefault="001F7033" w:rsidP="001F7033">
      <w:pPr>
        <w:pStyle w:val="Heading1"/>
        <w:rPr>
          <w:sz w:val="36"/>
          <w:szCs w:val="36"/>
        </w:rPr>
      </w:pPr>
      <w:r w:rsidRPr="00567AF6">
        <w:rPr>
          <w:sz w:val="36"/>
          <w:szCs w:val="36"/>
        </w:rPr>
        <w:t>Meeting Minutes</w:t>
      </w:r>
    </w:p>
    <w:p w14:paraId="77816402" w14:textId="14A7A105" w:rsidR="00695EA3" w:rsidRDefault="00792238" w:rsidP="00567AF6">
      <w:pPr>
        <w:spacing w:after="0"/>
        <w:rPr>
          <w:rFonts w:cstheme="minorHAnsi"/>
          <w:sz w:val="24"/>
          <w:szCs w:val="24"/>
        </w:rPr>
      </w:pPr>
      <w:bookmarkStart w:id="0" w:name="_GoBack"/>
      <w:r w:rsidRPr="00B26997">
        <w:rPr>
          <w:rFonts w:cstheme="minorHAnsi"/>
          <w:sz w:val="24"/>
          <w:szCs w:val="24"/>
        </w:rPr>
        <w:t>Date: January 4, 2017</w:t>
      </w:r>
      <w:bookmarkEnd w:id="0"/>
      <w:r w:rsidR="001F7033" w:rsidRPr="00567AF6">
        <w:rPr>
          <w:rFonts w:cstheme="minorHAnsi"/>
          <w:sz w:val="24"/>
          <w:szCs w:val="24"/>
        </w:rPr>
        <w:br/>
        <w:t xml:space="preserve">Location: </w:t>
      </w:r>
      <w:r w:rsidR="00695EA3">
        <w:rPr>
          <w:rFonts w:cstheme="minorHAnsi"/>
          <w:sz w:val="24"/>
          <w:szCs w:val="24"/>
        </w:rPr>
        <w:t xml:space="preserve">44 Bonnie Lane, Sylva, NC and via </w:t>
      </w:r>
      <w:r w:rsidR="001F7033" w:rsidRPr="00567AF6">
        <w:rPr>
          <w:rFonts w:cstheme="minorHAnsi"/>
          <w:sz w:val="24"/>
          <w:szCs w:val="24"/>
        </w:rPr>
        <w:t xml:space="preserve">Conference </w:t>
      </w:r>
      <w:r w:rsidR="003A2C5A" w:rsidRPr="00567AF6">
        <w:rPr>
          <w:rFonts w:cstheme="minorHAnsi"/>
          <w:sz w:val="24"/>
          <w:szCs w:val="24"/>
        </w:rPr>
        <w:t>Call</w:t>
      </w:r>
    </w:p>
    <w:p w14:paraId="08F8F9CA" w14:textId="7DD904F8" w:rsidR="001F7033" w:rsidRPr="00567AF6" w:rsidRDefault="001F7033" w:rsidP="00567AF6">
      <w:pPr>
        <w:spacing w:after="0"/>
        <w:rPr>
          <w:rFonts w:cstheme="minorHAnsi"/>
          <w:sz w:val="24"/>
          <w:szCs w:val="24"/>
        </w:rPr>
      </w:pPr>
      <w:r w:rsidRPr="00567AF6">
        <w:rPr>
          <w:rFonts w:cstheme="minorHAnsi"/>
          <w:sz w:val="24"/>
          <w:szCs w:val="24"/>
        </w:rPr>
        <w:t>Meeting</w:t>
      </w:r>
      <w:r w:rsidR="00695EA3">
        <w:rPr>
          <w:rFonts w:cstheme="minorHAnsi"/>
          <w:sz w:val="24"/>
          <w:szCs w:val="24"/>
        </w:rPr>
        <w:t xml:space="preserve"> Facilitated By:</w:t>
      </w:r>
      <w:r w:rsidR="00792238">
        <w:rPr>
          <w:rFonts w:cstheme="minorHAnsi"/>
          <w:sz w:val="24"/>
          <w:szCs w:val="24"/>
        </w:rPr>
        <w:t xml:space="preserve"> Monica Frizzell</w:t>
      </w:r>
      <w:r w:rsidR="00695EA3">
        <w:rPr>
          <w:rFonts w:cstheme="minorHAnsi"/>
          <w:sz w:val="24"/>
          <w:szCs w:val="24"/>
        </w:rPr>
        <w:t xml:space="preserve"> </w:t>
      </w:r>
    </w:p>
    <w:p w14:paraId="52937474" w14:textId="77777777" w:rsidR="001F7033" w:rsidRDefault="001F7033" w:rsidP="001F7033">
      <w:pPr>
        <w:spacing w:after="0" w:line="240" w:lineRule="auto"/>
        <w:rPr>
          <w:rFonts w:cstheme="minorHAnsi"/>
          <w:b/>
          <w:sz w:val="28"/>
          <w:szCs w:val="24"/>
        </w:rPr>
      </w:pPr>
    </w:p>
    <w:p w14:paraId="3248E3A7" w14:textId="31525662" w:rsidR="003517FC" w:rsidRDefault="001F7033" w:rsidP="00FB271E">
      <w:pPr>
        <w:spacing w:after="0" w:line="240" w:lineRule="auto"/>
        <w:rPr>
          <w:rFonts w:cstheme="minorHAnsi"/>
          <w:b/>
          <w:sz w:val="28"/>
          <w:szCs w:val="28"/>
        </w:rPr>
      </w:pPr>
      <w:r w:rsidRPr="00567AF6">
        <w:rPr>
          <w:rFonts w:cstheme="minorHAnsi"/>
          <w:b/>
          <w:sz w:val="28"/>
          <w:szCs w:val="28"/>
        </w:rPr>
        <w:t>Regional Committee Leadership</w:t>
      </w:r>
    </w:p>
    <w:p w14:paraId="3EC8C9D7" w14:textId="77777777" w:rsidR="003517FC" w:rsidRPr="00567AF6" w:rsidRDefault="003517FC" w:rsidP="003517FC">
      <w:pPr>
        <w:spacing w:after="0" w:line="240" w:lineRule="auto"/>
        <w:ind w:left="-720"/>
        <w:rPr>
          <w:rFonts w:cstheme="minorHAnsi"/>
          <w:b/>
          <w:sz w:val="28"/>
          <w:szCs w:val="28"/>
        </w:rPr>
      </w:pPr>
    </w:p>
    <w:tbl>
      <w:tblPr>
        <w:tblStyle w:val="LightShading-Accent1"/>
        <w:tblW w:w="5921" w:type="pct"/>
        <w:tblInd w:w="-612" w:type="dxa"/>
        <w:tblLook w:val="04A0" w:firstRow="1" w:lastRow="0" w:firstColumn="1" w:lastColumn="0" w:noHBand="0" w:noVBand="1"/>
      </w:tblPr>
      <w:tblGrid>
        <w:gridCol w:w="541"/>
        <w:gridCol w:w="3961"/>
        <w:gridCol w:w="2157"/>
        <w:gridCol w:w="4681"/>
      </w:tblGrid>
      <w:tr w:rsidR="003517FC" w:rsidRPr="00567AF6" w14:paraId="45888A9D" w14:textId="77777777" w:rsidTr="00351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tcPr>
          <w:p w14:paraId="40D7D3AA" w14:textId="77777777" w:rsidR="003517FC" w:rsidRPr="00567AF6" w:rsidRDefault="003517FC" w:rsidP="007C71FF">
            <w:pPr>
              <w:rPr>
                <w:rFonts w:cstheme="minorHAnsi"/>
                <w:sz w:val="24"/>
                <w:szCs w:val="24"/>
              </w:rPr>
            </w:pPr>
          </w:p>
        </w:tc>
        <w:tc>
          <w:tcPr>
            <w:tcW w:w="1746" w:type="pct"/>
          </w:tcPr>
          <w:p w14:paraId="34745A08" w14:textId="04CCD36E" w:rsidR="003517FC" w:rsidRPr="003517FC" w:rsidRDefault="003517FC" w:rsidP="007C71FF">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3517FC">
              <w:rPr>
                <w:rFonts w:cstheme="minorHAnsi"/>
                <w:b w:val="0"/>
                <w:sz w:val="24"/>
                <w:szCs w:val="24"/>
              </w:rPr>
              <w:t>Regional Lead</w:t>
            </w:r>
          </w:p>
        </w:tc>
        <w:tc>
          <w:tcPr>
            <w:tcW w:w="951" w:type="pct"/>
            <w:shd w:val="clear" w:color="auto" w:fill="auto"/>
          </w:tcPr>
          <w:p w14:paraId="6EAEBB85" w14:textId="77777777" w:rsidR="003517FC" w:rsidRPr="00567AF6" w:rsidRDefault="003517FC" w:rsidP="007C71FF">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c>
          <w:tcPr>
            <w:tcW w:w="2064" w:type="pct"/>
            <w:shd w:val="clear" w:color="auto" w:fill="auto"/>
          </w:tcPr>
          <w:p w14:paraId="405CDC9F" w14:textId="77777777" w:rsidR="003517FC" w:rsidRPr="00567AF6" w:rsidRDefault="003517FC" w:rsidP="007C71FF">
            <w:pPr>
              <w:cnfStyle w:val="100000000000" w:firstRow="1" w:lastRow="0" w:firstColumn="0" w:lastColumn="0" w:oddVBand="0" w:evenVBand="0" w:oddHBand="0" w:evenHBand="0" w:firstRowFirstColumn="0" w:firstRowLastColumn="0" w:lastRowFirstColumn="0" w:lastRowLastColumn="0"/>
              <w:rPr>
                <w:sz w:val="24"/>
                <w:szCs w:val="24"/>
              </w:rPr>
            </w:pPr>
          </w:p>
        </w:tc>
      </w:tr>
      <w:tr w:rsidR="003517FC" w:rsidRPr="00567AF6" w14:paraId="1D3E69A1" w14:textId="77777777" w:rsidTr="00351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tcPr>
          <w:p w14:paraId="55FF4CDB" w14:textId="77777777" w:rsidR="003517FC" w:rsidRPr="00567AF6" w:rsidRDefault="003517FC" w:rsidP="007C71FF">
            <w:pPr>
              <w:rPr>
                <w:rFonts w:cstheme="minorHAnsi"/>
                <w:sz w:val="24"/>
                <w:szCs w:val="24"/>
              </w:rPr>
            </w:pPr>
          </w:p>
        </w:tc>
        <w:tc>
          <w:tcPr>
            <w:tcW w:w="1746" w:type="pct"/>
          </w:tcPr>
          <w:p w14:paraId="223A947C" w14:textId="32DFFD25" w:rsidR="003517FC" w:rsidRPr="00567AF6" w:rsidRDefault="003517FC" w:rsidP="007C71FF">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67AF6">
              <w:rPr>
                <w:rFonts w:cstheme="minorHAnsi"/>
                <w:sz w:val="24"/>
                <w:szCs w:val="24"/>
              </w:rPr>
              <w:t>Alternate Lead</w:t>
            </w:r>
          </w:p>
        </w:tc>
        <w:tc>
          <w:tcPr>
            <w:tcW w:w="951" w:type="pct"/>
            <w:shd w:val="clear" w:color="auto" w:fill="auto"/>
          </w:tcPr>
          <w:p w14:paraId="3C5F1EA8" w14:textId="77777777" w:rsidR="003517FC" w:rsidRPr="00567AF6" w:rsidRDefault="003517FC" w:rsidP="007C71FF">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064" w:type="pct"/>
            <w:shd w:val="clear" w:color="auto" w:fill="auto"/>
          </w:tcPr>
          <w:p w14:paraId="2827E30E" w14:textId="77777777" w:rsidR="003517FC" w:rsidRPr="00567AF6" w:rsidRDefault="003517FC" w:rsidP="007C71FF">
            <w:pPr>
              <w:cnfStyle w:val="000000100000" w:firstRow="0" w:lastRow="0" w:firstColumn="0" w:lastColumn="0" w:oddVBand="0" w:evenVBand="0" w:oddHBand="1" w:evenHBand="0" w:firstRowFirstColumn="0" w:firstRowLastColumn="0" w:lastRowFirstColumn="0" w:lastRowLastColumn="0"/>
              <w:rPr>
                <w:sz w:val="24"/>
                <w:szCs w:val="24"/>
              </w:rPr>
            </w:pPr>
          </w:p>
        </w:tc>
      </w:tr>
      <w:tr w:rsidR="003517FC" w:rsidRPr="00567AF6" w14:paraId="6E86A694" w14:textId="77777777" w:rsidTr="003517FC">
        <w:tc>
          <w:tcPr>
            <w:cnfStyle w:val="001000000000" w:firstRow="0" w:lastRow="0" w:firstColumn="1" w:lastColumn="0" w:oddVBand="0" w:evenVBand="0" w:oddHBand="0" w:evenHBand="0" w:firstRowFirstColumn="0" w:firstRowLastColumn="0" w:lastRowFirstColumn="0" w:lastRowLastColumn="0"/>
            <w:tcW w:w="238" w:type="pct"/>
          </w:tcPr>
          <w:p w14:paraId="78924F7B" w14:textId="10D335A7" w:rsidR="003517FC" w:rsidRDefault="00D0223F" w:rsidP="007C71FF">
            <w:pPr>
              <w:rPr>
                <w:rFonts w:cstheme="minorHAnsi"/>
                <w:sz w:val="24"/>
                <w:szCs w:val="24"/>
              </w:rPr>
            </w:pPr>
            <w:r>
              <w:rPr>
                <w:rFonts w:cstheme="minorHAnsi"/>
                <w:sz w:val="24"/>
                <w:szCs w:val="24"/>
              </w:rPr>
              <w:t>x</w:t>
            </w:r>
          </w:p>
        </w:tc>
        <w:tc>
          <w:tcPr>
            <w:tcW w:w="1746" w:type="pct"/>
          </w:tcPr>
          <w:p w14:paraId="7E66FB49" w14:textId="3E345449" w:rsidR="003517FC" w:rsidRPr="00567AF6" w:rsidRDefault="003517FC" w:rsidP="007C71F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Social</w:t>
            </w:r>
            <w:r w:rsidRPr="004F534A">
              <w:rPr>
                <w:rFonts w:cstheme="minorHAnsi"/>
                <w:sz w:val="24"/>
                <w:szCs w:val="24"/>
              </w:rPr>
              <w:t xml:space="preserve"> Media Master</w:t>
            </w:r>
          </w:p>
        </w:tc>
        <w:tc>
          <w:tcPr>
            <w:tcW w:w="951" w:type="pct"/>
          </w:tcPr>
          <w:p w14:paraId="4FC30964" w14:textId="77777777" w:rsidR="003517FC" w:rsidRPr="00567AF6" w:rsidRDefault="003517FC" w:rsidP="007C71F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Jessica Swink </w:t>
            </w:r>
          </w:p>
        </w:tc>
        <w:tc>
          <w:tcPr>
            <w:tcW w:w="2064" w:type="pct"/>
          </w:tcPr>
          <w:p w14:paraId="084C347F" w14:textId="77777777" w:rsidR="003517FC" w:rsidRPr="00567AF6" w:rsidRDefault="003517FC" w:rsidP="007C71F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Southwestern Child Development</w:t>
            </w:r>
          </w:p>
        </w:tc>
      </w:tr>
      <w:tr w:rsidR="003517FC" w:rsidRPr="00567AF6" w14:paraId="57497014" w14:textId="77777777" w:rsidTr="00351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tcPr>
          <w:p w14:paraId="3D52338B" w14:textId="11BE01A9" w:rsidR="003517FC" w:rsidRDefault="00D0223F" w:rsidP="007C71FF">
            <w:pPr>
              <w:rPr>
                <w:rFonts w:cstheme="minorHAnsi"/>
                <w:sz w:val="24"/>
                <w:szCs w:val="24"/>
              </w:rPr>
            </w:pPr>
            <w:r>
              <w:rPr>
                <w:rFonts w:cstheme="minorHAnsi"/>
                <w:sz w:val="24"/>
                <w:szCs w:val="24"/>
              </w:rPr>
              <w:t>x</w:t>
            </w:r>
          </w:p>
        </w:tc>
        <w:tc>
          <w:tcPr>
            <w:tcW w:w="1746" w:type="pct"/>
          </w:tcPr>
          <w:p w14:paraId="3EB16FAE" w14:textId="20000F28" w:rsidR="003517FC" w:rsidRPr="00567AF6" w:rsidRDefault="003517FC" w:rsidP="007C71FF">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Coordinated Assessment Lead</w:t>
            </w:r>
          </w:p>
        </w:tc>
        <w:tc>
          <w:tcPr>
            <w:tcW w:w="951" w:type="pct"/>
          </w:tcPr>
          <w:p w14:paraId="3816400D" w14:textId="77777777" w:rsidR="003517FC" w:rsidRPr="00567AF6" w:rsidRDefault="003517FC" w:rsidP="007C71F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Monica Frizzell</w:t>
            </w:r>
          </w:p>
        </w:tc>
        <w:tc>
          <w:tcPr>
            <w:tcW w:w="2064" w:type="pct"/>
          </w:tcPr>
          <w:p w14:paraId="48A40465" w14:textId="77777777" w:rsidR="003517FC" w:rsidRPr="00567AF6" w:rsidRDefault="003517FC" w:rsidP="007C71F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Vaya Health</w:t>
            </w:r>
          </w:p>
        </w:tc>
      </w:tr>
      <w:tr w:rsidR="003517FC" w:rsidRPr="00567AF6" w14:paraId="5CCAD983" w14:textId="77777777" w:rsidTr="003517FC">
        <w:tc>
          <w:tcPr>
            <w:cnfStyle w:val="001000000000" w:firstRow="0" w:lastRow="0" w:firstColumn="1" w:lastColumn="0" w:oddVBand="0" w:evenVBand="0" w:oddHBand="0" w:evenHBand="0" w:firstRowFirstColumn="0" w:firstRowLastColumn="0" w:lastRowFirstColumn="0" w:lastRowLastColumn="0"/>
            <w:tcW w:w="238" w:type="pct"/>
          </w:tcPr>
          <w:p w14:paraId="5880543B" w14:textId="415272E0" w:rsidR="003517FC" w:rsidRDefault="00D0223F" w:rsidP="007C71FF">
            <w:pPr>
              <w:rPr>
                <w:rFonts w:cstheme="minorHAnsi"/>
                <w:sz w:val="24"/>
                <w:szCs w:val="24"/>
              </w:rPr>
            </w:pPr>
            <w:r>
              <w:rPr>
                <w:rFonts w:cstheme="minorHAnsi"/>
                <w:sz w:val="24"/>
                <w:szCs w:val="24"/>
              </w:rPr>
              <w:t>x</w:t>
            </w:r>
          </w:p>
        </w:tc>
        <w:tc>
          <w:tcPr>
            <w:tcW w:w="1746" w:type="pct"/>
          </w:tcPr>
          <w:p w14:paraId="375DA3DB" w14:textId="15903650" w:rsidR="003517FC" w:rsidRDefault="003517FC" w:rsidP="007C71F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Coordinated Assessment Alternate Lead</w:t>
            </w:r>
          </w:p>
        </w:tc>
        <w:tc>
          <w:tcPr>
            <w:tcW w:w="951" w:type="pct"/>
          </w:tcPr>
          <w:p w14:paraId="1E63D450" w14:textId="77777777" w:rsidR="003517FC" w:rsidRDefault="003517FC" w:rsidP="007C71F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Mindy Rathbone</w:t>
            </w:r>
          </w:p>
        </w:tc>
        <w:tc>
          <w:tcPr>
            <w:tcW w:w="2064" w:type="pct"/>
          </w:tcPr>
          <w:p w14:paraId="76D4CD09" w14:textId="77777777" w:rsidR="003517FC" w:rsidRDefault="003517FC" w:rsidP="007C71F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The Open Door Ministries</w:t>
            </w:r>
          </w:p>
        </w:tc>
      </w:tr>
      <w:tr w:rsidR="003517FC" w:rsidRPr="00567AF6" w14:paraId="5294375F" w14:textId="77777777" w:rsidTr="00351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tcPr>
          <w:p w14:paraId="146B88EB" w14:textId="77777777" w:rsidR="003517FC" w:rsidRPr="00567AF6" w:rsidRDefault="003517FC" w:rsidP="007C71FF">
            <w:pPr>
              <w:rPr>
                <w:rFonts w:cstheme="minorHAnsi"/>
                <w:sz w:val="24"/>
                <w:szCs w:val="24"/>
              </w:rPr>
            </w:pPr>
          </w:p>
        </w:tc>
        <w:tc>
          <w:tcPr>
            <w:tcW w:w="1746" w:type="pct"/>
          </w:tcPr>
          <w:p w14:paraId="6D07718B" w14:textId="4E2C4BFA" w:rsidR="003517FC" w:rsidRPr="00567AF6" w:rsidRDefault="003517FC" w:rsidP="007C71FF">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67AF6">
              <w:rPr>
                <w:rFonts w:cstheme="minorHAnsi"/>
                <w:sz w:val="24"/>
                <w:szCs w:val="24"/>
              </w:rPr>
              <w:t>Point In Time Count Lead</w:t>
            </w:r>
          </w:p>
        </w:tc>
        <w:tc>
          <w:tcPr>
            <w:tcW w:w="951" w:type="pct"/>
          </w:tcPr>
          <w:p w14:paraId="519BE478" w14:textId="77777777" w:rsidR="003517FC" w:rsidRPr="00567AF6" w:rsidRDefault="003517FC" w:rsidP="007C71FF">
            <w:pPr>
              <w:cnfStyle w:val="000000100000" w:firstRow="0" w:lastRow="0" w:firstColumn="0" w:lastColumn="0" w:oddVBand="0" w:evenVBand="0" w:oddHBand="1" w:evenHBand="0" w:firstRowFirstColumn="0" w:firstRowLastColumn="0" w:lastRowFirstColumn="0" w:lastRowLastColumn="0"/>
              <w:rPr>
                <w:sz w:val="24"/>
                <w:szCs w:val="24"/>
              </w:rPr>
            </w:pPr>
            <w:r w:rsidRPr="00567AF6">
              <w:rPr>
                <w:sz w:val="24"/>
                <w:szCs w:val="24"/>
              </w:rPr>
              <w:t xml:space="preserve">Ashley Freeman  </w:t>
            </w:r>
          </w:p>
        </w:tc>
        <w:tc>
          <w:tcPr>
            <w:tcW w:w="2064" w:type="pct"/>
          </w:tcPr>
          <w:p w14:paraId="6498BCEA" w14:textId="77777777" w:rsidR="003517FC" w:rsidRPr="00567AF6" w:rsidRDefault="003517FC" w:rsidP="007C71FF">
            <w:pPr>
              <w:cnfStyle w:val="000000100000" w:firstRow="0" w:lastRow="0" w:firstColumn="0" w:lastColumn="0" w:oddVBand="0" w:evenVBand="0" w:oddHBand="1" w:evenHBand="0" w:firstRowFirstColumn="0" w:firstRowLastColumn="0" w:lastRowFirstColumn="0" w:lastRowLastColumn="0"/>
              <w:rPr>
                <w:sz w:val="24"/>
                <w:szCs w:val="24"/>
              </w:rPr>
            </w:pPr>
            <w:r w:rsidRPr="00567AF6">
              <w:rPr>
                <w:sz w:val="24"/>
                <w:szCs w:val="24"/>
              </w:rPr>
              <w:t xml:space="preserve">Reach of Macon County, Inc. </w:t>
            </w:r>
          </w:p>
        </w:tc>
      </w:tr>
      <w:tr w:rsidR="003517FC" w:rsidRPr="00567AF6" w14:paraId="7B6C4870" w14:textId="77777777" w:rsidTr="003517FC">
        <w:tc>
          <w:tcPr>
            <w:cnfStyle w:val="001000000000" w:firstRow="0" w:lastRow="0" w:firstColumn="1" w:lastColumn="0" w:oddVBand="0" w:evenVBand="0" w:oddHBand="0" w:evenHBand="0" w:firstRowFirstColumn="0" w:firstRowLastColumn="0" w:lastRowFirstColumn="0" w:lastRowLastColumn="0"/>
            <w:tcW w:w="238" w:type="pct"/>
          </w:tcPr>
          <w:p w14:paraId="7EADE367" w14:textId="77777777" w:rsidR="003517FC" w:rsidRDefault="003517FC" w:rsidP="007C71FF">
            <w:pPr>
              <w:rPr>
                <w:rFonts w:cstheme="minorHAnsi"/>
                <w:sz w:val="24"/>
                <w:szCs w:val="24"/>
              </w:rPr>
            </w:pPr>
          </w:p>
        </w:tc>
        <w:tc>
          <w:tcPr>
            <w:tcW w:w="1746" w:type="pct"/>
          </w:tcPr>
          <w:p w14:paraId="1B1D139A" w14:textId="7C7063B4" w:rsidR="003517FC" w:rsidRPr="00567AF6" w:rsidRDefault="003517FC" w:rsidP="007C71F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Funding Process Lead (ESG)</w:t>
            </w:r>
          </w:p>
        </w:tc>
        <w:tc>
          <w:tcPr>
            <w:tcW w:w="951" w:type="pct"/>
          </w:tcPr>
          <w:p w14:paraId="4585B77D" w14:textId="77777777" w:rsidR="003517FC" w:rsidRPr="00567AF6" w:rsidRDefault="003517FC" w:rsidP="007C71F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Jennifer Turner-Lynn (Tentative) </w:t>
            </w:r>
          </w:p>
        </w:tc>
        <w:tc>
          <w:tcPr>
            <w:tcW w:w="2064" w:type="pct"/>
          </w:tcPr>
          <w:p w14:paraId="35DD0742" w14:textId="77777777" w:rsidR="003517FC" w:rsidRPr="00567AF6" w:rsidRDefault="003517FC" w:rsidP="007C71F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Reach of Macon County, Inc.</w:t>
            </w:r>
          </w:p>
        </w:tc>
      </w:tr>
      <w:tr w:rsidR="003517FC" w:rsidRPr="00567AF6" w14:paraId="5CCA0D5F" w14:textId="77777777" w:rsidTr="00351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tcPr>
          <w:p w14:paraId="6008BF68" w14:textId="77777777" w:rsidR="003517FC" w:rsidRDefault="003517FC" w:rsidP="007C71FF">
            <w:pPr>
              <w:rPr>
                <w:rFonts w:cstheme="minorHAnsi"/>
                <w:sz w:val="24"/>
                <w:szCs w:val="24"/>
              </w:rPr>
            </w:pPr>
          </w:p>
        </w:tc>
        <w:tc>
          <w:tcPr>
            <w:tcW w:w="1746" w:type="pct"/>
          </w:tcPr>
          <w:p w14:paraId="0423EC40" w14:textId="6FF9DFB9" w:rsidR="003517FC" w:rsidRPr="00567AF6" w:rsidRDefault="003517FC" w:rsidP="007C71FF">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Score Card Committee Lead</w:t>
            </w:r>
          </w:p>
        </w:tc>
        <w:tc>
          <w:tcPr>
            <w:tcW w:w="951" w:type="pct"/>
          </w:tcPr>
          <w:p w14:paraId="712AF497" w14:textId="77777777" w:rsidR="003517FC" w:rsidRPr="00567AF6" w:rsidRDefault="003517FC" w:rsidP="007C71F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Kristi Case</w:t>
            </w:r>
          </w:p>
        </w:tc>
        <w:tc>
          <w:tcPr>
            <w:tcW w:w="2064" w:type="pct"/>
          </w:tcPr>
          <w:p w14:paraId="17F63E8B" w14:textId="77777777" w:rsidR="003517FC" w:rsidRPr="00567AF6" w:rsidRDefault="003517FC" w:rsidP="007C71F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ABH/</w:t>
            </w:r>
            <w:r w:rsidRPr="00D646DF">
              <w:rPr>
                <w:sz w:val="24"/>
                <w:szCs w:val="24"/>
              </w:rPr>
              <w:t xml:space="preserve"> Cherokee Indian Hospital Authority</w:t>
            </w:r>
          </w:p>
        </w:tc>
      </w:tr>
      <w:tr w:rsidR="003517FC" w:rsidRPr="00567AF6" w14:paraId="0B822B09" w14:textId="77777777" w:rsidTr="003517FC">
        <w:tc>
          <w:tcPr>
            <w:cnfStyle w:val="001000000000" w:firstRow="0" w:lastRow="0" w:firstColumn="1" w:lastColumn="0" w:oddVBand="0" w:evenVBand="0" w:oddHBand="0" w:evenHBand="0" w:firstRowFirstColumn="0" w:firstRowLastColumn="0" w:lastRowFirstColumn="0" w:lastRowLastColumn="0"/>
            <w:tcW w:w="238" w:type="pct"/>
          </w:tcPr>
          <w:p w14:paraId="0A246BD1" w14:textId="130DD1CA" w:rsidR="003517FC" w:rsidRDefault="00D0223F" w:rsidP="007C71FF">
            <w:pPr>
              <w:rPr>
                <w:rFonts w:cstheme="minorHAnsi"/>
                <w:sz w:val="24"/>
                <w:szCs w:val="24"/>
              </w:rPr>
            </w:pPr>
            <w:r>
              <w:rPr>
                <w:rFonts w:cstheme="minorHAnsi"/>
                <w:sz w:val="24"/>
                <w:szCs w:val="24"/>
              </w:rPr>
              <w:t>x</w:t>
            </w:r>
          </w:p>
        </w:tc>
        <w:tc>
          <w:tcPr>
            <w:tcW w:w="1746" w:type="pct"/>
          </w:tcPr>
          <w:p w14:paraId="4E6FDC2A" w14:textId="4AA3D4B8" w:rsidR="003517FC" w:rsidRDefault="003517FC" w:rsidP="007C71F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Veteran’s Lead</w:t>
            </w:r>
          </w:p>
        </w:tc>
        <w:tc>
          <w:tcPr>
            <w:tcW w:w="951" w:type="pct"/>
          </w:tcPr>
          <w:p w14:paraId="345E0B41" w14:textId="77777777" w:rsidR="003517FC" w:rsidRDefault="003517FC" w:rsidP="007C71F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Jill Carter</w:t>
            </w:r>
          </w:p>
        </w:tc>
        <w:tc>
          <w:tcPr>
            <w:tcW w:w="2064" w:type="pct"/>
          </w:tcPr>
          <w:p w14:paraId="16E287D8" w14:textId="77777777" w:rsidR="003517FC" w:rsidRDefault="003517FC" w:rsidP="007C71F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ABCCM</w:t>
            </w:r>
          </w:p>
        </w:tc>
      </w:tr>
    </w:tbl>
    <w:p w14:paraId="2C89C9D0" w14:textId="77777777" w:rsidR="001F7033" w:rsidRPr="00567AF6" w:rsidRDefault="001F7033" w:rsidP="001F7033">
      <w:pPr>
        <w:spacing w:line="240" w:lineRule="auto"/>
        <w:rPr>
          <w:rFonts w:cstheme="minorHAnsi"/>
          <w:b/>
          <w:sz w:val="24"/>
          <w:szCs w:val="24"/>
        </w:rPr>
      </w:pPr>
    </w:p>
    <w:p w14:paraId="08EE3069" w14:textId="400CF9E2" w:rsidR="008C7FD0" w:rsidRPr="00567AF6" w:rsidRDefault="008C7FD0" w:rsidP="00FB271E">
      <w:pPr>
        <w:spacing w:after="0" w:line="240" w:lineRule="auto"/>
        <w:rPr>
          <w:rFonts w:cstheme="minorHAnsi"/>
          <w:b/>
          <w:sz w:val="28"/>
          <w:szCs w:val="28"/>
        </w:rPr>
      </w:pPr>
      <w:r w:rsidRPr="00567AF6">
        <w:rPr>
          <w:rFonts w:cstheme="minorHAnsi"/>
          <w:b/>
          <w:sz w:val="28"/>
          <w:szCs w:val="28"/>
        </w:rPr>
        <w:t>Attendees</w:t>
      </w:r>
    </w:p>
    <w:tbl>
      <w:tblPr>
        <w:tblStyle w:val="LightShading-Accent1"/>
        <w:tblW w:w="9068" w:type="dxa"/>
        <w:tblLayout w:type="fixed"/>
        <w:tblLook w:val="04A0" w:firstRow="1" w:lastRow="0" w:firstColumn="1" w:lastColumn="0" w:noHBand="0" w:noVBand="1"/>
      </w:tblPr>
      <w:tblGrid>
        <w:gridCol w:w="3915"/>
        <w:gridCol w:w="5153"/>
      </w:tblGrid>
      <w:tr w:rsidR="00B26997" w:rsidRPr="00B26997" w14:paraId="620F9139" w14:textId="77777777" w:rsidTr="00B269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5" w:type="dxa"/>
          </w:tcPr>
          <w:p w14:paraId="0E2F8E8A" w14:textId="77777777" w:rsidR="00B26997" w:rsidRPr="00B26997" w:rsidRDefault="00B26997" w:rsidP="00B26997">
            <w:pPr>
              <w:rPr>
                <w:b w:val="0"/>
                <w:color w:val="auto"/>
                <w:sz w:val="24"/>
                <w:szCs w:val="24"/>
              </w:rPr>
            </w:pPr>
            <w:r w:rsidRPr="00B26997">
              <w:rPr>
                <w:b w:val="0"/>
                <w:color w:val="auto"/>
                <w:sz w:val="24"/>
                <w:szCs w:val="24"/>
              </w:rPr>
              <w:t>Sarah Martin</w:t>
            </w:r>
          </w:p>
        </w:tc>
        <w:tc>
          <w:tcPr>
            <w:tcW w:w="5153" w:type="dxa"/>
          </w:tcPr>
          <w:p w14:paraId="517C0A31" w14:textId="77777777" w:rsidR="00B26997" w:rsidRPr="00B26997" w:rsidRDefault="00B26997" w:rsidP="00381FEC">
            <w:pPr>
              <w:cnfStyle w:val="100000000000" w:firstRow="1" w:lastRow="0" w:firstColumn="0" w:lastColumn="0" w:oddVBand="0" w:evenVBand="0" w:oddHBand="0" w:evenHBand="0" w:firstRowFirstColumn="0" w:firstRowLastColumn="0" w:lastRowFirstColumn="0" w:lastRowLastColumn="0"/>
              <w:rPr>
                <w:b w:val="0"/>
                <w:color w:val="auto"/>
                <w:sz w:val="24"/>
                <w:szCs w:val="24"/>
              </w:rPr>
            </w:pPr>
            <w:r w:rsidRPr="00B26997">
              <w:rPr>
                <w:b w:val="0"/>
                <w:color w:val="auto"/>
                <w:sz w:val="24"/>
                <w:szCs w:val="24"/>
              </w:rPr>
              <w:t xml:space="preserve">Reach of Clay County, Inc. </w:t>
            </w:r>
          </w:p>
        </w:tc>
      </w:tr>
      <w:tr w:rsidR="00B26997" w:rsidRPr="00B26997" w14:paraId="76861615" w14:textId="77777777" w:rsidTr="00B269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5" w:type="dxa"/>
          </w:tcPr>
          <w:p w14:paraId="0A431CCA" w14:textId="77777777" w:rsidR="00B26997" w:rsidRPr="00B26997" w:rsidRDefault="00B26997" w:rsidP="00381FEC">
            <w:pPr>
              <w:rPr>
                <w:b w:val="0"/>
                <w:color w:val="auto"/>
                <w:sz w:val="24"/>
                <w:szCs w:val="24"/>
              </w:rPr>
            </w:pPr>
            <w:r w:rsidRPr="00B26997">
              <w:rPr>
                <w:b w:val="0"/>
                <w:color w:val="auto"/>
                <w:sz w:val="24"/>
                <w:szCs w:val="24"/>
              </w:rPr>
              <w:t>Kelly Shook*</w:t>
            </w:r>
          </w:p>
        </w:tc>
        <w:tc>
          <w:tcPr>
            <w:tcW w:w="5153" w:type="dxa"/>
          </w:tcPr>
          <w:p w14:paraId="4BB42622" w14:textId="77777777" w:rsidR="00B26997" w:rsidRPr="00B26997" w:rsidRDefault="00B26997" w:rsidP="00381FEC">
            <w:pPr>
              <w:cnfStyle w:val="000000100000" w:firstRow="0" w:lastRow="0" w:firstColumn="0" w:lastColumn="0" w:oddVBand="0" w:evenVBand="0" w:oddHBand="1" w:evenHBand="0" w:firstRowFirstColumn="0" w:firstRowLastColumn="0" w:lastRowFirstColumn="0" w:lastRowLastColumn="0"/>
              <w:rPr>
                <w:color w:val="auto"/>
                <w:sz w:val="24"/>
                <w:szCs w:val="24"/>
              </w:rPr>
            </w:pPr>
            <w:r w:rsidRPr="00B26997">
              <w:rPr>
                <w:color w:val="auto"/>
                <w:sz w:val="24"/>
                <w:szCs w:val="24"/>
              </w:rPr>
              <w:t xml:space="preserve">Reach of Cherokee County, Inc. </w:t>
            </w:r>
          </w:p>
        </w:tc>
      </w:tr>
      <w:tr w:rsidR="00B26997" w:rsidRPr="00B26997" w14:paraId="6B6924D2" w14:textId="77777777" w:rsidTr="00B26997">
        <w:tc>
          <w:tcPr>
            <w:cnfStyle w:val="001000000000" w:firstRow="0" w:lastRow="0" w:firstColumn="1" w:lastColumn="0" w:oddVBand="0" w:evenVBand="0" w:oddHBand="0" w:evenHBand="0" w:firstRowFirstColumn="0" w:firstRowLastColumn="0" w:lastRowFirstColumn="0" w:lastRowLastColumn="0"/>
            <w:tcW w:w="3915" w:type="dxa"/>
          </w:tcPr>
          <w:p w14:paraId="274FB80F" w14:textId="3AA8A221" w:rsidR="00B26997" w:rsidRPr="00B26997" w:rsidRDefault="00B26997" w:rsidP="00381FEC">
            <w:pPr>
              <w:rPr>
                <w:b w:val="0"/>
                <w:color w:val="auto"/>
                <w:sz w:val="24"/>
                <w:szCs w:val="24"/>
              </w:rPr>
            </w:pPr>
            <w:r w:rsidRPr="00B26997">
              <w:rPr>
                <w:b w:val="0"/>
                <w:color w:val="auto"/>
                <w:sz w:val="24"/>
                <w:szCs w:val="24"/>
              </w:rPr>
              <w:t>Destri Leger</w:t>
            </w:r>
          </w:p>
        </w:tc>
        <w:tc>
          <w:tcPr>
            <w:tcW w:w="5153" w:type="dxa"/>
          </w:tcPr>
          <w:p w14:paraId="3854D292" w14:textId="77777777" w:rsidR="00B26997" w:rsidRPr="00B26997" w:rsidRDefault="00B26997" w:rsidP="00381FEC">
            <w:pPr>
              <w:cnfStyle w:val="000000000000" w:firstRow="0" w:lastRow="0" w:firstColumn="0" w:lastColumn="0" w:oddVBand="0" w:evenVBand="0" w:oddHBand="0" w:evenHBand="0" w:firstRowFirstColumn="0" w:firstRowLastColumn="0" w:lastRowFirstColumn="0" w:lastRowLastColumn="0"/>
              <w:rPr>
                <w:color w:val="auto"/>
                <w:sz w:val="24"/>
                <w:szCs w:val="24"/>
              </w:rPr>
            </w:pPr>
            <w:r w:rsidRPr="00B26997">
              <w:rPr>
                <w:color w:val="auto"/>
                <w:sz w:val="24"/>
                <w:szCs w:val="24"/>
              </w:rPr>
              <w:t>Reach of Haywood County, Inc.</w:t>
            </w:r>
          </w:p>
        </w:tc>
      </w:tr>
      <w:tr w:rsidR="00B26997" w:rsidRPr="00B26997" w14:paraId="74237DDC" w14:textId="77777777" w:rsidTr="00B269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5" w:type="dxa"/>
          </w:tcPr>
          <w:p w14:paraId="408E86E3" w14:textId="77777777" w:rsidR="00B26997" w:rsidRPr="00B26997" w:rsidRDefault="00B26997" w:rsidP="00381FEC">
            <w:pPr>
              <w:rPr>
                <w:b w:val="0"/>
                <w:color w:val="auto"/>
                <w:sz w:val="24"/>
                <w:szCs w:val="24"/>
              </w:rPr>
            </w:pPr>
            <w:r w:rsidRPr="00B26997">
              <w:rPr>
                <w:b w:val="0"/>
                <w:color w:val="auto"/>
                <w:sz w:val="24"/>
                <w:szCs w:val="24"/>
              </w:rPr>
              <w:t>Bob Bourke</w:t>
            </w:r>
          </w:p>
        </w:tc>
        <w:tc>
          <w:tcPr>
            <w:tcW w:w="5153" w:type="dxa"/>
          </w:tcPr>
          <w:p w14:paraId="36D97CDF" w14:textId="77777777" w:rsidR="00B26997" w:rsidRPr="00B26997" w:rsidRDefault="00B26997" w:rsidP="00381FEC">
            <w:pPr>
              <w:cnfStyle w:val="000000100000" w:firstRow="0" w:lastRow="0" w:firstColumn="0" w:lastColumn="0" w:oddVBand="0" w:evenVBand="0" w:oddHBand="1" w:evenHBand="0" w:firstRowFirstColumn="0" w:firstRowLastColumn="0" w:lastRowFirstColumn="0" w:lastRowLastColumn="0"/>
              <w:rPr>
                <w:color w:val="auto"/>
                <w:sz w:val="24"/>
                <w:szCs w:val="24"/>
              </w:rPr>
            </w:pPr>
            <w:r w:rsidRPr="00B26997">
              <w:rPr>
                <w:color w:val="auto"/>
                <w:sz w:val="24"/>
                <w:szCs w:val="24"/>
              </w:rPr>
              <w:t>Macon New Beginnings</w:t>
            </w:r>
          </w:p>
        </w:tc>
      </w:tr>
      <w:tr w:rsidR="00B26997" w:rsidRPr="00B26997" w14:paraId="4E0EB14D" w14:textId="77777777" w:rsidTr="00B26997">
        <w:tc>
          <w:tcPr>
            <w:cnfStyle w:val="001000000000" w:firstRow="0" w:lastRow="0" w:firstColumn="1" w:lastColumn="0" w:oddVBand="0" w:evenVBand="0" w:oddHBand="0" w:evenHBand="0" w:firstRowFirstColumn="0" w:firstRowLastColumn="0" w:lastRowFirstColumn="0" w:lastRowLastColumn="0"/>
            <w:tcW w:w="3915" w:type="dxa"/>
          </w:tcPr>
          <w:p w14:paraId="13F94C09" w14:textId="7260A8D2" w:rsidR="00B26997" w:rsidRPr="00B26997" w:rsidRDefault="00B26997" w:rsidP="00381FEC">
            <w:pPr>
              <w:rPr>
                <w:b w:val="0"/>
                <w:color w:val="auto"/>
                <w:sz w:val="24"/>
                <w:szCs w:val="24"/>
              </w:rPr>
            </w:pPr>
            <w:r w:rsidRPr="00B26997">
              <w:rPr>
                <w:b w:val="0"/>
                <w:color w:val="auto"/>
                <w:sz w:val="24"/>
                <w:szCs w:val="24"/>
              </w:rPr>
              <w:t>Jessica Swink</w:t>
            </w:r>
          </w:p>
        </w:tc>
        <w:tc>
          <w:tcPr>
            <w:tcW w:w="5153" w:type="dxa"/>
          </w:tcPr>
          <w:p w14:paraId="5DE6A5BF" w14:textId="77777777" w:rsidR="00B26997" w:rsidRPr="00B26997" w:rsidRDefault="00B26997" w:rsidP="00381FEC">
            <w:pPr>
              <w:cnfStyle w:val="000000000000" w:firstRow="0" w:lastRow="0" w:firstColumn="0" w:lastColumn="0" w:oddVBand="0" w:evenVBand="0" w:oddHBand="0" w:evenHBand="0" w:firstRowFirstColumn="0" w:firstRowLastColumn="0" w:lastRowFirstColumn="0" w:lastRowLastColumn="0"/>
              <w:rPr>
                <w:color w:val="auto"/>
                <w:sz w:val="24"/>
                <w:szCs w:val="24"/>
              </w:rPr>
            </w:pPr>
            <w:r w:rsidRPr="00B26997">
              <w:rPr>
                <w:color w:val="auto"/>
                <w:sz w:val="24"/>
                <w:szCs w:val="24"/>
              </w:rPr>
              <w:t>Southwestern Child Development Center</w:t>
            </w:r>
          </w:p>
        </w:tc>
      </w:tr>
      <w:tr w:rsidR="00B26997" w:rsidRPr="00B26997" w14:paraId="36FF879F" w14:textId="77777777" w:rsidTr="00B269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5" w:type="dxa"/>
          </w:tcPr>
          <w:p w14:paraId="70B7B6FF" w14:textId="77777777" w:rsidR="00B26997" w:rsidRPr="00B26997" w:rsidRDefault="00B26997" w:rsidP="00381FEC">
            <w:pPr>
              <w:rPr>
                <w:b w:val="0"/>
                <w:color w:val="auto"/>
                <w:sz w:val="24"/>
                <w:szCs w:val="24"/>
              </w:rPr>
            </w:pPr>
            <w:r w:rsidRPr="00B26997">
              <w:rPr>
                <w:b w:val="0"/>
                <w:color w:val="auto"/>
                <w:sz w:val="24"/>
                <w:szCs w:val="24"/>
              </w:rPr>
              <w:t>Lauren Zaloshinsky</w:t>
            </w:r>
          </w:p>
        </w:tc>
        <w:tc>
          <w:tcPr>
            <w:tcW w:w="5153" w:type="dxa"/>
          </w:tcPr>
          <w:p w14:paraId="52F44FE5" w14:textId="77777777" w:rsidR="00B26997" w:rsidRPr="00B26997" w:rsidRDefault="00B26997" w:rsidP="00381FEC">
            <w:pPr>
              <w:cnfStyle w:val="000000100000" w:firstRow="0" w:lastRow="0" w:firstColumn="0" w:lastColumn="0" w:oddVBand="0" w:evenVBand="0" w:oddHBand="1" w:evenHBand="0" w:firstRowFirstColumn="0" w:firstRowLastColumn="0" w:lastRowFirstColumn="0" w:lastRowLastColumn="0"/>
              <w:rPr>
                <w:color w:val="auto"/>
                <w:sz w:val="24"/>
                <w:szCs w:val="24"/>
              </w:rPr>
            </w:pPr>
            <w:r w:rsidRPr="00B26997">
              <w:rPr>
                <w:color w:val="auto"/>
                <w:sz w:val="24"/>
                <w:szCs w:val="24"/>
              </w:rPr>
              <w:t>Outreach Specialist for the VA Homeless Program</w:t>
            </w:r>
          </w:p>
        </w:tc>
      </w:tr>
      <w:tr w:rsidR="00B26997" w:rsidRPr="00B26997" w14:paraId="4102D421" w14:textId="77777777" w:rsidTr="00B26997">
        <w:tc>
          <w:tcPr>
            <w:cnfStyle w:val="001000000000" w:firstRow="0" w:lastRow="0" w:firstColumn="1" w:lastColumn="0" w:oddVBand="0" w:evenVBand="0" w:oddHBand="0" w:evenHBand="0" w:firstRowFirstColumn="0" w:firstRowLastColumn="0" w:lastRowFirstColumn="0" w:lastRowLastColumn="0"/>
            <w:tcW w:w="3915" w:type="dxa"/>
          </w:tcPr>
          <w:p w14:paraId="0402B6E2" w14:textId="77777777" w:rsidR="00B26997" w:rsidRPr="00B26997" w:rsidRDefault="00B26997" w:rsidP="00381FEC">
            <w:pPr>
              <w:rPr>
                <w:b w:val="0"/>
                <w:color w:val="auto"/>
                <w:sz w:val="24"/>
                <w:szCs w:val="24"/>
              </w:rPr>
            </w:pPr>
            <w:r w:rsidRPr="00B26997">
              <w:rPr>
                <w:b w:val="0"/>
                <w:color w:val="auto"/>
                <w:sz w:val="24"/>
                <w:szCs w:val="24"/>
              </w:rPr>
              <w:t>Jill Carter</w:t>
            </w:r>
          </w:p>
        </w:tc>
        <w:tc>
          <w:tcPr>
            <w:tcW w:w="5153" w:type="dxa"/>
          </w:tcPr>
          <w:p w14:paraId="772EA097" w14:textId="77777777" w:rsidR="00B26997" w:rsidRPr="00B26997" w:rsidRDefault="00B26997" w:rsidP="00381FEC">
            <w:pPr>
              <w:pStyle w:val="PlainText"/>
              <w:cnfStyle w:val="000000000000" w:firstRow="0" w:lastRow="0" w:firstColumn="0" w:lastColumn="0" w:oddVBand="0" w:evenVBand="0" w:oddHBand="0" w:evenHBand="0" w:firstRowFirstColumn="0" w:firstRowLastColumn="0" w:lastRowFirstColumn="0" w:lastRowLastColumn="0"/>
              <w:rPr>
                <w:color w:val="auto"/>
                <w:sz w:val="24"/>
                <w:szCs w:val="24"/>
              </w:rPr>
            </w:pPr>
            <w:r w:rsidRPr="00B26997">
              <w:rPr>
                <w:color w:val="auto"/>
              </w:rPr>
              <w:t>Supportive Services for Veteran Families Asheville Buncombe Community Christian Ministry (ABCCM)</w:t>
            </w:r>
          </w:p>
        </w:tc>
      </w:tr>
      <w:tr w:rsidR="00B26997" w:rsidRPr="00B26997" w14:paraId="58E47728" w14:textId="77777777" w:rsidTr="00B269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5" w:type="dxa"/>
          </w:tcPr>
          <w:p w14:paraId="2490BBAC" w14:textId="77777777" w:rsidR="00B26997" w:rsidRPr="00B26997" w:rsidRDefault="00B26997" w:rsidP="00381FEC">
            <w:pPr>
              <w:rPr>
                <w:b w:val="0"/>
                <w:color w:val="auto"/>
                <w:sz w:val="24"/>
                <w:szCs w:val="24"/>
              </w:rPr>
            </w:pPr>
            <w:r w:rsidRPr="00B26997">
              <w:rPr>
                <w:b w:val="0"/>
                <w:color w:val="auto"/>
                <w:sz w:val="24"/>
                <w:szCs w:val="24"/>
              </w:rPr>
              <w:t>Pat Meeks</w:t>
            </w:r>
          </w:p>
        </w:tc>
        <w:tc>
          <w:tcPr>
            <w:tcW w:w="5153" w:type="dxa"/>
          </w:tcPr>
          <w:p w14:paraId="5F7C8C79" w14:textId="77777777" w:rsidR="00B26997" w:rsidRPr="00B26997" w:rsidRDefault="00B26997" w:rsidP="00381FEC">
            <w:pPr>
              <w:cnfStyle w:val="000000100000" w:firstRow="0" w:lastRow="0" w:firstColumn="0" w:lastColumn="0" w:oddVBand="0" w:evenVBand="0" w:oddHBand="1" w:evenHBand="0" w:firstRowFirstColumn="0" w:firstRowLastColumn="0" w:lastRowFirstColumn="0" w:lastRowLastColumn="0"/>
              <w:rPr>
                <w:color w:val="auto"/>
                <w:sz w:val="24"/>
                <w:szCs w:val="24"/>
              </w:rPr>
            </w:pPr>
            <w:r w:rsidRPr="00B26997">
              <w:rPr>
                <w:color w:val="auto"/>
                <w:sz w:val="24"/>
                <w:szCs w:val="24"/>
              </w:rPr>
              <w:t xml:space="preserve">Hurlburt Johnson Friendship House, Inc. </w:t>
            </w:r>
          </w:p>
        </w:tc>
      </w:tr>
      <w:tr w:rsidR="00B26997" w:rsidRPr="00B26997" w14:paraId="2AF50BED" w14:textId="77777777" w:rsidTr="00B26997">
        <w:tc>
          <w:tcPr>
            <w:cnfStyle w:val="001000000000" w:firstRow="0" w:lastRow="0" w:firstColumn="1" w:lastColumn="0" w:oddVBand="0" w:evenVBand="0" w:oddHBand="0" w:evenHBand="0" w:firstRowFirstColumn="0" w:firstRowLastColumn="0" w:lastRowFirstColumn="0" w:lastRowLastColumn="0"/>
            <w:tcW w:w="3915" w:type="dxa"/>
          </w:tcPr>
          <w:p w14:paraId="4FBC2281" w14:textId="01398285" w:rsidR="00B26997" w:rsidRPr="00B26997" w:rsidRDefault="00B26997" w:rsidP="00381FEC">
            <w:pPr>
              <w:rPr>
                <w:b w:val="0"/>
                <w:color w:val="auto"/>
                <w:sz w:val="24"/>
                <w:szCs w:val="24"/>
              </w:rPr>
            </w:pPr>
            <w:r w:rsidRPr="00B26997">
              <w:rPr>
                <w:b w:val="0"/>
                <w:color w:val="auto"/>
                <w:sz w:val="24"/>
                <w:szCs w:val="24"/>
              </w:rPr>
              <w:t>Jeremy Parton</w:t>
            </w:r>
          </w:p>
        </w:tc>
        <w:tc>
          <w:tcPr>
            <w:tcW w:w="5153" w:type="dxa"/>
          </w:tcPr>
          <w:p w14:paraId="7F849B0E" w14:textId="77777777" w:rsidR="00B26997" w:rsidRPr="00B26997" w:rsidRDefault="00B26997" w:rsidP="00381FEC">
            <w:pPr>
              <w:cnfStyle w:val="000000000000" w:firstRow="0" w:lastRow="0" w:firstColumn="0" w:lastColumn="0" w:oddVBand="0" w:evenVBand="0" w:oddHBand="0" w:evenHBand="0" w:firstRowFirstColumn="0" w:firstRowLastColumn="0" w:lastRowFirstColumn="0" w:lastRowLastColumn="0"/>
              <w:rPr>
                <w:color w:val="auto"/>
                <w:sz w:val="24"/>
                <w:szCs w:val="24"/>
              </w:rPr>
            </w:pPr>
            <w:r w:rsidRPr="00B26997">
              <w:rPr>
                <w:color w:val="auto"/>
                <w:sz w:val="24"/>
                <w:szCs w:val="24"/>
              </w:rPr>
              <w:t>Haywood Pathways Center</w:t>
            </w:r>
          </w:p>
        </w:tc>
      </w:tr>
      <w:tr w:rsidR="00B26997" w:rsidRPr="00B26997" w14:paraId="47BF08DF" w14:textId="77777777" w:rsidTr="00B269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5" w:type="dxa"/>
          </w:tcPr>
          <w:p w14:paraId="15D75F0A" w14:textId="1650D01B" w:rsidR="00B26997" w:rsidRPr="00B26997" w:rsidRDefault="00B26997" w:rsidP="00381FEC">
            <w:pPr>
              <w:rPr>
                <w:b w:val="0"/>
                <w:color w:val="auto"/>
                <w:sz w:val="24"/>
                <w:szCs w:val="24"/>
              </w:rPr>
            </w:pPr>
            <w:r w:rsidRPr="00B26997">
              <w:rPr>
                <w:b w:val="0"/>
                <w:color w:val="auto"/>
                <w:sz w:val="24"/>
                <w:szCs w:val="24"/>
              </w:rPr>
              <w:t>Mindy Rathbone</w:t>
            </w:r>
          </w:p>
        </w:tc>
        <w:tc>
          <w:tcPr>
            <w:tcW w:w="5153" w:type="dxa"/>
          </w:tcPr>
          <w:p w14:paraId="0265B13E" w14:textId="77777777" w:rsidR="00B26997" w:rsidRPr="00B26997" w:rsidRDefault="00B26997" w:rsidP="00381FEC">
            <w:pPr>
              <w:cnfStyle w:val="000000100000" w:firstRow="0" w:lastRow="0" w:firstColumn="0" w:lastColumn="0" w:oddVBand="0" w:evenVBand="0" w:oddHBand="1" w:evenHBand="0" w:firstRowFirstColumn="0" w:firstRowLastColumn="0" w:lastRowFirstColumn="0" w:lastRowLastColumn="0"/>
              <w:rPr>
                <w:color w:val="auto"/>
                <w:sz w:val="24"/>
                <w:szCs w:val="24"/>
              </w:rPr>
            </w:pPr>
            <w:r w:rsidRPr="00B26997">
              <w:rPr>
                <w:color w:val="auto"/>
                <w:sz w:val="24"/>
                <w:szCs w:val="24"/>
              </w:rPr>
              <w:t>The Open Door Ministries</w:t>
            </w:r>
          </w:p>
        </w:tc>
      </w:tr>
      <w:tr w:rsidR="00B26997" w:rsidRPr="00B26997" w14:paraId="73F139BF" w14:textId="77777777" w:rsidTr="00B26997">
        <w:tc>
          <w:tcPr>
            <w:cnfStyle w:val="001000000000" w:firstRow="0" w:lastRow="0" w:firstColumn="1" w:lastColumn="0" w:oddVBand="0" w:evenVBand="0" w:oddHBand="0" w:evenHBand="0" w:firstRowFirstColumn="0" w:firstRowLastColumn="0" w:lastRowFirstColumn="0" w:lastRowLastColumn="0"/>
            <w:tcW w:w="3915" w:type="dxa"/>
          </w:tcPr>
          <w:p w14:paraId="06C41C85" w14:textId="354C6098" w:rsidR="00B26997" w:rsidRPr="00B26997" w:rsidRDefault="00B26997" w:rsidP="00381FEC">
            <w:pPr>
              <w:rPr>
                <w:b w:val="0"/>
                <w:color w:val="auto"/>
                <w:sz w:val="24"/>
                <w:szCs w:val="24"/>
              </w:rPr>
            </w:pPr>
            <w:r w:rsidRPr="00B26997">
              <w:rPr>
                <w:b w:val="0"/>
                <w:color w:val="auto"/>
                <w:sz w:val="24"/>
                <w:szCs w:val="24"/>
              </w:rPr>
              <w:t>Monica Frizzell</w:t>
            </w:r>
          </w:p>
        </w:tc>
        <w:tc>
          <w:tcPr>
            <w:tcW w:w="5153" w:type="dxa"/>
          </w:tcPr>
          <w:p w14:paraId="2C86D510" w14:textId="77777777" w:rsidR="00B26997" w:rsidRPr="00B26997" w:rsidRDefault="00B26997" w:rsidP="00381FEC">
            <w:pPr>
              <w:cnfStyle w:val="000000000000" w:firstRow="0" w:lastRow="0" w:firstColumn="0" w:lastColumn="0" w:oddVBand="0" w:evenVBand="0" w:oddHBand="0" w:evenHBand="0" w:firstRowFirstColumn="0" w:firstRowLastColumn="0" w:lastRowFirstColumn="0" w:lastRowLastColumn="0"/>
              <w:rPr>
                <w:color w:val="auto"/>
                <w:sz w:val="24"/>
                <w:szCs w:val="24"/>
              </w:rPr>
            </w:pPr>
            <w:r w:rsidRPr="00B26997">
              <w:rPr>
                <w:color w:val="auto"/>
                <w:sz w:val="24"/>
                <w:szCs w:val="24"/>
              </w:rPr>
              <w:t>Vaya Health</w:t>
            </w:r>
          </w:p>
        </w:tc>
      </w:tr>
      <w:tr w:rsidR="00B26997" w:rsidRPr="00B26997" w14:paraId="1B13146D" w14:textId="77777777" w:rsidTr="00B269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5" w:type="dxa"/>
          </w:tcPr>
          <w:p w14:paraId="5E6E417A" w14:textId="77777777" w:rsidR="00B26997" w:rsidRPr="00B26997" w:rsidRDefault="00B26997" w:rsidP="00381FEC">
            <w:pPr>
              <w:rPr>
                <w:b w:val="0"/>
                <w:color w:val="auto"/>
                <w:sz w:val="24"/>
                <w:szCs w:val="24"/>
              </w:rPr>
            </w:pPr>
            <w:r w:rsidRPr="00B26997">
              <w:rPr>
                <w:b w:val="0"/>
                <w:color w:val="auto"/>
                <w:sz w:val="24"/>
                <w:szCs w:val="24"/>
              </w:rPr>
              <w:t>Lauren Russotti</w:t>
            </w:r>
          </w:p>
        </w:tc>
        <w:tc>
          <w:tcPr>
            <w:tcW w:w="5153" w:type="dxa"/>
          </w:tcPr>
          <w:p w14:paraId="46D2E06D" w14:textId="77777777" w:rsidR="00B26997" w:rsidRPr="00B26997" w:rsidRDefault="00B26997" w:rsidP="00381FEC">
            <w:pPr>
              <w:cnfStyle w:val="000000100000" w:firstRow="0" w:lastRow="0" w:firstColumn="0" w:lastColumn="0" w:oddVBand="0" w:evenVBand="0" w:oddHBand="1" w:evenHBand="0" w:firstRowFirstColumn="0" w:firstRowLastColumn="0" w:lastRowFirstColumn="0" w:lastRowLastColumn="0"/>
              <w:rPr>
                <w:color w:val="auto"/>
                <w:sz w:val="24"/>
                <w:szCs w:val="24"/>
              </w:rPr>
            </w:pPr>
            <w:r w:rsidRPr="00B26997">
              <w:rPr>
                <w:color w:val="auto"/>
                <w:sz w:val="24"/>
                <w:szCs w:val="24"/>
              </w:rPr>
              <w:t>Jackson County Neighbors in Need Shelter</w:t>
            </w:r>
          </w:p>
        </w:tc>
      </w:tr>
    </w:tbl>
    <w:p w14:paraId="4CDB2320" w14:textId="77777777" w:rsidR="001F7033" w:rsidRPr="00567AF6" w:rsidRDefault="001F7033" w:rsidP="0039365C">
      <w:pPr>
        <w:rPr>
          <w:rFonts w:cstheme="minorHAnsi"/>
          <w:b/>
          <w:caps/>
          <w:sz w:val="24"/>
          <w:szCs w:val="24"/>
          <w:u w:val="single"/>
        </w:rPr>
      </w:pPr>
    </w:p>
    <w:p w14:paraId="397A3AC3" w14:textId="7B667EA2" w:rsidR="0039365C" w:rsidRPr="00567AF6" w:rsidRDefault="0039365C" w:rsidP="0039365C">
      <w:pPr>
        <w:rPr>
          <w:rFonts w:cstheme="minorHAnsi"/>
          <w:b/>
          <w:caps/>
          <w:sz w:val="28"/>
          <w:szCs w:val="28"/>
          <w:u w:val="single"/>
        </w:rPr>
      </w:pPr>
      <w:r w:rsidRPr="00567AF6">
        <w:rPr>
          <w:rFonts w:cstheme="minorHAnsi"/>
          <w:b/>
          <w:caps/>
          <w:sz w:val="28"/>
          <w:szCs w:val="28"/>
          <w:u w:val="single"/>
        </w:rPr>
        <w:lastRenderedPageBreak/>
        <w:t>Agenda Items</w:t>
      </w:r>
    </w:p>
    <w:p w14:paraId="212D2714" w14:textId="4B5427D6" w:rsidR="0039365C" w:rsidRPr="00567AF6" w:rsidRDefault="0039365C" w:rsidP="001F7033">
      <w:pPr>
        <w:pStyle w:val="ListParagraph"/>
        <w:numPr>
          <w:ilvl w:val="0"/>
          <w:numId w:val="34"/>
        </w:numPr>
        <w:rPr>
          <w:sz w:val="24"/>
          <w:szCs w:val="24"/>
        </w:rPr>
      </w:pPr>
      <w:r w:rsidRPr="00567AF6">
        <w:rPr>
          <w:sz w:val="24"/>
          <w:szCs w:val="24"/>
        </w:rPr>
        <w:t>Introductio</w:t>
      </w:r>
      <w:r w:rsidR="00695EA3">
        <w:rPr>
          <w:sz w:val="24"/>
          <w:szCs w:val="24"/>
        </w:rPr>
        <w:t>ns/ Attendance</w:t>
      </w:r>
    </w:p>
    <w:p w14:paraId="5C40F4BE" w14:textId="5D731911" w:rsidR="0039365C" w:rsidRDefault="00695EA3" w:rsidP="001F7033">
      <w:pPr>
        <w:pStyle w:val="ListParagraph"/>
        <w:numPr>
          <w:ilvl w:val="0"/>
          <w:numId w:val="34"/>
        </w:numPr>
        <w:rPr>
          <w:sz w:val="24"/>
          <w:szCs w:val="24"/>
        </w:rPr>
      </w:pPr>
      <w:r>
        <w:rPr>
          <w:sz w:val="24"/>
          <w:szCs w:val="24"/>
        </w:rPr>
        <w:t>Approval of Minutes/Action Items</w:t>
      </w:r>
    </w:p>
    <w:p w14:paraId="324B89D6" w14:textId="16F3A7E4" w:rsidR="00792238" w:rsidRPr="00567AF6" w:rsidRDefault="00792238" w:rsidP="00792238">
      <w:pPr>
        <w:pStyle w:val="ListParagraph"/>
        <w:numPr>
          <w:ilvl w:val="1"/>
          <w:numId w:val="34"/>
        </w:numPr>
        <w:rPr>
          <w:sz w:val="24"/>
          <w:szCs w:val="24"/>
        </w:rPr>
      </w:pPr>
      <w:r>
        <w:rPr>
          <w:sz w:val="24"/>
          <w:szCs w:val="24"/>
        </w:rPr>
        <w:t xml:space="preserve">Review of new leadership roles that have been determined.  </w:t>
      </w:r>
    </w:p>
    <w:p w14:paraId="64230F18" w14:textId="4F6A101A" w:rsidR="0039365C" w:rsidRDefault="0039365C" w:rsidP="001F7033">
      <w:pPr>
        <w:pStyle w:val="ListParagraph"/>
        <w:numPr>
          <w:ilvl w:val="0"/>
          <w:numId w:val="34"/>
        </w:numPr>
        <w:spacing w:before="240"/>
        <w:rPr>
          <w:rFonts w:cstheme="minorHAnsi"/>
          <w:sz w:val="24"/>
          <w:szCs w:val="24"/>
        </w:rPr>
      </w:pPr>
      <w:r w:rsidRPr="003517FC">
        <w:rPr>
          <w:rFonts w:cstheme="minorHAnsi"/>
          <w:sz w:val="24"/>
          <w:szCs w:val="24"/>
        </w:rPr>
        <w:t>Coordinated Assessment</w:t>
      </w:r>
      <w:r w:rsidR="003517FC" w:rsidRPr="003517FC">
        <w:rPr>
          <w:rFonts w:cstheme="minorHAnsi"/>
          <w:sz w:val="24"/>
          <w:szCs w:val="24"/>
        </w:rPr>
        <w:t xml:space="preserve"> – Monica Frizzell</w:t>
      </w:r>
    </w:p>
    <w:p w14:paraId="32F88685" w14:textId="642C2B72" w:rsidR="003517FC" w:rsidRPr="00792238" w:rsidRDefault="00792238" w:rsidP="00792238">
      <w:pPr>
        <w:pStyle w:val="ListParagraph"/>
        <w:numPr>
          <w:ilvl w:val="1"/>
          <w:numId w:val="34"/>
        </w:numPr>
        <w:spacing w:before="240"/>
        <w:rPr>
          <w:rFonts w:cstheme="minorHAnsi"/>
          <w:sz w:val="24"/>
          <w:szCs w:val="24"/>
        </w:rPr>
      </w:pPr>
      <w:r>
        <w:rPr>
          <w:rFonts w:cstheme="minorHAnsi"/>
          <w:sz w:val="24"/>
          <w:szCs w:val="24"/>
        </w:rPr>
        <w:t xml:space="preserve">Outcome reports are due to Monica by January 10, 2017. Report time frame for October, November and December.   Report is due to BoS on </w:t>
      </w:r>
      <w:r w:rsidR="00D160AE">
        <w:rPr>
          <w:rFonts w:cstheme="minorHAnsi"/>
          <w:sz w:val="24"/>
          <w:szCs w:val="24"/>
        </w:rPr>
        <w:t>January</w:t>
      </w:r>
      <w:r>
        <w:rPr>
          <w:rFonts w:cstheme="minorHAnsi"/>
          <w:sz w:val="24"/>
          <w:szCs w:val="24"/>
        </w:rPr>
        <w:t xml:space="preserve"> 15, 2017.  This is the last report for there are changes in CA that will be done soon.  Conference call on the community list and monitoring will be set up for all those trained in CA</w:t>
      </w:r>
    </w:p>
    <w:p w14:paraId="30070255" w14:textId="1EF3EDFC" w:rsidR="0039365C" w:rsidRDefault="003517FC" w:rsidP="001F7033">
      <w:pPr>
        <w:pStyle w:val="ListParagraph"/>
        <w:numPr>
          <w:ilvl w:val="0"/>
          <w:numId w:val="34"/>
        </w:numPr>
        <w:rPr>
          <w:sz w:val="24"/>
          <w:szCs w:val="24"/>
        </w:rPr>
      </w:pPr>
      <w:r w:rsidRPr="003517FC">
        <w:rPr>
          <w:sz w:val="24"/>
          <w:szCs w:val="24"/>
        </w:rPr>
        <w:t>R</w:t>
      </w:r>
      <w:r w:rsidR="0039365C" w:rsidRPr="003517FC">
        <w:rPr>
          <w:sz w:val="24"/>
          <w:szCs w:val="24"/>
        </w:rPr>
        <w:t>RH update –</w:t>
      </w:r>
      <w:r w:rsidR="00E07CBC" w:rsidRPr="003517FC">
        <w:rPr>
          <w:sz w:val="24"/>
          <w:szCs w:val="24"/>
        </w:rPr>
        <w:t xml:space="preserve"> Jessica Swink</w:t>
      </w:r>
      <w:r w:rsidR="00792238">
        <w:rPr>
          <w:sz w:val="24"/>
          <w:szCs w:val="24"/>
        </w:rPr>
        <w:t xml:space="preserve"> – </w:t>
      </w:r>
    </w:p>
    <w:p w14:paraId="0EFDA06F" w14:textId="2D44B169" w:rsidR="00792238" w:rsidRDefault="00792238" w:rsidP="00792238">
      <w:pPr>
        <w:pStyle w:val="ListParagraph"/>
        <w:numPr>
          <w:ilvl w:val="1"/>
          <w:numId w:val="34"/>
        </w:numPr>
        <w:rPr>
          <w:sz w:val="24"/>
          <w:szCs w:val="24"/>
        </w:rPr>
      </w:pPr>
      <w:r>
        <w:rPr>
          <w:sz w:val="24"/>
          <w:szCs w:val="24"/>
        </w:rPr>
        <w:t xml:space="preserve">Not heard about funding at this time.  Housed around 16 households this past year.  </w:t>
      </w:r>
    </w:p>
    <w:p w14:paraId="3F56E289" w14:textId="21520D39" w:rsidR="00792238" w:rsidRDefault="00792238" w:rsidP="00792238">
      <w:pPr>
        <w:pStyle w:val="ListParagraph"/>
        <w:numPr>
          <w:ilvl w:val="1"/>
          <w:numId w:val="34"/>
        </w:numPr>
        <w:rPr>
          <w:sz w:val="24"/>
          <w:szCs w:val="24"/>
        </w:rPr>
      </w:pPr>
      <w:r>
        <w:rPr>
          <w:sz w:val="24"/>
          <w:szCs w:val="24"/>
        </w:rPr>
        <w:t xml:space="preserve">Discussion around success rate. </w:t>
      </w:r>
    </w:p>
    <w:p w14:paraId="78D4D196" w14:textId="51B7FE23" w:rsidR="000F431C" w:rsidRDefault="00D160AE" w:rsidP="000F431C">
      <w:pPr>
        <w:pStyle w:val="ListParagraph"/>
        <w:numPr>
          <w:ilvl w:val="0"/>
          <w:numId w:val="34"/>
        </w:numPr>
        <w:rPr>
          <w:sz w:val="24"/>
          <w:szCs w:val="24"/>
        </w:rPr>
      </w:pPr>
      <w:r>
        <w:rPr>
          <w:sz w:val="24"/>
          <w:szCs w:val="24"/>
        </w:rPr>
        <w:t>Social Media M</w:t>
      </w:r>
      <w:r w:rsidR="000F431C">
        <w:rPr>
          <w:sz w:val="24"/>
          <w:szCs w:val="24"/>
        </w:rPr>
        <w:t xml:space="preserve">aster – Jessie Swink – Southwest has a private and public </w:t>
      </w:r>
      <w:r>
        <w:rPr>
          <w:sz w:val="24"/>
          <w:szCs w:val="24"/>
        </w:rPr>
        <w:t>Facebook</w:t>
      </w:r>
      <w:r w:rsidR="000F431C">
        <w:rPr>
          <w:sz w:val="24"/>
          <w:szCs w:val="24"/>
        </w:rPr>
        <w:t xml:space="preserve"> page.  </w:t>
      </w:r>
    </w:p>
    <w:p w14:paraId="1E8836D7" w14:textId="2B32FC3B" w:rsidR="000F431C" w:rsidRDefault="000F431C" w:rsidP="000F431C">
      <w:pPr>
        <w:pStyle w:val="ListParagraph"/>
        <w:numPr>
          <w:ilvl w:val="1"/>
          <w:numId w:val="34"/>
        </w:numPr>
        <w:rPr>
          <w:sz w:val="24"/>
          <w:szCs w:val="24"/>
        </w:rPr>
      </w:pPr>
      <w:r>
        <w:rPr>
          <w:sz w:val="24"/>
          <w:szCs w:val="24"/>
        </w:rPr>
        <w:t xml:space="preserve">Private is closed and only for this group – meeting </w:t>
      </w:r>
      <w:r w:rsidR="00D160AE">
        <w:rPr>
          <w:sz w:val="24"/>
          <w:szCs w:val="24"/>
        </w:rPr>
        <w:t>reminders</w:t>
      </w:r>
      <w:r>
        <w:rPr>
          <w:sz w:val="24"/>
          <w:szCs w:val="24"/>
        </w:rPr>
        <w:t xml:space="preserve">, post </w:t>
      </w:r>
      <w:r w:rsidR="00D160AE">
        <w:rPr>
          <w:sz w:val="24"/>
          <w:szCs w:val="24"/>
        </w:rPr>
        <w:t>information</w:t>
      </w:r>
      <w:r>
        <w:rPr>
          <w:sz w:val="24"/>
          <w:szCs w:val="24"/>
        </w:rPr>
        <w:t xml:space="preserve"> and community message board. </w:t>
      </w:r>
    </w:p>
    <w:p w14:paraId="35974FC1" w14:textId="1A9D77F5" w:rsidR="000F431C" w:rsidRDefault="000F431C" w:rsidP="000F431C">
      <w:pPr>
        <w:pStyle w:val="ListParagraph"/>
        <w:numPr>
          <w:ilvl w:val="1"/>
          <w:numId w:val="34"/>
        </w:numPr>
        <w:rPr>
          <w:sz w:val="24"/>
          <w:szCs w:val="24"/>
        </w:rPr>
      </w:pPr>
      <w:r>
        <w:rPr>
          <w:sz w:val="24"/>
          <w:szCs w:val="24"/>
        </w:rPr>
        <w:t>Public is for community involvement and pol</w:t>
      </w:r>
      <w:r w:rsidR="00D160AE">
        <w:rPr>
          <w:sz w:val="24"/>
          <w:szCs w:val="24"/>
        </w:rPr>
        <w:t>ic</w:t>
      </w:r>
      <w:r>
        <w:rPr>
          <w:sz w:val="24"/>
          <w:szCs w:val="24"/>
        </w:rPr>
        <w:t xml:space="preserve">y changes and posting information about </w:t>
      </w:r>
      <w:r w:rsidR="00D160AE">
        <w:rPr>
          <w:sz w:val="24"/>
          <w:szCs w:val="24"/>
        </w:rPr>
        <w:t>resources</w:t>
      </w:r>
    </w:p>
    <w:p w14:paraId="71125D4E" w14:textId="0BAD5C8D" w:rsidR="000F431C" w:rsidRDefault="000F431C" w:rsidP="000F431C">
      <w:pPr>
        <w:pStyle w:val="ListParagraph"/>
        <w:numPr>
          <w:ilvl w:val="1"/>
          <w:numId w:val="34"/>
        </w:numPr>
        <w:rPr>
          <w:sz w:val="24"/>
          <w:szCs w:val="24"/>
        </w:rPr>
      </w:pPr>
      <w:r>
        <w:rPr>
          <w:sz w:val="24"/>
          <w:szCs w:val="24"/>
        </w:rPr>
        <w:t xml:space="preserve">Please send </w:t>
      </w:r>
      <w:r w:rsidR="00D160AE">
        <w:rPr>
          <w:sz w:val="24"/>
          <w:szCs w:val="24"/>
        </w:rPr>
        <w:t>information</w:t>
      </w:r>
      <w:r>
        <w:rPr>
          <w:sz w:val="24"/>
          <w:szCs w:val="24"/>
        </w:rPr>
        <w:t xml:space="preserve"> to Jessie via email to post. </w:t>
      </w:r>
    </w:p>
    <w:p w14:paraId="57392A46" w14:textId="717385CF" w:rsidR="000F431C" w:rsidRDefault="000F431C" w:rsidP="000F431C">
      <w:pPr>
        <w:pStyle w:val="ListParagraph"/>
        <w:numPr>
          <w:ilvl w:val="1"/>
          <w:numId w:val="34"/>
        </w:numPr>
        <w:rPr>
          <w:sz w:val="24"/>
          <w:szCs w:val="24"/>
        </w:rPr>
      </w:pPr>
      <w:r>
        <w:rPr>
          <w:sz w:val="24"/>
          <w:szCs w:val="24"/>
        </w:rPr>
        <w:t xml:space="preserve">She will send email on how to access pages. </w:t>
      </w:r>
    </w:p>
    <w:p w14:paraId="631F933A" w14:textId="227D6C23" w:rsidR="000F431C" w:rsidRPr="000F431C" w:rsidRDefault="000F431C" w:rsidP="000F431C">
      <w:pPr>
        <w:pStyle w:val="ListParagraph"/>
        <w:numPr>
          <w:ilvl w:val="1"/>
          <w:numId w:val="34"/>
        </w:numPr>
        <w:rPr>
          <w:sz w:val="24"/>
          <w:szCs w:val="24"/>
        </w:rPr>
      </w:pPr>
      <w:r>
        <w:rPr>
          <w:sz w:val="24"/>
          <w:szCs w:val="24"/>
        </w:rPr>
        <w:t xml:space="preserve">Jessie is working on becoming a </w:t>
      </w:r>
      <w:r w:rsidR="00D160AE">
        <w:rPr>
          <w:sz w:val="24"/>
          <w:szCs w:val="24"/>
        </w:rPr>
        <w:t>trainer</w:t>
      </w:r>
      <w:r>
        <w:rPr>
          <w:sz w:val="24"/>
          <w:szCs w:val="24"/>
        </w:rPr>
        <w:t xml:space="preserve"> for social media </w:t>
      </w:r>
      <w:r w:rsidR="00D160AE">
        <w:rPr>
          <w:sz w:val="24"/>
          <w:szCs w:val="24"/>
        </w:rPr>
        <w:t>connections</w:t>
      </w:r>
      <w:r>
        <w:rPr>
          <w:sz w:val="24"/>
          <w:szCs w:val="24"/>
        </w:rPr>
        <w:t xml:space="preserve"> for parents and non profit agencies. </w:t>
      </w:r>
    </w:p>
    <w:p w14:paraId="17F13EF6" w14:textId="77777777" w:rsidR="0039365C" w:rsidRDefault="0039365C" w:rsidP="001F7033">
      <w:pPr>
        <w:pStyle w:val="ListParagraph"/>
        <w:numPr>
          <w:ilvl w:val="0"/>
          <w:numId w:val="34"/>
        </w:numPr>
        <w:rPr>
          <w:sz w:val="24"/>
          <w:szCs w:val="24"/>
        </w:rPr>
      </w:pPr>
      <w:r w:rsidRPr="003517FC">
        <w:rPr>
          <w:sz w:val="24"/>
          <w:szCs w:val="24"/>
        </w:rPr>
        <w:t>PSH update – Monica Frizzell</w:t>
      </w:r>
    </w:p>
    <w:p w14:paraId="6198CE8D" w14:textId="002E54D9" w:rsidR="00792238" w:rsidRPr="003517FC" w:rsidRDefault="00792238" w:rsidP="00792238">
      <w:pPr>
        <w:pStyle w:val="ListParagraph"/>
        <w:numPr>
          <w:ilvl w:val="1"/>
          <w:numId w:val="34"/>
        </w:numPr>
        <w:rPr>
          <w:sz w:val="24"/>
          <w:szCs w:val="24"/>
        </w:rPr>
      </w:pPr>
      <w:r>
        <w:rPr>
          <w:sz w:val="24"/>
          <w:szCs w:val="24"/>
        </w:rPr>
        <w:t xml:space="preserve">47 </w:t>
      </w:r>
      <w:r w:rsidR="00D160AE">
        <w:rPr>
          <w:sz w:val="24"/>
          <w:szCs w:val="24"/>
        </w:rPr>
        <w:t>slots but</w:t>
      </w:r>
      <w:r>
        <w:rPr>
          <w:sz w:val="24"/>
          <w:szCs w:val="24"/>
        </w:rPr>
        <w:t xml:space="preserve"> Monica has 54 slots filled.  Funding was </w:t>
      </w:r>
      <w:r w:rsidR="00D160AE">
        <w:rPr>
          <w:sz w:val="24"/>
          <w:szCs w:val="24"/>
        </w:rPr>
        <w:t>granted for</w:t>
      </w:r>
      <w:r>
        <w:rPr>
          <w:sz w:val="24"/>
          <w:szCs w:val="24"/>
        </w:rPr>
        <w:t xml:space="preserve"> 2017-2018 year as the same amount as requested.  Wait pool i</w:t>
      </w:r>
      <w:r w:rsidR="00D0223F">
        <w:rPr>
          <w:sz w:val="24"/>
          <w:szCs w:val="24"/>
        </w:rPr>
        <w:t xml:space="preserve">s </w:t>
      </w:r>
      <w:r w:rsidR="00D160AE">
        <w:rPr>
          <w:sz w:val="24"/>
          <w:szCs w:val="24"/>
        </w:rPr>
        <w:t xml:space="preserve">1 </w:t>
      </w:r>
      <w:r w:rsidR="00B26997">
        <w:rPr>
          <w:sz w:val="24"/>
          <w:szCs w:val="24"/>
        </w:rPr>
        <w:t>currently but</w:t>
      </w:r>
      <w:r>
        <w:rPr>
          <w:sz w:val="24"/>
          <w:szCs w:val="24"/>
        </w:rPr>
        <w:t xml:space="preserve"> wait might be long depending on funding</w:t>
      </w:r>
      <w:r w:rsidR="00D160AE">
        <w:rPr>
          <w:sz w:val="24"/>
          <w:szCs w:val="24"/>
        </w:rPr>
        <w:t xml:space="preserve">. </w:t>
      </w:r>
    </w:p>
    <w:p w14:paraId="70061BD4" w14:textId="359E8FD9" w:rsidR="003517FC" w:rsidRDefault="00D0223F" w:rsidP="001F7033">
      <w:pPr>
        <w:pStyle w:val="ListParagraph"/>
        <w:numPr>
          <w:ilvl w:val="0"/>
          <w:numId w:val="34"/>
        </w:numPr>
        <w:rPr>
          <w:sz w:val="24"/>
          <w:szCs w:val="24"/>
        </w:rPr>
      </w:pPr>
      <w:r>
        <w:rPr>
          <w:sz w:val="24"/>
          <w:szCs w:val="24"/>
        </w:rPr>
        <w:t xml:space="preserve">PIT count January 25, </w:t>
      </w:r>
      <w:r w:rsidR="00D160AE">
        <w:rPr>
          <w:sz w:val="24"/>
          <w:szCs w:val="24"/>
        </w:rPr>
        <w:t>2017.  Watch emails on more information</w:t>
      </w:r>
      <w:r w:rsidR="00B26997">
        <w:rPr>
          <w:sz w:val="24"/>
          <w:szCs w:val="24"/>
        </w:rPr>
        <w:t>.</w:t>
      </w:r>
      <w:r>
        <w:rPr>
          <w:sz w:val="24"/>
          <w:szCs w:val="24"/>
        </w:rPr>
        <w:t xml:space="preserve"> </w:t>
      </w:r>
    </w:p>
    <w:p w14:paraId="02C96291" w14:textId="5898CBF1" w:rsidR="00D0223F" w:rsidRDefault="00D0223F" w:rsidP="001F7033">
      <w:pPr>
        <w:pStyle w:val="ListParagraph"/>
        <w:numPr>
          <w:ilvl w:val="0"/>
          <w:numId w:val="34"/>
        </w:numPr>
        <w:rPr>
          <w:sz w:val="24"/>
          <w:szCs w:val="24"/>
        </w:rPr>
      </w:pPr>
      <w:r>
        <w:rPr>
          <w:sz w:val="24"/>
          <w:szCs w:val="24"/>
        </w:rPr>
        <w:t xml:space="preserve">Discussed gaps in resources from the 4-7 range on the VI SPDAT. </w:t>
      </w:r>
      <w:r w:rsidR="000F431C">
        <w:rPr>
          <w:sz w:val="24"/>
          <w:szCs w:val="24"/>
        </w:rPr>
        <w:t>Numbers might need changing for new CA plan.</w:t>
      </w:r>
    </w:p>
    <w:p w14:paraId="46D75646" w14:textId="164634CF" w:rsidR="00D0223F" w:rsidRDefault="00D0223F" w:rsidP="001F7033">
      <w:pPr>
        <w:pStyle w:val="ListParagraph"/>
        <w:numPr>
          <w:ilvl w:val="0"/>
          <w:numId w:val="34"/>
        </w:numPr>
        <w:rPr>
          <w:sz w:val="24"/>
          <w:szCs w:val="24"/>
        </w:rPr>
      </w:pPr>
      <w:r>
        <w:rPr>
          <w:sz w:val="24"/>
          <w:szCs w:val="24"/>
        </w:rPr>
        <w:t>Some goals for committee were discussed with advertising and making committee known and increase community members</w:t>
      </w:r>
      <w:r w:rsidR="00B26997">
        <w:rPr>
          <w:sz w:val="24"/>
          <w:szCs w:val="24"/>
        </w:rPr>
        <w:t>hip</w:t>
      </w:r>
      <w:r>
        <w:rPr>
          <w:sz w:val="24"/>
          <w:szCs w:val="24"/>
        </w:rPr>
        <w:t xml:space="preserve">. </w:t>
      </w:r>
    </w:p>
    <w:p w14:paraId="279ADB8C" w14:textId="59790584" w:rsidR="000F431C" w:rsidRPr="00567AF6" w:rsidRDefault="000F431C" w:rsidP="001F7033">
      <w:pPr>
        <w:pStyle w:val="ListParagraph"/>
        <w:numPr>
          <w:ilvl w:val="0"/>
          <w:numId w:val="34"/>
        </w:numPr>
        <w:rPr>
          <w:sz w:val="24"/>
          <w:szCs w:val="24"/>
        </w:rPr>
      </w:pPr>
      <w:r>
        <w:rPr>
          <w:sz w:val="24"/>
          <w:szCs w:val="24"/>
        </w:rPr>
        <w:t xml:space="preserve">Discussion on regional lead and alternate.  Lauren R volunteered and will check with her supervisor on </w:t>
      </w:r>
      <w:r w:rsidR="00D160AE">
        <w:rPr>
          <w:sz w:val="24"/>
          <w:szCs w:val="24"/>
        </w:rPr>
        <w:t>availability</w:t>
      </w:r>
      <w:r>
        <w:rPr>
          <w:sz w:val="24"/>
          <w:szCs w:val="24"/>
        </w:rPr>
        <w:t xml:space="preserve"> of time for role. </w:t>
      </w:r>
    </w:p>
    <w:p w14:paraId="426D452C" w14:textId="77777777" w:rsidR="00B26997" w:rsidRDefault="00B26997" w:rsidP="00695EA3">
      <w:pPr>
        <w:ind w:left="144"/>
        <w:rPr>
          <w:sz w:val="24"/>
          <w:szCs w:val="24"/>
          <w:u w:val="single"/>
        </w:rPr>
      </w:pPr>
    </w:p>
    <w:p w14:paraId="04FCBD42" w14:textId="62B30C7F" w:rsidR="0039365C" w:rsidRPr="00695EA3" w:rsidRDefault="0039365C" w:rsidP="00695EA3">
      <w:pPr>
        <w:ind w:left="144"/>
        <w:rPr>
          <w:sz w:val="24"/>
          <w:szCs w:val="24"/>
          <w:u w:val="single"/>
        </w:rPr>
      </w:pPr>
      <w:r w:rsidRPr="00695EA3">
        <w:rPr>
          <w:sz w:val="24"/>
          <w:szCs w:val="24"/>
          <w:u w:val="single"/>
        </w:rPr>
        <w:lastRenderedPageBreak/>
        <w:t>Agency Report Out</w:t>
      </w:r>
      <w:r w:rsidR="003517FC">
        <w:rPr>
          <w:sz w:val="24"/>
          <w:szCs w:val="24"/>
          <w:u w:val="single"/>
        </w:rPr>
        <w:t>s</w:t>
      </w:r>
      <w:r w:rsidR="00C01C98" w:rsidRPr="00695EA3">
        <w:rPr>
          <w:sz w:val="24"/>
          <w:szCs w:val="24"/>
          <w:u w:val="single"/>
        </w:rPr>
        <w:t>:</w:t>
      </w:r>
    </w:p>
    <w:p w14:paraId="50739310" w14:textId="1AB84B7F" w:rsidR="001F7033" w:rsidRPr="00567AF6" w:rsidRDefault="00C01C98" w:rsidP="001F7033">
      <w:pPr>
        <w:pStyle w:val="ListParagraph"/>
        <w:ind w:left="144"/>
        <w:rPr>
          <w:sz w:val="24"/>
          <w:szCs w:val="24"/>
        </w:rPr>
      </w:pPr>
      <w:r w:rsidRPr="00567AF6">
        <w:rPr>
          <w:sz w:val="24"/>
          <w:szCs w:val="24"/>
        </w:rPr>
        <w:t>REACH of Clay County</w:t>
      </w:r>
      <w:r w:rsidR="00D0223F">
        <w:rPr>
          <w:sz w:val="24"/>
          <w:szCs w:val="24"/>
        </w:rPr>
        <w:t xml:space="preserve"> – 4 in shelter right now</w:t>
      </w:r>
    </w:p>
    <w:p w14:paraId="0D0E838A" w14:textId="579148C6" w:rsidR="00C01C98" w:rsidRPr="00567AF6" w:rsidRDefault="00C01C98" w:rsidP="001F7033">
      <w:pPr>
        <w:pStyle w:val="ListParagraph"/>
        <w:ind w:left="144"/>
        <w:rPr>
          <w:sz w:val="24"/>
          <w:szCs w:val="24"/>
        </w:rPr>
      </w:pPr>
      <w:r w:rsidRPr="00567AF6">
        <w:rPr>
          <w:sz w:val="24"/>
          <w:szCs w:val="24"/>
        </w:rPr>
        <w:t>REACH of Haywood</w:t>
      </w:r>
      <w:r w:rsidR="001F7033" w:rsidRPr="00567AF6">
        <w:rPr>
          <w:sz w:val="24"/>
          <w:szCs w:val="24"/>
        </w:rPr>
        <w:t xml:space="preserve"> County </w:t>
      </w:r>
      <w:r w:rsidR="00D0223F">
        <w:rPr>
          <w:sz w:val="24"/>
          <w:szCs w:val="24"/>
        </w:rPr>
        <w:t>– 4 adults and 4 children I shelter</w:t>
      </w:r>
    </w:p>
    <w:p w14:paraId="481AB8A8" w14:textId="3A5C6C52" w:rsidR="001F7033" w:rsidRPr="00567AF6" w:rsidRDefault="001F7033" w:rsidP="001F7033">
      <w:pPr>
        <w:pStyle w:val="ListParagraph"/>
        <w:ind w:left="144"/>
        <w:rPr>
          <w:sz w:val="24"/>
          <w:szCs w:val="24"/>
        </w:rPr>
      </w:pPr>
      <w:r w:rsidRPr="00567AF6">
        <w:rPr>
          <w:sz w:val="24"/>
          <w:szCs w:val="24"/>
        </w:rPr>
        <w:t>REACH of Cherokee County</w:t>
      </w:r>
      <w:r w:rsidR="00D0223F">
        <w:rPr>
          <w:sz w:val="24"/>
          <w:szCs w:val="24"/>
        </w:rPr>
        <w:t xml:space="preserve"> – helping one move to Ohio</w:t>
      </w:r>
    </w:p>
    <w:p w14:paraId="1CB84203" w14:textId="2D100AA0" w:rsidR="00C01C98" w:rsidRPr="00567AF6" w:rsidRDefault="00C01C98" w:rsidP="001F7033">
      <w:pPr>
        <w:pStyle w:val="ListParagraph"/>
        <w:ind w:left="144"/>
        <w:rPr>
          <w:sz w:val="24"/>
          <w:szCs w:val="24"/>
        </w:rPr>
      </w:pPr>
      <w:r w:rsidRPr="00567AF6">
        <w:rPr>
          <w:sz w:val="24"/>
          <w:szCs w:val="24"/>
        </w:rPr>
        <w:t>Haywoo</w:t>
      </w:r>
      <w:r w:rsidR="001F7033" w:rsidRPr="00567AF6">
        <w:rPr>
          <w:sz w:val="24"/>
          <w:szCs w:val="24"/>
        </w:rPr>
        <w:t xml:space="preserve">d Pathways Center </w:t>
      </w:r>
      <w:r w:rsidR="00D0223F">
        <w:rPr>
          <w:sz w:val="24"/>
          <w:szCs w:val="24"/>
        </w:rPr>
        <w:t>– 23 in shelter with 1 family (pregnant mother with 2 kids)</w:t>
      </w:r>
    </w:p>
    <w:p w14:paraId="6F262B08" w14:textId="0F15EC3D" w:rsidR="00E34EDD" w:rsidRPr="00567AF6" w:rsidRDefault="00E34EDD" w:rsidP="001F7033">
      <w:pPr>
        <w:pStyle w:val="ListParagraph"/>
        <w:ind w:left="144"/>
        <w:rPr>
          <w:sz w:val="24"/>
          <w:szCs w:val="24"/>
        </w:rPr>
      </w:pPr>
      <w:r w:rsidRPr="00567AF6">
        <w:rPr>
          <w:sz w:val="24"/>
          <w:szCs w:val="24"/>
        </w:rPr>
        <w:t>Hurlburt Johnson Friendship House, Inc</w:t>
      </w:r>
      <w:r w:rsidR="00D160AE" w:rsidRPr="00567AF6">
        <w:rPr>
          <w:sz w:val="24"/>
          <w:szCs w:val="24"/>
        </w:rPr>
        <w:t>.</w:t>
      </w:r>
      <w:r w:rsidR="00D160AE">
        <w:rPr>
          <w:sz w:val="24"/>
          <w:szCs w:val="24"/>
        </w:rPr>
        <w:t xml:space="preserve"> -</w:t>
      </w:r>
      <w:r w:rsidR="00D0223F">
        <w:rPr>
          <w:sz w:val="24"/>
          <w:szCs w:val="24"/>
        </w:rPr>
        <w:t xml:space="preserve"> 26 through </w:t>
      </w:r>
      <w:r w:rsidR="00D160AE">
        <w:rPr>
          <w:sz w:val="24"/>
          <w:szCs w:val="24"/>
        </w:rPr>
        <w:t>Christmas</w:t>
      </w:r>
      <w:r w:rsidR="00D0223F">
        <w:rPr>
          <w:sz w:val="24"/>
          <w:szCs w:val="24"/>
        </w:rPr>
        <w:t xml:space="preserve"> and 4 currently</w:t>
      </w:r>
    </w:p>
    <w:p w14:paraId="012D97DE" w14:textId="64E47F1E" w:rsidR="00E07CBC" w:rsidRDefault="00E07CBC" w:rsidP="00567AF6">
      <w:pPr>
        <w:pStyle w:val="ListParagraph"/>
        <w:ind w:left="144"/>
        <w:rPr>
          <w:sz w:val="24"/>
          <w:szCs w:val="24"/>
        </w:rPr>
      </w:pPr>
      <w:r>
        <w:rPr>
          <w:sz w:val="24"/>
          <w:szCs w:val="24"/>
        </w:rPr>
        <w:t xml:space="preserve">JNIN- </w:t>
      </w:r>
      <w:r w:rsidR="00D0223F">
        <w:rPr>
          <w:sz w:val="24"/>
          <w:szCs w:val="24"/>
        </w:rPr>
        <w:t xml:space="preserve">Lauren R – mostly helping families in shelter.  17 </w:t>
      </w:r>
      <w:r w:rsidR="00D160AE">
        <w:rPr>
          <w:sz w:val="24"/>
          <w:szCs w:val="24"/>
        </w:rPr>
        <w:t>households</w:t>
      </w:r>
      <w:r w:rsidR="00D0223F">
        <w:rPr>
          <w:sz w:val="24"/>
          <w:szCs w:val="24"/>
        </w:rPr>
        <w:t xml:space="preserve"> since </w:t>
      </w:r>
      <w:r w:rsidR="00D160AE">
        <w:rPr>
          <w:sz w:val="24"/>
          <w:szCs w:val="24"/>
        </w:rPr>
        <w:t>opening</w:t>
      </w:r>
      <w:r w:rsidR="00D0223F">
        <w:rPr>
          <w:sz w:val="24"/>
          <w:szCs w:val="24"/>
        </w:rPr>
        <w:t xml:space="preserve"> – down to 2 family units.  Note </w:t>
      </w:r>
      <w:r w:rsidR="00D160AE">
        <w:rPr>
          <w:sz w:val="24"/>
          <w:szCs w:val="24"/>
        </w:rPr>
        <w:t>that one</w:t>
      </w:r>
      <w:r w:rsidR="00D0223F">
        <w:rPr>
          <w:sz w:val="24"/>
          <w:szCs w:val="24"/>
        </w:rPr>
        <w:t xml:space="preserve"> a family having 5 children and one family having 7 children.  Intern will start soon for cold weather shelter.  </w:t>
      </w:r>
    </w:p>
    <w:p w14:paraId="77910ACF" w14:textId="0E79329D" w:rsidR="00695EA3" w:rsidRDefault="00695EA3" w:rsidP="00567AF6">
      <w:pPr>
        <w:pStyle w:val="ListParagraph"/>
        <w:ind w:left="144"/>
        <w:rPr>
          <w:sz w:val="24"/>
          <w:szCs w:val="24"/>
        </w:rPr>
      </w:pPr>
      <w:r>
        <w:rPr>
          <w:sz w:val="24"/>
          <w:szCs w:val="24"/>
        </w:rPr>
        <w:t>ABCCM</w:t>
      </w:r>
      <w:r w:rsidR="00D0223F">
        <w:rPr>
          <w:sz w:val="24"/>
          <w:szCs w:val="24"/>
        </w:rPr>
        <w:t xml:space="preserve">- Jill Carter.  Jill serves 8 counties but not Jackson </w:t>
      </w:r>
      <w:r w:rsidR="00D160AE">
        <w:rPr>
          <w:sz w:val="24"/>
          <w:szCs w:val="24"/>
        </w:rPr>
        <w:t>County</w:t>
      </w:r>
      <w:r w:rsidR="00D0223F">
        <w:rPr>
          <w:sz w:val="24"/>
          <w:szCs w:val="24"/>
        </w:rPr>
        <w:t xml:space="preserve">. (David is our contact for Jackson </w:t>
      </w:r>
      <w:r w:rsidR="00D160AE">
        <w:rPr>
          <w:sz w:val="24"/>
          <w:szCs w:val="24"/>
        </w:rPr>
        <w:t>County</w:t>
      </w:r>
      <w:r w:rsidR="00D0223F">
        <w:rPr>
          <w:sz w:val="24"/>
          <w:szCs w:val="24"/>
        </w:rPr>
        <w:t xml:space="preserve">).  She does outreach and SSVF.  She is also our </w:t>
      </w:r>
      <w:r w:rsidR="00D160AE">
        <w:rPr>
          <w:sz w:val="24"/>
          <w:szCs w:val="24"/>
        </w:rPr>
        <w:t>veterans</w:t>
      </w:r>
      <w:r w:rsidR="00D0223F">
        <w:rPr>
          <w:sz w:val="24"/>
          <w:szCs w:val="24"/>
        </w:rPr>
        <w:t xml:space="preserve"> lead ad </w:t>
      </w:r>
      <w:r w:rsidR="00D160AE">
        <w:rPr>
          <w:sz w:val="24"/>
          <w:szCs w:val="24"/>
        </w:rPr>
        <w:t>helps</w:t>
      </w:r>
      <w:r w:rsidR="00D0223F">
        <w:rPr>
          <w:sz w:val="24"/>
          <w:szCs w:val="24"/>
        </w:rPr>
        <w:t xml:space="preserve"> with RRH, prevention and employment. </w:t>
      </w:r>
    </w:p>
    <w:p w14:paraId="12589A38" w14:textId="1892DFB7" w:rsidR="00695EA3" w:rsidRPr="00567AF6" w:rsidRDefault="00695EA3" w:rsidP="00567AF6">
      <w:pPr>
        <w:pStyle w:val="ListParagraph"/>
        <w:ind w:left="144"/>
        <w:rPr>
          <w:sz w:val="24"/>
          <w:szCs w:val="24"/>
        </w:rPr>
      </w:pPr>
      <w:r>
        <w:rPr>
          <w:sz w:val="24"/>
          <w:szCs w:val="24"/>
        </w:rPr>
        <w:t>Veteran’s Administration</w:t>
      </w:r>
      <w:r w:rsidR="00D0223F">
        <w:rPr>
          <w:sz w:val="24"/>
          <w:szCs w:val="24"/>
        </w:rPr>
        <w:t xml:space="preserve">- Lauren does VASH and </w:t>
      </w:r>
      <w:r w:rsidR="00D160AE">
        <w:rPr>
          <w:sz w:val="24"/>
          <w:szCs w:val="24"/>
        </w:rPr>
        <w:t>outreach</w:t>
      </w:r>
      <w:r w:rsidR="00D0223F">
        <w:rPr>
          <w:sz w:val="24"/>
          <w:szCs w:val="24"/>
        </w:rPr>
        <w:t xml:space="preserve">.  She </w:t>
      </w:r>
      <w:r w:rsidR="00B26997">
        <w:rPr>
          <w:sz w:val="24"/>
          <w:szCs w:val="24"/>
        </w:rPr>
        <w:t>is</w:t>
      </w:r>
      <w:r w:rsidR="00D0223F">
        <w:rPr>
          <w:sz w:val="24"/>
          <w:szCs w:val="24"/>
        </w:rPr>
        <w:t xml:space="preserve"> a good resource for veteran services. </w:t>
      </w:r>
    </w:p>
    <w:p w14:paraId="367C673E" w14:textId="77777777" w:rsidR="00FC0B80" w:rsidRDefault="00FC0B80" w:rsidP="0039365C">
      <w:pPr>
        <w:rPr>
          <w:rFonts w:cstheme="minorHAnsi"/>
          <w:b/>
          <w:caps/>
          <w:sz w:val="28"/>
          <w:szCs w:val="28"/>
          <w:u w:val="single"/>
        </w:rPr>
      </w:pPr>
    </w:p>
    <w:p w14:paraId="79245CF6" w14:textId="51595428" w:rsidR="003A2C5A" w:rsidRDefault="003A2C5A" w:rsidP="003A2C5A">
      <w:pPr>
        <w:rPr>
          <w:rFonts w:cstheme="minorHAnsi"/>
          <w:b/>
          <w:caps/>
          <w:sz w:val="28"/>
          <w:szCs w:val="28"/>
          <w:u w:val="single"/>
        </w:rPr>
      </w:pPr>
      <w:r>
        <w:rPr>
          <w:rFonts w:cstheme="minorHAnsi"/>
          <w:b/>
          <w:caps/>
          <w:sz w:val="28"/>
          <w:szCs w:val="28"/>
          <w:u w:val="single"/>
        </w:rPr>
        <w:t xml:space="preserve">bos committee MEETING schedule: </w:t>
      </w:r>
    </w:p>
    <w:p w14:paraId="030F3F75" w14:textId="4CAA62AE" w:rsidR="003A2C5A" w:rsidRDefault="003A2C5A" w:rsidP="003A2C5A">
      <w:r>
        <w:t>BoS</w:t>
      </w:r>
      <w:r w:rsidRPr="00F35661">
        <w:t>– 1st Tuesday of every month @ 10:30-</w:t>
      </w:r>
      <w:r>
        <w:t xml:space="preserve">12:00    </w:t>
      </w:r>
      <w:r w:rsidR="003517FC">
        <w:t xml:space="preserve"> </w:t>
      </w:r>
    </w:p>
    <w:p w14:paraId="062BA351" w14:textId="0B26D64C" w:rsidR="003A2C5A" w:rsidRDefault="003A2C5A" w:rsidP="003A2C5A">
      <w:r>
        <w:t>Permanent Supportive Housing (Subcommittee) - Quarterly – 3</w:t>
      </w:r>
      <w:r w:rsidRPr="003A2C5A">
        <w:rPr>
          <w:vertAlign w:val="superscript"/>
        </w:rPr>
        <w:t>rd</w:t>
      </w:r>
      <w:r w:rsidR="003517FC">
        <w:t xml:space="preserve"> Monday @10:30-11:30</w:t>
      </w:r>
    </w:p>
    <w:p w14:paraId="60F9ED7F" w14:textId="03C5E666" w:rsidR="003A2C5A" w:rsidRDefault="003A2C5A" w:rsidP="003A2C5A">
      <w:r>
        <w:t>Coordinated Assessment Workgroup – 2</w:t>
      </w:r>
      <w:r w:rsidRPr="003A2C5A">
        <w:rPr>
          <w:vertAlign w:val="superscript"/>
        </w:rPr>
        <w:t>nd</w:t>
      </w:r>
      <w:r>
        <w:t xml:space="preserve"> Tuesday of</w:t>
      </w:r>
      <w:r w:rsidR="003517FC">
        <w:t xml:space="preserve"> every month@ 3:00-4:00pm</w:t>
      </w:r>
    </w:p>
    <w:p w14:paraId="726CC58C" w14:textId="77777777" w:rsidR="003A2C5A" w:rsidRPr="003A2C5A" w:rsidRDefault="003A2C5A" w:rsidP="003A2C5A">
      <w:pPr>
        <w:autoSpaceDE w:val="0"/>
        <w:autoSpaceDN w:val="0"/>
        <w:adjustRightInd w:val="0"/>
        <w:spacing w:after="0" w:line="240" w:lineRule="auto"/>
        <w:rPr>
          <w:rFonts w:ascii="Calibri" w:hAnsi="Calibri" w:cs="Calibri"/>
          <w:color w:val="000000"/>
          <w:sz w:val="24"/>
          <w:szCs w:val="24"/>
        </w:rPr>
      </w:pPr>
    </w:p>
    <w:p w14:paraId="4D6EDEAC" w14:textId="5CD707BD" w:rsidR="0039365C" w:rsidRDefault="003517FC" w:rsidP="0039365C">
      <w:pPr>
        <w:rPr>
          <w:rFonts w:cstheme="minorHAnsi"/>
          <w:b/>
          <w:caps/>
          <w:sz w:val="28"/>
          <w:szCs w:val="28"/>
          <w:u w:val="single"/>
        </w:rPr>
      </w:pPr>
      <w:r>
        <w:rPr>
          <w:rFonts w:cstheme="minorHAnsi"/>
          <w:b/>
          <w:caps/>
          <w:sz w:val="28"/>
          <w:szCs w:val="28"/>
          <w:u w:val="single"/>
        </w:rPr>
        <w:t>ACTION ITEMS</w:t>
      </w:r>
    </w:p>
    <w:p w14:paraId="63D20F28" w14:textId="3FBDCBFD" w:rsidR="00792238" w:rsidRPr="00D160AE" w:rsidRDefault="00792238" w:rsidP="00792238">
      <w:pPr>
        <w:pStyle w:val="ListParagraph"/>
        <w:numPr>
          <w:ilvl w:val="0"/>
          <w:numId w:val="36"/>
        </w:numPr>
        <w:rPr>
          <w:rFonts w:cstheme="minorHAnsi"/>
          <w:caps/>
          <w:sz w:val="24"/>
          <w:szCs w:val="24"/>
        </w:rPr>
      </w:pPr>
      <w:r w:rsidRPr="00D160AE">
        <w:rPr>
          <w:rFonts w:cstheme="minorHAnsi"/>
          <w:caps/>
          <w:sz w:val="24"/>
          <w:szCs w:val="24"/>
        </w:rPr>
        <w:t>Monica will send out reminder for ca outcome reports</w:t>
      </w:r>
    </w:p>
    <w:p w14:paraId="59918C3C" w14:textId="5F0A9538" w:rsidR="00792238" w:rsidRPr="00D160AE" w:rsidRDefault="00792238" w:rsidP="00792238">
      <w:pPr>
        <w:pStyle w:val="ListParagraph"/>
        <w:numPr>
          <w:ilvl w:val="0"/>
          <w:numId w:val="36"/>
        </w:numPr>
        <w:rPr>
          <w:rFonts w:cstheme="minorHAnsi"/>
          <w:caps/>
          <w:sz w:val="24"/>
          <w:szCs w:val="24"/>
        </w:rPr>
      </w:pPr>
      <w:r w:rsidRPr="00D160AE">
        <w:rPr>
          <w:rFonts w:cstheme="minorHAnsi"/>
          <w:caps/>
          <w:sz w:val="24"/>
          <w:szCs w:val="24"/>
        </w:rPr>
        <w:t xml:space="preserve">Jessie will put together a report that summarized rrh and the success rate with </w:t>
      </w:r>
      <w:r w:rsidR="00D160AE" w:rsidRPr="00D160AE">
        <w:rPr>
          <w:rFonts w:cstheme="minorHAnsi"/>
          <w:caps/>
          <w:sz w:val="24"/>
          <w:szCs w:val="24"/>
        </w:rPr>
        <w:t>BASIC</w:t>
      </w:r>
      <w:r w:rsidRPr="00D160AE">
        <w:rPr>
          <w:rFonts w:cstheme="minorHAnsi"/>
          <w:caps/>
          <w:sz w:val="24"/>
          <w:szCs w:val="24"/>
        </w:rPr>
        <w:t xml:space="preserve"> </w:t>
      </w:r>
      <w:r w:rsidR="00D160AE" w:rsidRPr="00D160AE">
        <w:rPr>
          <w:rFonts w:cstheme="minorHAnsi"/>
          <w:caps/>
          <w:sz w:val="24"/>
          <w:szCs w:val="24"/>
        </w:rPr>
        <w:t>INFORMATION</w:t>
      </w:r>
      <w:r w:rsidRPr="00D160AE">
        <w:rPr>
          <w:rFonts w:cstheme="minorHAnsi"/>
          <w:caps/>
          <w:sz w:val="24"/>
          <w:szCs w:val="24"/>
        </w:rPr>
        <w:t xml:space="preserve"> like county and demographics (families, individuals) and some </w:t>
      </w:r>
      <w:r w:rsidR="00D160AE" w:rsidRPr="00D160AE">
        <w:rPr>
          <w:rFonts w:cstheme="minorHAnsi"/>
          <w:caps/>
          <w:sz w:val="24"/>
          <w:szCs w:val="24"/>
        </w:rPr>
        <w:t>PERTINENT</w:t>
      </w:r>
      <w:r w:rsidRPr="00D160AE">
        <w:rPr>
          <w:rFonts w:cstheme="minorHAnsi"/>
          <w:caps/>
          <w:sz w:val="24"/>
          <w:szCs w:val="24"/>
        </w:rPr>
        <w:t xml:space="preserve"> information (like vi spdat scores, case management involvement,  to help in reviewing the need to </w:t>
      </w:r>
      <w:r w:rsidR="00D160AE" w:rsidRPr="00D160AE">
        <w:rPr>
          <w:rFonts w:cstheme="minorHAnsi"/>
          <w:caps/>
          <w:sz w:val="24"/>
          <w:szCs w:val="24"/>
        </w:rPr>
        <w:t>UPDATE</w:t>
      </w:r>
      <w:r w:rsidRPr="00D160AE">
        <w:rPr>
          <w:rFonts w:cstheme="minorHAnsi"/>
          <w:caps/>
          <w:sz w:val="24"/>
          <w:szCs w:val="24"/>
        </w:rPr>
        <w:t xml:space="preserve">  score range. </w:t>
      </w:r>
    </w:p>
    <w:p w14:paraId="77E15AD2" w14:textId="36A4961C" w:rsidR="000F431C" w:rsidRPr="00D160AE" w:rsidRDefault="000F431C" w:rsidP="00792238">
      <w:pPr>
        <w:pStyle w:val="ListParagraph"/>
        <w:numPr>
          <w:ilvl w:val="0"/>
          <w:numId w:val="36"/>
        </w:numPr>
        <w:rPr>
          <w:rFonts w:cstheme="minorHAnsi"/>
          <w:caps/>
          <w:sz w:val="24"/>
          <w:szCs w:val="24"/>
        </w:rPr>
      </w:pPr>
      <w:r w:rsidRPr="00D160AE">
        <w:rPr>
          <w:rFonts w:cstheme="minorHAnsi"/>
          <w:caps/>
          <w:sz w:val="24"/>
          <w:szCs w:val="24"/>
        </w:rPr>
        <w:t>JESSIE WILL SEND EMAIL ON HOW TO ACCESS BOTH PRIVATE AND PUBLIC FACE BOOK PAGES</w:t>
      </w:r>
    </w:p>
    <w:p w14:paraId="1B66179D" w14:textId="499C84D3" w:rsidR="000F431C" w:rsidRDefault="000F431C" w:rsidP="00792238">
      <w:pPr>
        <w:pStyle w:val="ListParagraph"/>
        <w:numPr>
          <w:ilvl w:val="0"/>
          <w:numId w:val="36"/>
        </w:numPr>
        <w:rPr>
          <w:rFonts w:cstheme="minorHAnsi"/>
          <w:caps/>
          <w:sz w:val="24"/>
          <w:szCs w:val="24"/>
        </w:rPr>
      </w:pPr>
      <w:r w:rsidRPr="00D160AE">
        <w:rPr>
          <w:rFonts w:cstheme="minorHAnsi"/>
          <w:caps/>
          <w:sz w:val="24"/>
          <w:szCs w:val="24"/>
        </w:rPr>
        <w:t xml:space="preserve">Lauren will provide confirmation on regional lead role after gaining approval. </w:t>
      </w:r>
    </w:p>
    <w:p w14:paraId="04EB959B" w14:textId="751069B1" w:rsidR="003517FC" w:rsidRPr="00B26997" w:rsidRDefault="00D160AE" w:rsidP="000F431C">
      <w:pPr>
        <w:pStyle w:val="ListParagraph"/>
        <w:numPr>
          <w:ilvl w:val="0"/>
          <w:numId w:val="36"/>
        </w:numPr>
        <w:spacing w:after="0" w:line="240" w:lineRule="auto"/>
        <w:rPr>
          <w:rFonts w:cstheme="minorHAnsi"/>
          <w:caps/>
          <w:sz w:val="24"/>
          <w:szCs w:val="24"/>
        </w:rPr>
      </w:pPr>
      <w:r w:rsidRPr="00B26997">
        <w:rPr>
          <w:rFonts w:cstheme="minorHAnsi"/>
          <w:caps/>
          <w:sz w:val="24"/>
          <w:szCs w:val="24"/>
        </w:rPr>
        <w:t>ASHLEY WILL PROVIDE GROUP WITH MORE INFORMATION ABOUT PIT.</w:t>
      </w:r>
    </w:p>
    <w:sectPr w:rsidR="003517FC" w:rsidRPr="00B26997" w:rsidSect="001F7033">
      <w:footerReference w:type="default" r:id="rId1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ABE1E" w14:textId="77777777" w:rsidR="00D85985" w:rsidRDefault="00D85985" w:rsidP="00D9466C">
      <w:pPr>
        <w:spacing w:after="0" w:line="240" w:lineRule="auto"/>
      </w:pPr>
      <w:r>
        <w:separator/>
      </w:r>
    </w:p>
  </w:endnote>
  <w:endnote w:type="continuationSeparator" w:id="0">
    <w:p w14:paraId="176D5CF5" w14:textId="77777777" w:rsidR="00D85985" w:rsidRDefault="00D85985" w:rsidP="00D9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841613"/>
      <w:docPartObj>
        <w:docPartGallery w:val="Page Numbers (Bottom of Page)"/>
        <w:docPartUnique/>
      </w:docPartObj>
    </w:sdtPr>
    <w:sdtEndPr/>
    <w:sdtContent>
      <w:sdt>
        <w:sdtPr>
          <w:id w:val="2014491865"/>
          <w:docPartObj>
            <w:docPartGallery w:val="Page Numbers (Top of Page)"/>
            <w:docPartUnique/>
          </w:docPartObj>
        </w:sdtPr>
        <w:sdtEndPr/>
        <w:sdtContent>
          <w:p w14:paraId="2DAE0006" w14:textId="77777777" w:rsidR="00D624D0" w:rsidRDefault="00D624D0">
            <w:pPr>
              <w:pStyle w:val="Footer"/>
              <w:jc w:val="center"/>
            </w:pPr>
            <w:r>
              <w:rPr>
                <w:noProof/>
              </w:rPr>
              <w:drawing>
                <wp:anchor distT="0" distB="0" distL="114300" distR="114300" simplePos="0" relativeHeight="251658240" behindDoc="1" locked="0" layoutInCell="1" allowOverlap="1" wp14:anchorId="650A2132" wp14:editId="50A873DF">
                  <wp:simplePos x="0" y="0"/>
                  <wp:positionH relativeFrom="column">
                    <wp:posOffset>5039360</wp:posOffset>
                  </wp:positionH>
                  <wp:positionV relativeFrom="paragraph">
                    <wp:posOffset>-333375</wp:posOffset>
                  </wp:positionV>
                  <wp:extent cx="1017905" cy="786765"/>
                  <wp:effectExtent l="0" t="0" r="0" b="0"/>
                  <wp:wrapTight wrapText="bothSides">
                    <wp:wrapPolygon edited="0">
                      <wp:start x="5659" y="4184"/>
                      <wp:lineTo x="0" y="9937"/>
                      <wp:lineTo x="0" y="11506"/>
                      <wp:lineTo x="11723" y="13598"/>
                      <wp:lineTo x="12936" y="16213"/>
                      <wp:lineTo x="15765" y="16213"/>
                      <wp:lineTo x="16574" y="13598"/>
                      <wp:lineTo x="21021" y="11506"/>
                      <wp:lineTo x="21021" y="8368"/>
                      <wp:lineTo x="20616" y="4184"/>
                      <wp:lineTo x="5659" y="418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_BoS_CoC_Map-B&amp;W-11.11.13(2).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017905" cy="786765"/>
                          </a:xfrm>
                          <a:prstGeom prst="rect">
                            <a:avLst/>
                          </a:prstGeom>
                        </pic:spPr>
                      </pic:pic>
                    </a:graphicData>
                  </a:graphic>
                  <wp14:sizeRelH relativeFrom="page">
                    <wp14:pctWidth>0</wp14:pctWidth>
                  </wp14:sizeRelH>
                  <wp14:sizeRelV relativeFrom="page">
                    <wp14:pctHeight>0</wp14:pctHeight>
                  </wp14:sizeRelV>
                </wp:anchor>
              </w:drawing>
            </w:r>
            <w:r w:rsidRPr="00D624D0">
              <w:rPr>
                <w:i/>
                <w:sz w:val="16"/>
                <w:szCs w:val="16"/>
              </w:rPr>
              <w:t xml:space="preserve">Page </w:t>
            </w:r>
            <w:r w:rsidRPr="00D624D0">
              <w:rPr>
                <w:bCs/>
                <w:i/>
                <w:sz w:val="16"/>
                <w:szCs w:val="16"/>
              </w:rPr>
              <w:fldChar w:fldCharType="begin"/>
            </w:r>
            <w:r w:rsidRPr="00D624D0">
              <w:rPr>
                <w:bCs/>
                <w:i/>
                <w:sz w:val="16"/>
                <w:szCs w:val="16"/>
              </w:rPr>
              <w:instrText xml:space="preserve"> PAGE </w:instrText>
            </w:r>
            <w:r w:rsidRPr="00D624D0">
              <w:rPr>
                <w:bCs/>
                <w:i/>
                <w:sz w:val="16"/>
                <w:szCs w:val="16"/>
              </w:rPr>
              <w:fldChar w:fldCharType="separate"/>
            </w:r>
            <w:r w:rsidR="00D067C7">
              <w:rPr>
                <w:bCs/>
                <w:i/>
                <w:noProof/>
                <w:sz w:val="16"/>
                <w:szCs w:val="16"/>
              </w:rPr>
              <w:t>3</w:t>
            </w:r>
            <w:r w:rsidRPr="00D624D0">
              <w:rPr>
                <w:bCs/>
                <w:i/>
                <w:sz w:val="16"/>
                <w:szCs w:val="16"/>
              </w:rPr>
              <w:fldChar w:fldCharType="end"/>
            </w:r>
            <w:r w:rsidRPr="00D624D0">
              <w:rPr>
                <w:i/>
                <w:sz w:val="16"/>
                <w:szCs w:val="16"/>
              </w:rPr>
              <w:t xml:space="preserve"> of </w:t>
            </w:r>
            <w:r w:rsidRPr="00D624D0">
              <w:rPr>
                <w:bCs/>
                <w:i/>
                <w:sz w:val="16"/>
                <w:szCs w:val="16"/>
              </w:rPr>
              <w:fldChar w:fldCharType="begin"/>
            </w:r>
            <w:r w:rsidRPr="00D624D0">
              <w:rPr>
                <w:bCs/>
                <w:i/>
                <w:sz w:val="16"/>
                <w:szCs w:val="16"/>
              </w:rPr>
              <w:instrText xml:space="preserve"> NUMPAGES  </w:instrText>
            </w:r>
            <w:r w:rsidRPr="00D624D0">
              <w:rPr>
                <w:bCs/>
                <w:i/>
                <w:sz w:val="16"/>
                <w:szCs w:val="16"/>
              </w:rPr>
              <w:fldChar w:fldCharType="separate"/>
            </w:r>
            <w:r w:rsidR="00D067C7">
              <w:rPr>
                <w:bCs/>
                <w:i/>
                <w:noProof/>
                <w:sz w:val="16"/>
                <w:szCs w:val="16"/>
              </w:rPr>
              <w:t>3</w:t>
            </w:r>
            <w:r w:rsidRPr="00D624D0">
              <w:rPr>
                <w:bCs/>
                <w:i/>
                <w:sz w:val="16"/>
                <w:szCs w:val="16"/>
              </w:rPr>
              <w:fldChar w:fldCharType="end"/>
            </w:r>
          </w:p>
        </w:sdtContent>
      </w:sdt>
    </w:sdtContent>
  </w:sdt>
  <w:p w14:paraId="0743A666" w14:textId="77777777" w:rsidR="00D624D0" w:rsidRDefault="00D624D0" w:rsidP="00D624D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F4DB2" w14:textId="77777777" w:rsidR="00D85985" w:rsidRDefault="00D85985" w:rsidP="00D9466C">
      <w:pPr>
        <w:spacing w:after="0" w:line="240" w:lineRule="auto"/>
      </w:pPr>
      <w:r>
        <w:separator/>
      </w:r>
    </w:p>
  </w:footnote>
  <w:footnote w:type="continuationSeparator" w:id="0">
    <w:p w14:paraId="3B658263" w14:textId="77777777" w:rsidR="00D85985" w:rsidRDefault="00D85985" w:rsidP="00D946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647"/>
    <w:multiLevelType w:val="hybridMultilevel"/>
    <w:tmpl w:val="E9EC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D1A5E"/>
    <w:multiLevelType w:val="hybridMultilevel"/>
    <w:tmpl w:val="E5602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F94BD1"/>
    <w:multiLevelType w:val="hybridMultilevel"/>
    <w:tmpl w:val="C91A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65B62"/>
    <w:multiLevelType w:val="hybridMultilevel"/>
    <w:tmpl w:val="1F34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4746C"/>
    <w:multiLevelType w:val="hybridMultilevel"/>
    <w:tmpl w:val="5950D37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nsid w:val="0CCC1830"/>
    <w:multiLevelType w:val="hybridMultilevel"/>
    <w:tmpl w:val="3290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BC2466"/>
    <w:multiLevelType w:val="hybridMultilevel"/>
    <w:tmpl w:val="45262ED8"/>
    <w:lvl w:ilvl="0" w:tplc="82BA9DB8">
      <w:start w:val="1"/>
      <w:numFmt w:val="upperRoman"/>
      <w:lvlText w:val="%1."/>
      <w:lvlJc w:val="left"/>
      <w:pPr>
        <w:ind w:left="1440" w:hanging="720"/>
      </w:pPr>
      <w:rPr>
        <w:rFonts w:ascii="Arial" w:hAnsi="Arial" w:cs="Arial" w:hint="default"/>
        <w:color w:val="000000"/>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4221DD"/>
    <w:multiLevelType w:val="hybridMultilevel"/>
    <w:tmpl w:val="C8EA48A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nsid w:val="131E2733"/>
    <w:multiLevelType w:val="hybridMultilevel"/>
    <w:tmpl w:val="223A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FF631C"/>
    <w:multiLevelType w:val="hybridMultilevel"/>
    <w:tmpl w:val="DA94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AC7E99"/>
    <w:multiLevelType w:val="hybridMultilevel"/>
    <w:tmpl w:val="0294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BE536B"/>
    <w:multiLevelType w:val="hybridMultilevel"/>
    <w:tmpl w:val="0A12B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ECE00CC"/>
    <w:multiLevelType w:val="multilevel"/>
    <w:tmpl w:val="BF7CA97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1458D3"/>
    <w:multiLevelType w:val="hybridMultilevel"/>
    <w:tmpl w:val="51AC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B119C9"/>
    <w:multiLevelType w:val="hybridMultilevel"/>
    <w:tmpl w:val="C6AA2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E948C1"/>
    <w:multiLevelType w:val="hybridMultilevel"/>
    <w:tmpl w:val="9140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2B39D1"/>
    <w:multiLevelType w:val="hybridMultilevel"/>
    <w:tmpl w:val="91B44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486BB1"/>
    <w:multiLevelType w:val="hybridMultilevel"/>
    <w:tmpl w:val="520E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7127F3"/>
    <w:multiLevelType w:val="hybridMultilevel"/>
    <w:tmpl w:val="03EA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B421C8"/>
    <w:multiLevelType w:val="hybridMultilevel"/>
    <w:tmpl w:val="35D2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175822"/>
    <w:multiLevelType w:val="hybridMultilevel"/>
    <w:tmpl w:val="8D46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88522E"/>
    <w:multiLevelType w:val="hybridMultilevel"/>
    <w:tmpl w:val="EF9CECCE"/>
    <w:lvl w:ilvl="0" w:tplc="4E86EF04">
      <w:start w:val="1"/>
      <w:numFmt w:val="decimal"/>
      <w:lvlText w:val="%1."/>
      <w:lvlJc w:val="left"/>
      <w:pPr>
        <w:ind w:left="144" w:firstLine="0"/>
      </w:pPr>
      <w:rPr>
        <w:rFonts w:asciiTheme="majorHAnsi" w:eastAsiaTheme="minorEastAsia" w:hAnsiTheme="majorHAnsi" w:cstheme="minorBid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CD1584"/>
    <w:multiLevelType w:val="hybridMultilevel"/>
    <w:tmpl w:val="34FA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D2401E"/>
    <w:multiLevelType w:val="hybridMultilevel"/>
    <w:tmpl w:val="0BB43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224272"/>
    <w:multiLevelType w:val="hybridMultilevel"/>
    <w:tmpl w:val="CAC2F050"/>
    <w:lvl w:ilvl="0" w:tplc="04090001">
      <w:start w:val="1"/>
      <w:numFmt w:val="bullet"/>
      <w:lvlText w:val=""/>
      <w:lvlJc w:val="left"/>
      <w:pPr>
        <w:ind w:left="1072" w:hanging="360"/>
      </w:pPr>
      <w:rPr>
        <w:rFonts w:ascii="Symbol" w:hAnsi="Symbol" w:hint="default"/>
      </w:rPr>
    </w:lvl>
    <w:lvl w:ilvl="1" w:tplc="04090003">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25">
    <w:nsid w:val="6184479F"/>
    <w:multiLevelType w:val="hybridMultilevel"/>
    <w:tmpl w:val="8F10E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AB39C0"/>
    <w:multiLevelType w:val="hybridMultilevel"/>
    <w:tmpl w:val="64A4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2169FA"/>
    <w:multiLevelType w:val="hybridMultilevel"/>
    <w:tmpl w:val="C85C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2C4D2C"/>
    <w:multiLevelType w:val="hybridMultilevel"/>
    <w:tmpl w:val="12D82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B76389"/>
    <w:multiLevelType w:val="hybridMultilevel"/>
    <w:tmpl w:val="94C0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026B72"/>
    <w:multiLevelType w:val="hybridMultilevel"/>
    <w:tmpl w:val="7A96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A5184B"/>
    <w:multiLevelType w:val="hybridMultilevel"/>
    <w:tmpl w:val="78BA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BE49D4"/>
    <w:multiLevelType w:val="hybridMultilevel"/>
    <w:tmpl w:val="19E6C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860135"/>
    <w:multiLevelType w:val="hybridMultilevel"/>
    <w:tmpl w:val="F0D4BB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D09044D"/>
    <w:multiLevelType w:val="hybridMultilevel"/>
    <w:tmpl w:val="323C7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F25FDF"/>
    <w:multiLevelType w:val="hybridMultilevel"/>
    <w:tmpl w:val="317E0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4"/>
  </w:num>
  <w:num w:numId="3">
    <w:abstractNumId w:val="6"/>
  </w:num>
  <w:num w:numId="4">
    <w:abstractNumId w:val="11"/>
  </w:num>
  <w:num w:numId="5">
    <w:abstractNumId w:val="9"/>
  </w:num>
  <w:num w:numId="6">
    <w:abstractNumId w:val="30"/>
  </w:num>
  <w:num w:numId="7">
    <w:abstractNumId w:val="5"/>
  </w:num>
  <w:num w:numId="8">
    <w:abstractNumId w:val="1"/>
  </w:num>
  <w:num w:numId="9">
    <w:abstractNumId w:val="35"/>
  </w:num>
  <w:num w:numId="10">
    <w:abstractNumId w:val="22"/>
  </w:num>
  <w:num w:numId="11">
    <w:abstractNumId w:val="7"/>
  </w:num>
  <w:num w:numId="12">
    <w:abstractNumId w:val="12"/>
  </w:num>
  <w:num w:numId="13">
    <w:abstractNumId w:val="24"/>
  </w:num>
  <w:num w:numId="14">
    <w:abstractNumId w:val="18"/>
  </w:num>
  <w:num w:numId="15">
    <w:abstractNumId w:val="20"/>
  </w:num>
  <w:num w:numId="16">
    <w:abstractNumId w:val="4"/>
  </w:num>
  <w:num w:numId="17">
    <w:abstractNumId w:val="13"/>
  </w:num>
  <w:num w:numId="18">
    <w:abstractNumId w:val="8"/>
  </w:num>
  <w:num w:numId="19">
    <w:abstractNumId w:val="27"/>
  </w:num>
  <w:num w:numId="20">
    <w:abstractNumId w:val="0"/>
  </w:num>
  <w:num w:numId="21">
    <w:abstractNumId w:val="28"/>
  </w:num>
  <w:num w:numId="22">
    <w:abstractNumId w:val="15"/>
  </w:num>
  <w:num w:numId="23">
    <w:abstractNumId w:val="16"/>
  </w:num>
  <w:num w:numId="24">
    <w:abstractNumId w:val="3"/>
  </w:num>
  <w:num w:numId="25">
    <w:abstractNumId w:val="2"/>
  </w:num>
  <w:num w:numId="26">
    <w:abstractNumId w:val="26"/>
  </w:num>
  <w:num w:numId="27">
    <w:abstractNumId w:val="23"/>
  </w:num>
  <w:num w:numId="28">
    <w:abstractNumId w:val="32"/>
  </w:num>
  <w:num w:numId="29">
    <w:abstractNumId w:val="17"/>
  </w:num>
  <w:num w:numId="30">
    <w:abstractNumId w:val="29"/>
  </w:num>
  <w:num w:numId="31">
    <w:abstractNumId w:val="14"/>
  </w:num>
  <w:num w:numId="32">
    <w:abstractNumId w:val="19"/>
  </w:num>
  <w:num w:numId="33">
    <w:abstractNumId w:val="31"/>
  </w:num>
  <w:num w:numId="34">
    <w:abstractNumId w:val="21"/>
  </w:num>
  <w:num w:numId="35">
    <w:abstractNumId w:val="3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C7"/>
    <w:rsid w:val="00007867"/>
    <w:rsid w:val="00012F13"/>
    <w:rsid w:val="000146C7"/>
    <w:rsid w:val="0001525C"/>
    <w:rsid w:val="000158C7"/>
    <w:rsid w:val="0002487B"/>
    <w:rsid w:val="000522AA"/>
    <w:rsid w:val="000839DC"/>
    <w:rsid w:val="00091691"/>
    <w:rsid w:val="000A44CB"/>
    <w:rsid w:val="000C3DA9"/>
    <w:rsid w:val="000C4059"/>
    <w:rsid w:val="000D49DD"/>
    <w:rsid w:val="000F431C"/>
    <w:rsid w:val="000F6322"/>
    <w:rsid w:val="001138D9"/>
    <w:rsid w:val="0011743E"/>
    <w:rsid w:val="00120506"/>
    <w:rsid w:val="001271E0"/>
    <w:rsid w:val="00135329"/>
    <w:rsid w:val="00140A4B"/>
    <w:rsid w:val="00143634"/>
    <w:rsid w:val="00150476"/>
    <w:rsid w:val="001604B2"/>
    <w:rsid w:val="001635B9"/>
    <w:rsid w:val="00163F50"/>
    <w:rsid w:val="0016768A"/>
    <w:rsid w:val="00177E09"/>
    <w:rsid w:val="001A1CF6"/>
    <w:rsid w:val="001A4E27"/>
    <w:rsid w:val="001A79C1"/>
    <w:rsid w:val="001B7C38"/>
    <w:rsid w:val="001D4258"/>
    <w:rsid w:val="001E69A8"/>
    <w:rsid w:val="001F5BB5"/>
    <w:rsid w:val="001F7033"/>
    <w:rsid w:val="0020027B"/>
    <w:rsid w:val="00214A51"/>
    <w:rsid w:val="00225A27"/>
    <w:rsid w:val="00236110"/>
    <w:rsid w:val="002361D1"/>
    <w:rsid w:val="002454DE"/>
    <w:rsid w:val="00261322"/>
    <w:rsid w:val="00265FC7"/>
    <w:rsid w:val="00277669"/>
    <w:rsid w:val="003172FD"/>
    <w:rsid w:val="003517FC"/>
    <w:rsid w:val="00355284"/>
    <w:rsid w:val="00364C89"/>
    <w:rsid w:val="003729EC"/>
    <w:rsid w:val="003875C7"/>
    <w:rsid w:val="0039365C"/>
    <w:rsid w:val="003A06CE"/>
    <w:rsid w:val="003A2144"/>
    <w:rsid w:val="003A2C5A"/>
    <w:rsid w:val="003A672F"/>
    <w:rsid w:val="003B2442"/>
    <w:rsid w:val="003C58B3"/>
    <w:rsid w:val="003D5AB3"/>
    <w:rsid w:val="003D60FF"/>
    <w:rsid w:val="003F6ADC"/>
    <w:rsid w:val="00404D9B"/>
    <w:rsid w:val="00411244"/>
    <w:rsid w:val="00413F82"/>
    <w:rsid w:val="00416056"/>
    <w:rsid w:val="00417B65"/>
    <w:rsid w:val="00424713"/>
    <w:rsid w:val="00426E87"/>
    <w:rsid w:val="004310D5"/>
    <w:rsid w:val="00450BEB"/>
    <w:rsid w:val="0045737C"/>
    <w:rsid w:val="00457473"/>
    <w:rsid w:val="0047669F"/>
    <w:rsid w:val="00487C81"/>
    <w:rsid w:val="00491163"/>
    <w:rsid w:val="0049235E"/>
    <w:rsid w:val="0049600F"/>
    <w:rsid w:val="004A0992"/>
    <w:rsid w:val="004A7922"/>
    <w:rsid w:val="004B10EC"/>
    <w:rsid w:val="004B13F3"/>
    <w:rsid w:val="004C0637"/>
    <w:rsid w:val="004E196C"/>
    <w:rsid w:val="004E4B19"/>
    <w:rsid w:val="004E5E4D"/>
    <w:rsid w:val="004F3C81"/>
    <w:rsid w:val="004F6623"/>
    <w:rsid w:val="004F71D5"/>
    <w:rsid w:val="005103AD"/>
    <w:rsid w:val="00510781"/>
    <w:rsid w:val="00532DCF"/>
    <w:rsid w:val="005467D5"/>
    <w:rsid w:val="00555A8A"/>
    <w:rsid w:val="00556B54"/>
    <w:rsid w:val="00567AF6"/>
    <w:rsid w:val="00581EB9"/>
    <w:rsid w:val="005B17A7"/>
    <w:rsid w:val="005B55E4"/>
    <w:rsid w:val="005B7D8A"/>
    <w:rsid w:val="005C5BE8"/>
    <w:rsid w:val="005D1ACD"/>
    <w:rsid w:val="005D7281"/>
    <w:rsid w:val="005F2F9E"/>
    <w:rsid w:val="005F6C44"/>
    <w:rsid w:val="0060072F"/>
    <w:rsid w:val="0062217A"/>
    <w:rsid w:val="00635698"/>
    <w:rsid w:val="006639DF"/>
    <w:rsid w:val="00680C9D"/>
    <w:rsid w:val="00695EA3"/>
    <w:rsid w:val="0069637C"/>
    <w:rsid w:val="00696D8E"/>
    <w:rsid w:val="006A283D"/>
    <w:rsid w:val="006B15EA"/>
    <w:rsid w:val="006C00C4"/>
    <w:rsid w:val="006C4853"/>
    <w:rsid w:val="006C5EBB"/>
    <w:rsid w:val="006D2163"/>
    <w:rsid w:val="006D7AF9"/>
    <w:rsid w:val="006F4457"/>
    <w:rsid w:val="006F5F91"/>
    <w:rsid w:val="00735955"/>
    <w:rsid w:val="00757390"/>
    <w:rsid w:val="0076332B"/>
    <w:rsid w:val="007657E3"/>
    <w:rsid w:val="0076609B"/>
    <w:rsid w:val="007848B7"/>
    <w:rsid w:val="00792238"/>
    <w:rsid w:val="00797E2D"/>
    <w:rsid w:val="007A68F4"/>
    <w:rsid w:val="007B1B20"/>
    <w:rsid w:val="007B312E"/>
    <w:rsid w:val="007C0077"/>
    <w:rsid w:val="007D64C1"/>
    <w:rsid w:val="007E762B"/>
    <w:rsid w:val="007F1053"/>
    <w:rsid w:val="007F5270"/>
    <w:rsid w:val="007F777A"/>
    <w:rsid w:val="00805AFE"/>
    <w:rsid w:val="00824F7A"/>
    <w:rsid w:val="00832331"/>
    <w:rsid w:val="008358B2"/>
    <w:rsid w:val="0084091C"/>
    <w:rsid w:val="008528C9"/>
    <w:rsid w:val="0085544E"/>
    <w:rsid w:val="00861DAF"/>
    <w:rsid w:val="00871428"/>
    <w:rsid w:val="00876855"/>
    <w:rsid w:val="008771B8"/>
    <w:rsid w:val="00880C6B"/>
    <w:rsid w:val="00892433"/>
    <w:rsid w:val="008925F6"/>
    <w:rsid w:val="008943D4"/>
    <w:rsid w:val="008A5525"/>
    <w:rsid w:val="008C5DF7"/>
    <w:rsid w:val="008C7FD0"/>
    <w:rsid w:val="008D0D46"/>
    <w:rsid w:val="008D611F"/>
    <w:rsid w:val="008E251E"/>
    <w:rsid w:val="00910C0C"/>
    <w:rsid w:val="00914C4C"/>
    <w:rsid w:val="00922DEF"/>
    <w:rsid w:val="00923FF7"/>
    <w:rsid w:val="009305FF"/>
    <w:rsid w:val="009339E1"/>
    <w:rsid w:val="00935EFE"/>
    <w:rsid w:val="00950356"/>
    <w:rsid w:val="0098500D"/>
    <w:rsid w:val="00987DFC"/>
    <w:rsid w:val="00990AB3"/>
    <w:rsid w:val="00993C44"/>
    <w:rsid w:val="00997FC7"/>
    <w:rsid w:val="009B3F3C"/>
    <w:rsid w:val="00A019D2"/>
    <w:rsid w:val="00A15A4C"/>
    <w:rsid w:val="00A20095"/>
    <w:rsid w:val="00A244A7"/>
    <w:rsid w:val="00A40889"/>
    <w:rsid w:val="00A4703A"/>
    <w:rsid w:val="00A80A5D"/>
    <w:rsid w:val="00A80B96"/>
    <w:rsid w:val="00A8663B"/>
    <w:rsid w:val="00A91A27"/>
    <w:rsid w:val="00AA38DE"/>
    <w:rsid w:val="00AB2897"/>
    <w:rsid w:val="00AD6C0E"/>
    <w:rsid w:val="00AE08EE"/>
    <w:rsid w:val="00AE6646"/>
    <w:rsid w:val="00AF4CE5"/>
    <w:rsid w:val="00B17972"/>
    <w:rsid w:val="00B2503C"/>
    <w:rsid w:val="00B26997"/>
    <w:rsid w:val="00B36527"/>
    <w:rsid w:val="00B4117B"/>
    <w:rsid w:val="00B43694"/>
    <w:rsid w:val="00B478C8"/>
    <w:rsid w:val="00B56430"/>
    <w:rsid w:val="00B62EF0"/>
    <w:rsid w:val="00B671DC"/>
    <w:rsid w:val="00B724AB"/>
    <w:rsid w:val="00B8317A"/>
    <w:rsid w:val="00B83A38"/>
    <w:rsid w:val="00B93FED"/>
    <w:rsid w:val="00BB18F7"/>
    <w:rsid w:val="00BB2CAB"/>
    <w:rsid w:val="00BE337C"/>
    <w:rsid w:val="00BE407D"/>
    <w:rsid w:val="00BE4763"/>
    <w:rsid w:val="00BF04DC"/>
    <w:rsid w:val="00BF5A5B"/>
    <w:rsid w:val="00C00435"/>
    <w:rsid w:val="00C01C98"/>
    <w:rsid w:val="00C06622"/>
    <w:rsid w:val="00C2407E"/>
    <w:rsid w:val="00C25A11"/>
    <w:rsid w:val="00C42634"/>
    <w:rsid w:val="00C45B5B"/>
    <w:rsid w:val="00C51E6D"/>
    <w:rsid w:val="00C52C56"/>
    <w:rsid w:val="00C64BDD"/>
    <w:rsid w:val="00C701BF"/>
    <w:rsid w:val="00C74EAE"/>
    <w:rsid w:val="00C8106A"/>
    <w:rsid w:val="00C85F61"/>
    <w:rsid w:val="00C86B71"/>
    <w:rsid w:val="00C96DBD"/>
    <w:rsid w:val="00CC17A3"/>
    <w:rsid w:val="00CC32E1"/>
    <w:rsid w:val="00CD353E"/>
    <w:rsid w:val="00CD406F"/>
    <w:rsid w:val="00CD68E0"/>
    <w:rsid w:val="00CE2EE7"/>
    <w:rsid w:val="00D0223F"/>
    <w:rsid w:val="00D067C7"/>
    <w:rsid w:val="00D0793C"/>
    <w:rsid w:val="00D160AE"/>
    <w:rsid w:val="00D206CE"/>
    <w:rsid w:val="00D27EAA"/>
    <w:rsid w:val="00D40111"/>
    <w:rsid w:val="00D46EAD"/>
    <w:rsid w:val="00D624D0"/>
    <w:rsid w:val="00D8448A"/>
    <w:rsid w:val="00D8520B"/>
    <w:rsid w:val="00D85985"/>
    <w:rsid w:val="00D92AED"/>
    <w:rsid w:val="00D9466C"/>
    <w:rsid w:val="00DA2899"/>
    <w:rsid w:val="00DF2E83"/>
    <w:rsid w:val="00E07CBC"/>
    <w:rsid w:val="00E10EFF"/>
    <w:rsid w:val="00E2425D"/>
    <w:rsid w:val="00E34EDD"/>
    <w:rsid w:val="00E45FA6"/>
    <w:rsid w:val="00E45FDA"/>
    <w:rsid w:val="00E841E7"/>
    <w:rsid w:val="00E9407C"/>
    <w:rsid w:val="00E95D99"/>
    <w:rsid w:val="00EB606F"/>
    <w:rsid w:val="00EC169C"/>
    <w:rsid w:val="00EC1874"/>
    <w:rsid w:val="00EE5F45"/>
    <w:rsid w:val="00EE60F9"/>
    <w:rsid w:val="00F045D2"/>
    <w:rsid w:val="00F05825"/>
    <w:rsid w:val="00F1300C"/>
    <w:rsid w:val="00F22898"/>
    <w:rsid w:val="00F25A09"/>
    <w:rsid w:val="00F27E28"/>
    <w:rsid w:val="00F32B38"/>
    <w:rsid w:val="00F379A1"/>
    <w:rsid w:val="00F41F37"/>
    <w:rsid w:val="00F4248B"/>
    <w:rsid w:val="00F52C86"/>
    <w:rsid w:val="00F52CC9"/>
    <w:rsid w:val="00F6282E"/>
    <w:rsid w:val="00F66193"/>
    <w:rsid w:val="00F71421"/>
    <w:rsid w:val="00F84161"/>
    <w:rsid w:val="00F862CA"/>
    <w:rsid w:val="00F86CD3"/>
    <w:rsid w:val="00F90B2F"/>
    <w:rsid w:val="00F94970"/>
    <w:rsid w:val="00F975BC"/>
    <w:rsid w:val="00F97B17"/>
    <w:rsid w:val="00FB176F"/>
    <w:rsid w:val="00FB271E"/>
    <w:rsid w:val="00FB5EAE"/>
    <w:rsid w:val="00FC0B80"/>
    <w:rsid w:val="00FC2254"/>
    <w:rsid w:val="00FC561B"/>
    <w:rsid w:val="00FC5ED7"/>
    <w:rsid w:val="00FD73D5"/>
    <w:rsid w:val="00FD7E72"/>
    <w:rsid w:val="00FE0226"/>
    <w:rsid w:val="00FE29AC"/>
    <w:rsid w:val="00FF03C3"/>
    <w:rsid w:val="00FF2CED"/>
    <w:rsid w:val="00FF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2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7033"/>
    <w:pPr>
      <w:pBdr>
        <w:bottom w:val="thinThickSmallGap" w:sz="12" w:space="1" w:color="943634" w:themeColor="accent2" w:themeShade="BF"/>
      </w:pBdr>
      <w:spacing w:before="400" w:line="252" w:lineRule="auto"/>
      <w:jc w:val="center"/>
      <w:outlineLvl w:val="0"/>
    </w:pPr>
    <w:rPr>
      <w:rFonts w:asciiTheme="majorHAnsi" w:eastAsiaTheme="majorEastAsia" w:hAnsiTheme="majorHAnsi" w:cstheme="majorBidi"/>
      <w:caps/>
      <w:color w:val="632423" w:themeColor="accent2" w:themeShade="80"/>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AB"/>
    <w:rPr>
      <w:rFonts w:ascii="Tahoma" w:hAnsi="Tahoma" w:cs="Tahoma"/>
      <w:sz w:val="16"/>
      <w:szCs w:val="16"/>
    </w:rPr>
  </w:style>
  <w:style w:type="table" w:styleId="TableGrid">
    <w:name w:val="Table Grid"/>
    <w:basedOn w:val="TableNormal"/>
    <w:uiPriority w:val="59"/>
    <w:rsid w:val="00B724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7FC7"/>
    <w:pPr>
      <w:ind w:left="720"/>
      <w:contextualSpacing/>
    </w:pPr>
  </w:style>
  <w:style w:type="character" w:customStyle="1" w:styleId="apple-style-span">
    <w:name w:val="apple-style-span"/>
    <w:basedOn w:val="DefaultParagraphFont"/>
    <w:rsid w:val="00F32B38"/>
  </w:style>
  <w:style w:type="character" w:customStyle="1" w:styleId="apple-converted-space">
    <w:name w:val="apple-converted-space"/>
    <w:basedOn w:val="DefaultParagraphFont"/>
    <w:rsid w:val="00F32B38"/>
  </w:style>
  <w:style w:type="character" w:customStyle="1" w:styleId="il">
    <w:name w:val="il"/>
    <w:basedOn w:val="DefaultParagraphFont"/>
    <w:rsid w:val="00F32B38"/>
  </w:style>
  <w:style w:type="paragraph" w:styleId="Revision">
    <w:name w:val="Revision"/>
    <w:hidden/>
    <w:uiPriority w:val="99"/>
    <w:semiHidden/>
    <w:rsid w:val="00FD73D5"/>
    <w:pPr>
      <w:spacing w:after="0" w:line="240" w:lineRule="auto"/>
    </w:pPr>
  </w:style>
  <w:style w:type="character" w:styleId="CommentReference">
    <w:name w:val="annotation reference"/>
    <w:basedOn w:val="DefaultParagraphFont"/>
    <w:uiPriority w:val="99"/>
    <w:semiHidden/>
    <w:unhideWhenUsed/>
    <w:rsid w:val="00F25A09"/>
    <w:rPr>
      <w:sz w:val="16"/>
      <w:szCs w:val="16"/>
    </w:rPr>
  </w:style>
  <w:style w:type="paragraph" w:styleId="CommentText">
    <w:name w:val="annotation text"/>
    <w:basedOn w:val="Normal"/>
    <w:link w:val="CommentTextChar"/>
    <w:uiPriority w:val="99"/>
    <w:semiHidden/>
    <w:unhideWhenUsed/>
    <w:rsid w:val="00F25A09"/>
    <w:pPr>
      <w:spacing w:line="240" w:lineRule="auto"/>
    </w:pPr>
    <w:rPr>
      <w:sz w:val="20"/>
      <w:szCs w:val="20"/>
    </w:rPr>
  </w:style>
  <w:style w:type="character" w:customStyle="1" w:styleId="CommentTextChar">
    <w:name w:val="Comment Text Char"/>
    <w:basedOn w:val="DefaultParagraphFont"/>
    <w:link w:val="CommentText"/>
    <w:uiPriority w:val="99"/>
    <w:semiHidden/>
    <w:rsid w:val="00F25A09"/>
    <w:rPr>
      <w:sz w:val="20"/>
      <w:szCs w:val="20"/>
    </w:rPr>
  </w:style>
  <w:style w:type="paragraph" w:styleId="CommentSubject">
    <w:name w:val="annotation subject"/>
    <w:basedOn w:val="CommentText"/>
    <w:next w:val="CommentText"/>
    <w:link w:val="CommentSubjectChar"/>
    <w:uiPriority w:val="99"/>
    <w:semiHidden/>
    <w:unhideWhenUsed/>
    <w:rsid w:val="00F25A09"/>
    <w:rPr>
      <w:b/>
      <w:bCs/>
    </w:rPr>
  </w:style>
  <w:style w:type="character" w:customStyle="1" w:styleId="CommentSubjectChar">
    <w:name w:val="Comment Subject Char"/>
    <w:basedOn w:val="CommentTextChar"/>
    <w:link w:val="CommentSubject"/>
    <w:uiPriority w:val="99"/>
    <w:semiHidden/>
    <w:rsid w:val="00F25A09"/>
    <w:rPr>
      <w:b/>
      <w:bCs/>
      <w:sz w:val="20"/>
      <w:szCs w:val="20"/>
    </w:rPr>
  </w:style>
  <w:style w:type="character" w:styleId="Hyperlink">
    <w:name w:val="Hyperlink"/>
    <w:basedOn w:val="DefaultParagraphFont"/>
    <w:uiPriority w:val="99"/>
    <w:unhideWhenUsed/>
    <w:rsid w:val="0049235E"/>
    <w:rPr>
      <w:color w:val="0000FF" w:themeColor="hyperlink"/>
      <w:u w:val="single"/>
    </w:rPr>
  </w:style>
  <w:style w:type="paragraph" w:customStyle="1" w:styleId="Default">
    <w:name w:val="Default"/>
    <w:rsid w:val="00FB176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D5AB3"/>
    <w:rPr>
      <w:color w:val="800080" w:themeColor="followedHyperlink"/>
      <w:u w:val="single"/>
    </w:rPr>
  </w:style>
  <w:style w:type="character" w:customStyle="1" w:styleId="aqj">
    <w:name w:val="aqj"/>
    <w:basedOn w:val="DefaultParagraphFont"/>
    <w:rsid w:val="001635B9"/>
  </w:style>
  <w:style w:type="paragraph" w:styleId="Header">
    <w:name w:val="header"/>
    <w:basedOn w:val="Normal"/>
    <w:link w:val="HeaderChar"/>
    <w:uiPriority w:val="99"/>
    <w:unhideWhenUsed/>
    <w:rsid w:val="00D9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6C"/>
  </w:style>
  <w:style w:type="paragraph" w:styleId="Footer">
    <w:name w:val="footer"/>
    <w:basedOn w:val="Normal"/>
    <w:link w:val="FooterChar"/>
    <w:uiPriority w:val="99"/>
    <w:unhideWhenUsed/>
    <w:rsid w:val="00D9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6C"/>
  </w:style>
  <w:style w:type="table" w:styleId="LightList">
    <w:name w:val="Light List"/>
    <w:basedOn w:val="TableNormal"/>
    <w:uiPriority w:val="61"/>
    <w:rsid w:val="00CC32E1"/>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lainText">
    <w:name w:val="Plain Text"/>
    <w:basedOn w:val="Normal"/>
    <w:link w:val="PlainTextChar"/>
    <w:uiPriority w:val="99"/>
    <w:unhideWhenUsed/>
    <w:rsid w:val="00BE33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BE337C"/>
    <w:rPr>
      <w:rFonts w:ascii="Calibri" w:eastAsiaTheme="minorHAnsi" w:hAnsi="Calibri"/>
      <w:szCs w:val="21"/>
    </w:rPr>
  </w:style>
  <w:style w:type="character" w:customStyle="1" w:styleId="Heading1Char">
    <w:name w:val="Heading 1 Char"/>
    <w:basedOn w:val="DefaultParagraphFont"/>
    <w:link w:val="Heading1"/>
    <w:uiPriority w:val="9"/>
    <w:rsid w:val="001F7033"/>
    <w:rPr>
      <w:rFonts w:asciiTheme="majorHAnsi" w:eastAsiaTheme="majorEastAsia" w:hAnsiTheme="majorHAnsi" w:cstheme="majorBidi"/>
      <w:caps/>
      <w:color w:val="632423" w:themeColor="accent2" w:themeShade="80"/>
      <w:spacing w:val="20"/>
      <w:sz w:val="28"/>
      <w:szCs w:val="28"/>
    </w:rPr>
  </w:style>
  <w:style w:type="table" w:styleId="LightShading-Accent1">
    <w:name w:val="Light Shading Accent 1"/>
    <w:basedOn w:val="TableNormal"/>
    <w:uiPriority w:val="60"/>
    <w:rsid w:val="00695EA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7033"/>
    <w:pPr>
      <w:pBdr>
        <w:bottom w:val="thinThickSmallGap" w:sz="12" w:space="1" w:color="943634" w:themeColor="accent2" w:themeShade="BF"/>
      </w:pBdr>
      <w:spacing w:before="400" w:line="252" w:lineRule="auto"/>
      <w:jc w:val="center"/>
      <w:outlineLvl w:val="0"/>
    </w:pPr>
    <w:rPr>
      <w:rFonts w:asciiTheme="majorHAnsi" w:eastAsiaTheme="majorEastAsia" w:hAnsiTheme="majorHAnsi" w:cstheme="majorBidi"/>
      <w:caps/>
      <w:color w:val="632423" w:themeColor="accent2" w:themeShade="80"/>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AB"/>
    <w:rPr>
      <w:rFonts w:ascii="Tahoma" w:hAnsi="Tahoma" w:cs="Tahoma"/>
      <w:sz w:val="16"/>
      <w:szCs w:val="16"/>
    </w:rPr>
  </w:style>
  <w:style w:type="table" w:styleId="TableGrid">
    <w:name w:val="Table Grid"/>
    <w:basedOn w:val="TableNormal"/>
    <w:uiPriority w:val="59"/>
    <w:rsid w:val="00B724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7FC7"/>
    <w:pPr>
      <w:ind w:left="720"/>
      <w:contextualSpacing/>
    </w:pPr>
  </w:style>
  <w:style w:type="character" w:customStyle="1" w:styleId="apple-style-span">
    <w:name w:val="apple-style-span"/>
    <w:basedOn w:val="DefaultParagraphFont"/>
    <w:rsid w:val="00F32B38"/>
  </w:style>
  <w:style w:type="character" w:customStyle="1" w:styleId="apple-converted-space">
    <w:name w:val="apple-converted-space"/>
    <w:basedOn w:val="DefaultParagraphFont"/>
    <w:rsid w:val="00F32B38"/>
  </w:style>
  <w:style w:type="character" w:customStyle="1" w:styleId="il">
    <w:name w:val="il"/>
    <w:basedOn w:val="DefaultParagraphFont"/>
    <w:rsid w:val="00F32B38"/>
  </w:style>
  <w:style w:type="paragraph" w:styleId="Revision">
    <w:name w:val="Revision"/>
    <w:hidden/>
    <w:uiPriority w:val="99"/>
    <w:semiHidden/>
    <w:rsid w:val="00FD73D5"/>
    <w:pPr>
      <w:spacing w:after="0" w:line="240" w:lineRule="auto"/>
    </w:pPr>
  </w:style>
  <w:style w:type="character" w:styleId="CommentReference">
    <w:name w:val="annotation reference"/>
    <w:basedOn w:val="DefaultParagraphFont"/>
    <w:uiPriority w:val="99"/>
    <w:semiHidden/>
    <w:unhideWhenUsed/>
    <w:rsid w:val="00F25A09"/>
    <w:rPr>
      <w:sz w:val="16"/>
      <w:szCs w:val="16"/>
    </w:rPr>
  </w:style>
  <w:style w:type="paragraph" w:styleId="CommentText">
    <w:name w:val="annotation text"/>
    <w:basedOn w:val="Normal"/>
    <w:link w:val="CommentTextChar"/>
    <w:uiPriority w:val="99"/>
    <w:semiHidden/>
    <w:unhideWhenUsed/>
    <w:rsid w:val="00F25A09"/>
    <w:pPr>
      <w:spacing w:line="240" w:lineRule="auto"/>
    </w:pPr>
    <w:rPr>
      <w:sz w:val="20"/>
      <w:szCs w:val="20"/>
    </w:rPr>
  </w:style>
  <w:style w:type="character" w:customStyle="1" w:styleId="CommentTextChar">
    <w:name w:val="Comment Text Char"/>
    <w:basedOn w:val="DefaultParagraphFont"/>
    <w:link w:val="CommentText"/>
    <w:uiPriority w:val="99"/>
    <w:semiHidden/>
    <w:rsid w:val="00F25A09"/>
    <w:rPr>
      <w:sz w:val="20"/>
      <w:szCs w:val="20"/>
    </w:rPr>
  </w:style>
  <w:style w:type="paragraph" w:styleId="CommentSubject">
    <w:name w:val="annotation subject"/>
    <w:basedOn w:val="CommentText"/>
    <w:next w:val="CommentText"/>
    <w:link w:val="CommentSubjectChar"/>
    <w:uiPriority w:val="99"/>
    <w:semiHidden/>
    <w:unhideWhenUsed/>
    <w:rsid w:val="00F25A09"/>
    <w:rPr>
      <w:b/>
      <w:bCs/>
    </w:rPr>
  </w:style>
  <w:style w:type="character" w:customStyle="1" w:styleId="CommentSubjectChar">
    <w:name w:val="Comment Subject Char"/>
    <w:basedOn w:val="CommentTextChar"/>
    <w:link w:val="CommentSubject"/>
    <w:uiPriority w:val="99"/>
    <w:semiHidden/>
    <w:rsid w:val="00F25A09"/>
    <w:rPr>
      <w:b/>
      <w:bCs/>
      <w:sz w:val="20"/>
      <w:szCs w:val="20"/>
    </w:rPr>
  </w:style>
  <w:style w:type="character" w:styleId="Hyperlink">
    <w:name w:val="Hyperlink"/>
    <w:basedOn w:val="DefaultParagraphFont"/>
    <w:uiPriority w:val="99"/>
    <w:unhideWhenUsed/>
    <w:rsid w:val="0049235E"/>
    <w:rPr>
      <w:color w:val="0000FF" w:themeColor="hyperlink"/>
      <w:u w:val="single"/>
    </w:rPr>
  </w:style>
  <w:style w:type="paragraph" w:customStyle="1" w:styleId="Default">
    <w:name w:val="Default"/>
    <w:rsid w:val="00FB176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D5AB3"/>
    <w:rPr>
      <w:color w:val="800080" w:themeColor="followedHyperlink"/>
      <w:u w:val="single"/>
    </w:rPr>
  </w:style>
  <w:style w:type="character" w:customStyle="1" w:styleId="aqj">
    <w:name w:val="aqj"/>
    <w:basedOn w:val="DefaultParagraphFont"/>
    <w:rsid w:val="001635B9"/>
  </w:style>
  <w:style w:type="paragraph" w:styleId="Header">
    <w:name w:val="header"/>
    <w:basedOn w:val="Normal"/>
    <w:link w:val="HeaderChar"/>
    <w:uiPriority w:val="99"/>
    <w:unhideWhenUsed/>
    <w:rsid w:val="00D9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6C"/>
  </w:style>
  <w:style w:type="paragraph" w:styleId="Footer">
    <w:name w:val="footer"/>
    <w:basedOn w:val="Normal"/>
    <w:link w:val="FooterChar"/>
    <w:uiPriority w:val="99"/>
    <w:unhideWhenUsed/>
    <w:rsid w:val="00D9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6C"/>
  </w:style>
  <w:style w:type="table" w:styleId="LightList">
    <w:name w:val="Light List"/>
    <w:basedOn w:val="TableNormal"/>
    <w:uiPriority w:val="61"/>
    <w:rsid w:val="00CC32E1"/>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lainText">
    <w:name w:val="Plain Text"/>
    <w:basedOn w:val="Normal"/>
    <w:link w:val="PlainTextChar"/>
    <w:uiPriority w:val="99"/>
    <w:unhideWhenUsed/>
    <w:rsid w:val="00BE33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BE337C"/>
    <w:rPr>
      <w:rFonts w:ascii="Calibri" w:eastAsiaTheme="minorHAnsi" w:hAnsi="Calibri"/>
      <w:szCs w:val="21"/>
    </w:rPr>
  </w:style>
  <w:style w:type="character" w:customStyle="1" w:styleId="Heading1Char">
    <w:name w:val="Heading 1 Char"/>
    <w:basedOn w:val="DefaultParagraphFont"/>
    <w:link w:val="Heading1"/>
    <w:uiPriority w:val="9"/>
    <w:rsid w:val="001F7033"/>
    <w:rPr>
      <w:rFonts w:asciiTheme="majorHAnsi" w:eastAsiaTheme="majorEastAsia" w:hAnsiTheme="majorHAnsi" w:cstheme="majorBidi"/>
      <w:caps/>
      <w:color w:val="632423" w:themeColor="accent2" w:themeShade="80"/>
      <w:spacing w:val="20"/>
      <w:sz w:val="28"/>
      <w:szCs w:val="28"/>
    </w:rPr>
  </w:style>
  <w:style w:type="table" w:styleId="LightShading-Accent1">
    <w:name w:val="Light Shading Accent 1"/>
    <w:basedOn w:val="TableNormal"/>
    <w:uiPriority w:val="60"/>
    <w:rsid w:val="00695EA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200202">
      <w:bodyDiv w:val="1"/>
      <w:marLeft w:val="0"/>
      <w:marRight w:val="0"/>
      <w:marTop w:val="0"/>
      <w:marBottom w:val="0"/>
      <w:divBdr>
        <w:top w:val="none" w:sz="0" w:space="0" w:color="auto"/>
        <w:left w:val="none" w:sz="0" w:space="0" w:color="auto"/>
        <w:bottom w:val="none" w:sz="0" w:space="0" w:color="auto"/>
        <w:right w:val="none" w:sz="0" w:space="0" w:color="auto"/>
      </w:divBdr>
    </w:div>
    <w:div w:id="1073047133">
      <w:bodyDiv w:val="1"/>
      <w:marLeft w:val="0"/>
      <w:marRight w:val="0"/>
      <w:marTop w:val="0"/>
      <w:marBottom w:val="0"/>
      <w:divBdr>
        <w:top w:val="none" w:sz="0" w:space="0" w:color="auto"/>
        <w:left w:val="none" w:sz="0" w:space="0" w:color="auto"/>
        <w:bottom w:val="none" w:sz="0" w:space="0" w:color="auto"/>
        <w:right w:val="none" w:sz="0" w:space="0" w:color="auto"/>
      </w:divBdr>
    </w:div>
    <w:div w:id="1862014850">
      <w:bodyDiv w:val="1"/>
      <w:marLeft w:val="0"/>
      <w:marRight w:val="0"/>
      <w:marTop w:val="0"/>
      <w:marBottom w:val="0"/>
      <w:divBdr>
        <w:top w:val="none" w:sz="0" w:space="0" w:color="auto"/>
        <w:left w:val="none" w:sz="0" w:space="0" w:color="auto"/>
        <w:bottom w:val="none" w:sz="0" w:space="0" w:color="auto"/>
        <w:right w:val="none" w:sz="0" w:space="0" w:color="auto"/>
      </w:divBdr>
      <w:divsChild>
        <w:div w:id="1750736539">
          <w:marLeft w:val="0"/>
          <w:marRight w:val="0"/>
          <w:marTop w:val="0"/>
          <w:marBottom w:val="0"/>
          <w:divBdr>
            <w:top w:val="none" w:sz="0" w:space="0" w:color="auto"/>
            <w:left w:val="none" w:sz="0" w:space="0" w:color="auto"/>
            <w:bottom w:val="none" w:sz="0" w:space="0" w:color="auto"/>
            <w:right w:val="none" w:sz="0" w:space="0" w:color="auto"/>
          </w:divBdr>
          <w:divsChild>
            <w:div w:id="256671128">
              <w:marLeft w:val="600"/>
              <w:marRight w:val="0"/>
              <w:marTop w:val="0"/>
              <w:marBottom w:val="0"/>
              <w:divBdr>
                <w:top w:val="none" w:sz="0" w:space="0" w:color="auto"/>
                <w:left w:val="none" w:sz="0" w:space="0" w:color="auto"/>
                <w:bottom w:val="none" w:sz="0" w:space="0" w:color="auto"/>
                <w:right w:val="none" w:sz="0" w:space="0" w:color="auto"/>
              </w:divBdr>
            </w:div>
          </w:divsChild>
        </w:div>
        <w:div w:id="592737838">
          <w:marLeft w:val="600"/>
          <w:marRight w:val="0"/>
          <w:marTop w:val="0"/>
          <w:marBottom w:val="0"/>
          <w:divBdr>
            <w:top w:val="none" w:sz="0" w:space="0" w:color="auto"/>
            <w:left w:val="none" w:sz="0" w:space="0" w:color="auto"/>
            <w:bottom w:val="none" w:sz="0" w:space="0" w:color="auto"/>
            <w:right w:val="none" w:sz="0" w:space="0" w:color="auto"/>
          </w:divBdr>
          <w:divsChild>
            <w:div w:id="806313821">
              <w:marLeft w:val="600"/>
              <w:marRight w:val="0"/>
              <w:marTop w:val="0"/>
              <w:marBottom w:val="0"/>
              <w:divBdr>
                <w:top w:val="none" w:sz="0" w:space="0" w:color="auto"/>
                <w:left w:val="none" w:sz="0" w:space="0" w:color="auto"/>
                <w:bottom w:val="none" w:sz="0" w:space="0" w:color="auto"/>
                <w:right w:val="none" w:sz="0" w:space="0" w:color="auto"/>
              </w:divBdr>
              <w:divsChild>
                <w:div w:id="754321738">
                  <w:marLeft w:val="0"/>
                  <w:marRight w:val="0"/>
                  <w:marTop w:val="0"/>
                  <w:marBottom w:val="0"/>
                  <w:divBdr>
                    <w:top w:val="none" w:sz="0" w:space="0" w:color="auto"/>
                    <w:left w:val="none" w:sz="0" w:space="0" w:color="auto"/>
                    <w:bottom w:val="none" w:sz="0" w:space="0" w:color="auto"/>
                    <w:right w:val="none" w:sz="0" w:space="0" w:color="auto"/>
                  </w:divBdr>
                </w:div>
                <w:div w:id="15561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202011%20Laptop\Downloads\ncceh%20B&amp;W%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47F4D-0216-4ED2-8FC0-3EF7316FFCAA}">
  <ds:schemaRefs>
    <ds:schemaRef ds:uri="http://schemas.openxmlformats.org/officeDocument/2006/bibliography"/>
  </ds:schemaRefs>
</ds:datastoreItem>
</file>

<file path=customXml/itemProps2.xml><?xml version="1.0" encoding="utf-8"?>
<ds:datastoreItem xmlns:ds="http://schemas.openxmlformats.org/officeDocument/2006/customXml" ds:itemID="{9CDD2827-0A8F-40BE-8FF9-DF2742E5A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ncceh B&amp;W letterhead (1).dotx</Template>
  <TotalTime>15</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2011 Laptop</dc:creator>
  <cp:lastModifiedBy>Administrator</cp:lastModifiedBy>
  <cp:revision>4</cp:revision>
  <cp:lastPrinted>2017-01-10T19:52:00Z</cp:lastPrinted>
  <dcterms:created xsi:type="dcterms:W3CDTF">2017-01-10T19:38:00Z</dcterms:created>
  <dcterms:modified xsi:type="dcterms:W3CDTF">2017-01-10T19:52:00Z</dcterms:modified>
</cp:coreProperties>
</file>