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34" w:rsidRDefault="0087753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ACICHA: Alamance County Interagency Council on Homelessness Association </w:t>
      </w:r>
    </w:p>
    <w:p w:rsidR="00072997" w:rsidRPr="00877534" w:rsidRDefault="00512B3A">
      <w:pPr>
        <w:rPr>
          <w:b/>
          <w:sz w:val="24"/>
          <w:szCs w:val="24"/>
        </w:rPr>
      </w:pPr>
      <w:r w:rsidRPr="00877534">
        <w:rPr>
          <w:b/>
          <w:sz w:val="24"/>
          <w:szCs w:val="24"/>
        </w:rPr>
        <w:t>Meeting Minutes</w:t>
      </w:r>
    </w:p>
    <w:p w:rsidR="005018CC" w:rsidRDefault="005018CC">
      <w:r>
        <w:t>July 9, 2015</w:t>
      </w:r>
    </w:p>
    <w:p w:rsidR="00286838" w:rsidRDefault="00512B3A">
      <w:r>
        <w:t xml:space="preserve">Present Included:  </w:t>
      </w:r>
      <w:r w:rsidR="00CD2BD9">
        <w:t xml:space="preserve">Kim Crawford, </w:t>
      </w:r>
      <w:proofErr w:type="spellStart"/>
      <w:r w:rsidR="00CD2BD9">
        <w:t>ACAC</w:t>
      </w:r>
      <w:proofErr w:type="spellEnd"/>
      <w:r w:rsidR="00CD2BD9">
        <w:t xml:space="preserve">; </w:t>
      </w:r>
      <w:r w:rsidR="00A11B12">
        <w:t xml:space="preserve">Lynn Rousseau, </w:t>
      </w:r>
      <w:proofErr w:type="spellStart"/>
      <w:r w:rsidR="00A11B12">
        <w:t>FAS</w:t>
      </w:r>
      <w:proofErr w:type="spellEnd"/>
      <w:r w:rsidR="00A11B12">
        <w:t xml:space="preserve">; </w:t>
      </w:r>
      <w:r w:rsidR="005018CC">
        <w:t>Catherine</w:t>
      </w:r>
      <w:r w:rsidR="00A11B12">
        <w:t xml:space="preserve"> Cooper, </w:t>
      </w:r>
      <w:proofErr w:type="spellStart"/>
      <w:r w:rsidR="00A11B12">
        <w:t>VOA</w:t>
      </w:r>
      <w:proofErr w:type="spellEnd"/>
      <w:r w:rsidR="00A11B12">
        <w:t>;</w:t>
      </w:r>
      <w:r w:rsidR="00CD2BD9">
        <w:t xml:space="preserve">  </w:t>
      </w:r>
      <w:r w:rsidR="00A11B12">
        <w:t xml:space="preserve">Nikki Ratliff, </w:t>
      </w:r>
      <w:proofErr w:type="spellStart"/>
      <w:r w:rsidR="00A11B12">
        <w:t>BHA</w:t>
      </w:r>
      <w:proofErr w:type="spellEnd"/>
      <w:r w:rsidR="00A11B12">
        <w:t>/</w:t>
      </w:r>
      <w:proofErr w:type="spellStart"/>
      <w:r w:rsidR="00A11B12">
        <w:t>BDC</w:t>
      </w:r>
      <w:proofErr w:type="spellEnd"/>
      <w:r w:rsidR="00A11B12">
        <w:t>;</w:t>
      </w:r>
      <w:r w:rsidR="00286838">
        <w:t xml:space="preserve"> Shawna Tillery, City of Burlington; Heidi </w:t>
      </w:r>
      <w:proofErr w:type="spellStart"/>
      <w:r w:rsidR="00286838">
        <w:t>Norwick</w:t>
      </w:r>
      <w:proofErr w:type="spellEnd"/>
      <w:r w:rsidR="00286838">
        <w:t xml:space="preserve">, </w:t>
      </w:r>
      <w:proofErr w:type="spellStart"/>
      <w:r w:rsidR="00286838">
        <w:t>UWAC</w:t>
      </w:r>
      <w:proofErr w:type="spellEnd"/>
      <w:r w:rsidR="00286838">
        <w:t>;</w:t>
      </w:r>
      <w:r w:rsidR="00A11B12">
        <w:t xml:space="preserve"> Wendy Lewis, SA;</w:t>
      </w:r>
      <w:r w:rsidR="005018CC">
        <w:t xml:space="preserve"> Derrick Smith, SA; Odessa Smith, SA; </w:t>
      </w:r>
      <w:proofErr w:type="spellStart"/>
      <w:r w:rsidR="005018CC">
        <w:t>Jihe</w:t>
      </w:r>
      <w:proofErr w:type="spellEnd"/>
      <w:r w:rsidR="005018CC">
        <w:t xml:space="preserve"> Koo, City of Burlington; </w:t>
      </w:r>
      <w:r w:rsidR="000B4875">
        <w:t xml:space="preserve">Julie Budd, Crossroads; </w:t>
      </w:r>
      <w:r w:rsidR="005018CC">
        <w:t xml:space="preserve">Lindsay Conrad, First Presbyterian Church; Debra Welch, Cardinal Innovations; Julie Budd, Crossroads; Bob </w:t>
      </w:r>
      <w:proofErr w:type="spellStart"/>
      <w:r w:rsidR="005018CC">
        <w:t>Holdren</w:t>
      </w:r>
      <w:proofErr w:type="spellEnd"/>
      <w:r w:rsidR="005018CC">
        <w:t xml:space="preserve">, Volunteer; </w:t>
      </w:r>
      <w:r w:rsidR="00286838">
        <w:t>Robin Wintringham, Habita</w:t>
      </w:r>
      <w:r w:rsidR="00CD2BD9">
        <w:t xml:space="preserve">t for Humanity; Jan Bowman, </w:t>
      </w:r>
      <w:proofErr w:type="spellStart"/>
      <w:r w:rsidR="00CD2BD9">
        <w:t>ACAC</w:t>
      </w:r>
      <w:proofErr w:type="spellEnd"/>
      <w:r w:rsidR="00286838">
        <w:t>;</w:t>
      </w:r>
      <w:r w:rsidR="00A11B12">
        <w:t xml:space="preserve"> Cheryl Manuel</w:t>
      </w:r>
      <w:r w:rsidR="00CD2BD9">
        <w:t xml:space="preserve">, </w:t>
      </w:r>
      <w:proofErr w:type="spellStart"/>
      <w:r w:rsidR="00CD2BD9">
        <w:t>RTSA</w:t>
      </w:r>
      <w:proofErr w:type="spellEnd"/>
      <w:r w:rsidR="00CD2BD9">
        <w:t xml:space="preserve">; </w:t>
      </w:r>
      <w:r w:rsidR="00A11B12">
        <w:t xml:space="preserve">Tammy Smith, </w:t>
      </w:r>
      <w:proofErr w:type="spellStart"/>
      <w:r w:rsidR="00A11B12">
        <w:t>FAS</w:t>
      </w:r>
      <w:proofErr w:type="spellEnd"/>
      <w:r w:rsidR="00A11B12">
        <w:t xml:space="preserve">; </w:t>
      </w:r>
    </w:p>
    <w:p w:rsidR="00877534" w:rsidRDefault="00877534">
      <w:r>
        <w:t>Kim Crawford cal</w:t>
      </w:r>
      <w:r w:rsidR="00286838">
        <w:t xml:space="preserve">led the meeting to order at </w:t>
      </w:r>
      <w:r w:rsidR="005018CC">
        <w:t>2:00</w:t>
      </w:r>
      <w:r w:rsidR="00B138E6">
        <w:t xml:space="preserve"> </w:t>
      </w:r>
      <w:r>
        <w:t>PM.</w:t>
      </w:r>
    </w:p>
    <w:p w:rsidR="00B138E6" w:rsidRDefault="00B138E6" w:rsidP="00504100">
      <w:r>
        <w:t>Meeting Minutes were revi</w:t>
      </w:r>
      <w:r w:rsidR="005018CC">
        <w:t>ewed; a motion was made by Robin</w:t>
      </w:r>
      <w:r>
        <w:t xml:space="preserve"> to approve as written, a 2</w:t>
      </w:r>
      <w:r w:rsidRPr="00B138E6">
        <w:rPr>
          <w:vertAlign w:val="superscript"/>
        </w:rPr>
        <w:t>nd</w:t>
      </w:r>
      <w:r>
        <w:t xml:space="preserve"> was made by </w:t>
      </w:r>
      <w:r w:rsidR="005018CC">
        <w:t xml:space="preserve">Cheryl. </w:t>
      </w:r>
    </w:p>
    <w:p w:rsidR="00B138E6" w:rsidRDefault="00B138E6" w:rsidP="00504100">
      <w:r>
        <w:t>Introductions:</w:t>
      </w:r>
    </w:p>
    <w:p w:rsidR="00B138E6" w:rsidRDefault="005018CC" w:rsidP="00504100">
      <w:r>
        <w:t>Kim asked each meeting attendee</w:t>
      </w:r>
      <w:r w:rsidR="00B138E6">
        <w:t xml:space="preserve"> to introduce themselves and the agency/</w:t>
      </w:r>
      <w:r w:rsidR="001F685A">
        <w:t>organization</w:t>
      </w:r>
      <w:r w:rsidR="00B138E6">
        <w:t xml:space="preserve"> they represented. </w:t>
      </w:r>
    </w:p>
    <w:p w:rsidR="00B138E6" w:rsidRDefault="00B138E6" w:rsidP="00504100">
      <w:r>
        <w:t>Announcements:</w:t>
      </w:r>
    </w:p>
    <w:p w:rsidR="005018CC" w:rsidRDefault="005018CC" w:rsidP="00504100">
      <w:r>
        <w:t xml:space="preserve">Kim announced a change in the permanent meeting time and location to 3:00-4:30 at City Hall, 425 S. Lexington Ave. This will be effective at the August meeting. </w:t>
      </w:r>
    </w:p>
    <w:p w:rsidR="00B138E6" w:rsidRDefault="00B138E6" w:rsidP="00504100">
      <w:r>
        <w:t xml:space="preserve">Kim announced the July 15-17 National Homeless Conference and the attendees from </w:t>
      </w:r>
      <w:proofErr w:type="spellStart"/>
      <w:r>
        <w:t>ACICHA</w:t>
      </w:r>
      <w:proofErr w:type="spellEnd"/>
      <w:r>
        <w:t xml:space="preserve"> that would be attending. </w:t>
      </w:r>
      <w:r w:rsidR="005018CC">
        <w:t xml:space="preserve">She was very excited about the different </w:t>
      </w:r>
      <w:r w:rsidR="008C4296">
        <w:t>attendees</w:t>
      </w:r>
      <w:r w:rsidR="005018CC">
        <w:t xml:space="preserve"> coming from different types of service organization. </w:t>
      </w:r>
    </w:p>
    <w:p w:rsidR="00B138E6" w:rsidRDefault="005018CC" w:rsidP="00504100">
      <w:r>
        <w:t>The 4</w:t>
      </w:r>
      <w:r w:rsidRPr="005018CC">
        <w:rPr>
          <w:vertAlign w:val="superscript"/>
        </w:rPr>
        <w:t>th</w:t>
      </w:r>
      <w:r>
        <w:t xml:space="preserve"> Project Homeless Connect will be on </w:t>
      </w:r>
      <w:r w:rsidR="00B138E6">
        <w:t xml:space="preserve">July 23, 2105 from 9-2 at Holy </w:t>
      </w:r>
      <w:r>
        <w:t xml:space="preserve">Comforter Church. The previous events have been successful and we plan to have the same set up in the past with health providers and direct service providers. </w:t>
      </w:r>
      <w:proofErr w:type="gramStart"/>
      <w:r>
        <w:t>Anyone who wants to help set up please come on July 22</w:t>
      </w:r>
      <w:r w:rsidRPr="005018CC">
        <w:rPr>
          <w:vertAlign w:val="superscript"/>
        </w:rPr>
        <w:t>nd</w:t>
      </w:r>
      <w:r>
        <w:t xml:space="preserve"> to Holy Comforter at 3:00 pm.</w:t>
      </w:r>
      <w:proofErr w:type="gramEnd"/>
      <w:r>
        <w:t xml:space="preserve"> </w:t>
      </w:r>
    </w:p>
    <w:p w:rsidR="005018CC" w:rsidRDefault="005018CC" w:rsidP="00504100">
      <w:proofErr w:type="spellStart"/>
      <w:r>
        <w:t>ACAC</w:t>
      </w:r>
      <w:proofErr w:type="spellEnd"/>
      <w:r>
        <w:t xml:space="preserve"> has a job posited for a Coordinated Intake Specialist. They are looking for someone with experience in housing housing. Please contact Kim if you know anyone interested and have them send her their resume. </w:t>
      </w:r>
    </w:p>
    <w:p w:rsidR="005018CC" w:rsidRDefault="005018CC" w:rsidP="00504100">
      <w:r>
        <w:t>July 24</w:t>
      </w:r>
      <w:r w:rsidRPr="005018CC">
        <w:rPr>
          <w:vertAlign w:val="superscript"/>
        </w:rPr>
        <w:t>th</w:t>
      </w:r>
      <w:r>
        <w:t xml:space="preserve"> there will be Housing Case Manager Training in High Point. This event is being sponsored by Partners Ending Homeless and includes the Ian from </w:t>
      </w:r>
      <w:proofErr w:type="spellStart"/>
      <w:r>
        <w:t>www.orgcode.com</w:t>
      </w:r>
      <w:proofErr w:type="spellEnd"/>
      <w:r>
        <w:t xml:space="preserve"> who created the </w:t>
      </w:r>
      <w:r w:rsidR="008C4296">
        <w:t>VI-SP</w:t>
      </w:r>
      <w:r>
        <w:t xml:space="preserve">AT.  Kim will send the link for registration. </w:t>
      </w:r>
      <w:proofErr w:type="spellStart"/>
      <w:r>
        <w:t>ACAC</w:t>
      </w:r>
      <w:proofErr w:type="spellEnd"/>
      <w:r>
        <w:t xml:space="preserve"> has seven people attending and the cost is $60. </w:t>
      </w:r>
    </w:p>
    <w:p w:rsidR="000226B4" w:rsidRDefault="000226B4" w:rsidP="00504100">
      <w:pPr>
        <w:rPr>
          <w:b/>
          <w:u w:val="single"/>
        </w:rPr>
      </w:pPr>
    </w:p>
    <w:p w:rsidR="000226B4" w:rsidRDefault="000226B4" w:rsidP="00504100">
      <w:pPr>
        <w:rPr>
          <w:b/>
          <w:u w:val="single"/>
        </w:rPr>
      </w:pPr>
    </w:p>
    <w:p w:rsidR="00B138E6" w:rsidRDefault="00B138E6" w:rsidP="00504100">
      <w:r w:rsidRPr="00B138E6">
        <w:rPr>
          <w:b/>
          <w:u w:val="single"/>
        </w:rPr>
        <w:lastRenderedPageBreak/>
        <w:t>Discussion</w:t>
      </w:r>
      <w:r>
        <w:t>:</w:t>
      </w:r>
    </w:p>
    <w:p w:rsidR="008C4296" w:rsidRDefault="008C4296" w:rsidP="00877534">
      <w:pPr>
        <w:rPr>
          <w:u w:val="single"/>
        </w:rPr>
      </w:pPr>
      <w:r>
        <w:rPr>
          <w:u w:val="single"/>
        </w:rPr>
        <w:t>Coordinated Assessment</w:t>
      </w:r>
    </w:p>
    <w:p w:rsidR="008C4296" w:rsidRDefault="008C4296" w:rsidP="00877534">
      <w:r>
        <w:t xml:space="preserve">Posters were distributed for agencies to get the work out. Anyone who calls will get </w:t>
      </w:r>
      <w:proofErr w:type="gramStart"/>
      <w:r>
        <w:t>a CA Specialist 24 hours</w:t>
      </w:r>
      <w:proofErr w:type="gramEnd"/>
      <w:r>
        <w:t xml:space="preserve"> a day. The number will be forwarded to shelter advocates after 5 pm. </w:t>
      </w:r>
    </w:p>
    <w:p w:rsidR="008C4296" w:rsidRDefault="008C4296" w:rsidP="00877534">
      <w:r>
        <w:t xml:space="preserve">Kim discussed there had been some confusion on the referral process. The CA person will do the immediate prevention/diversion. Shelter intake will step in afterwards. </w:t>
      </w:r>
    </w:p>
    <w:p w:rsidR="008C4296" w:rsidRDefault="008C4296" w:rsidP="008C4296">
      <w:r>
        <w:t>0-5 days VI-SPAT administered</w:t>
      </w:r>
    </w:p>
    <w:p w:rsidR="008C4296" w:rsidRDefault="008C4296" w:rsidP="00877534">
      <w:proofErr w:type="spellStart"/>
      <w:r>
        <w:t>ACAC</w:t>
      </w:r>
      <w:proofErr w:type="spellEnd"/>
      <w:r>
        <w:t xml:space="preserve"> has adjusted the scores</w:t>
      </w:r>
    </w:p>
    <w:p w:rsidR="008C4296" w:rsidRDefault="008C4296" w:rsidP="008C4296">
      <w:pPr>
        <w:pStyle w:val="ListParagraph"/>
        <w:numPr>
          <w:ilvl w:val="0"/>
          <w:numId w:val="7"/>
        </w:numPr>
      </w:pPr>
      <w:r>
        <w:t>0-2 (private without any assistance)</w:t>
      </w:r>
    </w:p>
    <w:p w:rsidR="008C4296" w:rsidRDefault="008C4296" w:rsidP="008C4296">
      <w:pPr>
        <w:pStyle w:val="ListParagraph"/>
        <w:numPr>
          <w:ilvl w:val="0"/>
          <w:numId w:val="7"/>
        </w:numPr>
      </w:pPr>
      <w:r>
        <w:t>3-7 (rapid rehousing some assistance in supportive services or cash)</w:t>
      </w:r>
    </w:p>
    <w:p w:rsidR="008C4296" w:rsidRDefault="008C4296" w:rsidP="008C4296">
      <w:pPr>
        <w:pStyle w:val="ListParagraph"/>
        <w:numPr>
          <w:ilvl w:val="0"/>
          <w:numId w:val="7"/>
        </w:numPr>
      </w:pPr>
      <w:r>
        <w:t>8-10 (transitional housing not federally funded</w:t>
      </w:r>
    </w:p>
    <w:p w:rsidR="008C4296" w:rsidRDefault="008C4296" w:rsidP="008C4296">
      <w:pPr>
        <w:pStyle w:val="ListParagraph"/>
        <w:numPr>
          <w:ilvl w:val="0"/>
          <w:numId w:val="7"/>
        </w:numPr>
      </w:pPr>
      <w:r>
        <w:t xml:space="preserve">11 (permanent supportive housing) </w:t>
      </w:r>
    </w:p>
    <w:p w:rsidR="008C4296" w:rsidRDefault="008C4296" w:rsidP="00877534">
      <w:r>
        <w:t xml:space="preserve">Kim thanks those agencies who have singed the </w:t>
      </w:r>
      <w:proofErr w:type="spellStart"/>
      <w:r>
        <w:t>MOUs</w:t>
      </w:r>
      <w:proofErr w:type="spellEnd"/>
      <w:r>
        <w:t xml:space="preserve">. For the CA we are trying to do a model without any exceptions. Eventually we want to talk about people who are eligible for shelter plus care and their score is </w:t>
      </w:r>
      <w:proofErr w:type="gramStart"/>
      <w:r>
        <w:t>a</w:t>
      </w:r>
      <w:proofErr w:type="gramEnd"/>
      <w:r>
        <w:t xml:space="preserve"> 8 to figure out a good exception process for that. </w:t>
      </w:r>
    </w:p>
    <w:p w:rsidR="004264F0" w:rsidRPr="004264F0" w:rsidRDefault="004264F0" w:rsidP="00877534">
      <w:pPr>
        <w:rPr>
          <w:u w:val="single"/>
        </w:rPr>
      </w:pPr>
      <w:proofErr w:type="spellStart"/>
      <w:r w:rsidRPr="004264F0">
        <w:rPr>
          <w:u w:val="single"/>
        </w:rPr>
        <w:t>BoS</w:t>
      </w:r>
      <w:proofErr w:type="spellEnd"/>
      <w:r w:rsidRPr="004264F0">
        <w:rPr>
          <w:u w:val="single"/>
        </w:rPr>
        <w:t xml:space="preserve"> Steering </w:t>
      </w:r>
      <w:r w:rsidR="000B4875">
        <w:rPr>
          <w:u w:val="single"/>
        </w:rPr>
        <w:t>updates</w:t>
      </w:r>
    </w:p>
    <w:p w:rsidR="000B4875" w:rsidRDefault="000B4875" w:rsidP="001F685A">
      <w:r>
        <w:t xml:space="preserve">Kim said the </w:t>
      </w:r>
      <w:proofErr w:type="spellStart"/>
      <w:r>
        <w:t>BoS</w:t>
      </w:r>
      <w:proofErr w:type="spellEnd"/>
      <w:r>
        <w:t xml:space="preserve"> had announced PIT totals for the State</w:t>
      </w:r>
    </w:p>
    <w:p w:rsidR="000B4875" w:rsidRDefault="000B4875" w:rsidP="000B4875">
      <w:pPr>
        <w:pStyle w:val="ListParagraph"/>
        <w:numPr>
          <w:ilvl w:val="0"/>
          <w:numId w:val="9"/>
        </w:numPr>
      </w:pPr>
      <w:r>
        <w:t>1,800 total people</w:t>
      </w:r>
    </w:p>
    <w:p w:rsidR="000B4875" w:rsidRDefault="000B4875" w:rsidP="000B4875">
      <w:pPr>
        <w:pStyle w:val="ListParagraph"/>
        <w:numPr>
          <w:ilvl w:val="0"/>
          <w:numId w:val="9"/>
        </w:numPr>
      </w:pPr>
      <w:r>
        <w:t>534 transitional housing</w:t>
      </w:r>
    </w:p>
    <w:p w:rsidR="000B4875" w:rsidRDefault="000B4875" w:rsidP="000B4875">
      <w:pPr>
        <w:pStyle w:val="ListParagraph"/>
        <w:numPr>
          <w:ilvl w:val="0"/>
          <w:numId w:val="9"/>
        </w:numPr>
      </w:pPr>
      <w:r>
        <w:t>660 unsheltered</w:t>
      </w:r>
    </w:p>
    <w:p w:rsidR="000B4875" w:rsidRDefault="000B4875" w:rsidP="000B4875">
      <w:pPr>
        <w:pStyle w:val="ListParagraph"/>
        <w:numPr>
          <w:ilvl w:val="0"/>
          <w:numId w:val="9"/>
        </w:numPr>
      </w:pPr>
      <w:r>
        <w:t xml:space="preserve">360 chronic homeless </w:t>
      </w:r>
    </w:p>
    <w:p w:rsidR="000B4875" w:rsidRDefault="000B4875" w:rsidP="000B4875">
      <w:pPr>
        <w:pStyle w:val="ListParagraph"/>
        <w:numPr>
          <w:ilvl w:val="0"/>
          <w:numId w:val="9"/>
        </w:numPr>
      </w:pPr>
      <w:r>
        <w:t>137 veterans</w:t>
      </w:r>
    </w:p>
    <w:p w:rsidR="000B4875" w:rsidRDefault="000B4875" w:rsidP="000B4875">
      <w:r>
        <w:t xml:space="preserve">For Alamance 114 total with 2 unsheltered. Kim said Alamance has to work on the unsheltered count. We need to do a better job at identifying those people so we can be appropriately funded. We found the sites but not the people. </w:t>
      </w:r>
    </w:p>
    <w:p w:rsidR="000B4875" w:rsidRDefault="000B4875" w:rsidP="000B4875">
      <w:r>
        <w:t xml:space="preserve">The </w:t>
      </w:r>
      <w:proofErr w:type="spellStart"/>
      <w:r>
        <w:t>BoS</w:t>
      </w:r>
      <w:proofErr w:type="spellEnd"/>
      <w:r>
        <w:t xml:space="preserve"> is looking at 211 as a database and using </w:t>
      </w:r>
      <w:r w:rsidR="000226B4">
        <w:t>Alamance</w:t>
      </w:r>
      <w:r>
        <w:t xml:space="preserve"> County as test site. </w:t>
      </w:r>
    </w:p>
    <w:p w:rsidR="000B4875" w:rsidRDefault="000B4875" w:rsidP="000B4875">
      <w:r>
        <w:t>There are several upcoming webinars on Housing First on July 24</w:t>
      </w:r>
      <w:r w:rsidRPr="000B4875">
        <w:rPr>
          <w:vertAlign w:val="superscript"/>
        </w:rPr>
        <w:t>th</w:t>
      </w:r>
      <w:r>
        <w:t xml:space="preserve"> and July 27</w:t>
      </w:r>
      <w:r w:rsidRPr="000B4875">
        <w:rPr>
          <w:vertAlign w:val="superscript"/>
        </w:rPr>
        <w:t>th</w:t>
      </w:r>
      <w:r>
        <w:t xml:space="preserve">.  </w:t>
      </w:r>
    </w:p>
    <w:p w:rsidR="001F685A" w:rsidRDefault="001F685A" w:rsidP="001F685A">
      <w:r w:rsidRPr="001F685A">
        <w:rPr>
          <w:u w:val="single"/>
        </w:rPr>
        <w:t>Roundtable</w:t>
      </w:r>
      <w:r>
        <w:t xml:space="preserve"> </w:t>
      </w:r>
    </w:p>
    <w:p w:rsidR="001F685A" w:rsidRDefault="001F685A" w:rsidP="001F685A">
      <w:r>
        <w:t>Agencies had one minute to provide any relevant updates to the group:</w:t>
      </w:r>
    </w:p>
    <w:p w:rsidR="000B4875" w:rsidRDefault="000B4875" w:rsidP="001F685A">
      <w:r>
        <w:t>Kim r</w:t>
      </w:r>
      <w:r w:rsidR="000226B4">
        <w:t xml:space="preserve">eported they will bring Ed </w:t>
      </w:r>
      <w:proofErr w:type="spellStart"/>
      <w:r w:rsidR="000226B4">
        <w:t>Boyte</w:t>
      </w:r>
      <w:proofErr w:type="spellEnd"/>
      <w:r w:rsidR="000226B4">
        <w:t xml:space="preserve"> </w:t>
      </w:r>
      <w:bookmarkStart w:id="0" w:name="_GoBack"/>
      <w:bookmarkEnd w:id="0"/>
      <w:r>
        <w:t xml:space="preserve">from the Cleveland Mediation Center to </w:t>
      </w:r>
      <w:proofErr w:type="spellStart"/>
      <w:r>
        <w:t>ACAC</w:t>
      </w:r>
      <w:proofErr w:type="spellEnd"/>
      <w:r>
        <w:t xml:space="preserve"> for </w:t>
      </w:r>
      <w:proofErr w:type="gramStart"/>
      <w:r w:rsidR="000226B4">
        <w:t>a two</w:t>
      </w:r>
      <w:proofErr w:type="gramEnd"/>
      <w:r w:rsidR="000226B4">
        <w:t>-</w:t>
      </w:r>
      <w:r>
        <w:t>day training on August 24</w:t>
      </w:r>
      <w:r w:rsidRPr="000B4875">
        <w:rPr>
          <w:vertAlign w:val="superscript"/>
        </w:rPr>
        <w:t>th</w:t>
      </w:r>
      <w:r>
        <w:t xml:space="preserve"> and 25</w:t>
      </w:r>
      <w:r w:rsidRPr="000B4875">
        <w:rPr>
          <w:vertAlign w:val="superscript"/>
        </w:rPr>
        <w:t>th</w:t>
      </w:r>
      <w:r>
        <w:t xml:space="preserve">. Also </w:t>
      </w:r>
      <w:proofErr w:type="spellStart"/>
      <w:r>
        <w:t>ACICHA</w:t>
      </w:r>
      <w:proofErr w:type="spellEnd"/>
      <w:r>
        <w:t xml:space="preserve"> governance committee is looking to split the </w:t>
      </w:r>
      <w:proofErr w:type="spellStart"/>
      <w:r>
        <w:t>ACICHA</w:t>
      </w:r>
      <w:proofErr w:type="spellEnd"/>
      <w:r>
        <w:t xml:space="preserve"> </w:t>
      </w:r>
      <w:r>
        <w:lastRenderedPageBreak/>
        <w:t xml:space="preserve">meeting </w:t>
      </w:r>
      <w:proofErr w:type="spellStart"/>
      <w:r>
        <w:t>t</w:t>
      </w:r>
      <w:r w:rsidR="000226B4">
        <w:t>into</w:t>
      </w:r>
      <w:proofErr w:type="spellEnd"/>
      <w:r w:rsidR="000226B4">
        <w:t xml:space="preserve"> </w:t>
      </w:r>
      <w:r>
        <w:t xml:space="preserve">groups for service providers and development and then come to together at each meeting after 30 minutes. Deborah reported the State got $4.2 million for the Butner to house veterans. Wendy reported SA is taking applications for its cooling funds. Nikki reported STEPS is full. Tammy reported </w:t>
      </w:r>
      <w:proofErr w:type="spellStart"/>
      <w:r>
        <w:t>FAS</w:t>
      </w:r>
      <w:proofErr w:type="spellEnd"/>
      <w:r>
        <w:t xml:space="preserve"> is looking for another residential advocate position and funding for their renovations. Julie reported Crossroads is holding volunteer training. </w:t>
      </w:r>
    </w:p>
    <w:p w:rsidR="0061252C" w:rsidRDefault="001F685A" w:rsidP="00CD3976">
      <w:r>
        <w:t>No other business</w:t>
      </w:r>
      <w:r w:rsidR="000B4875">
        <w:t>, Robin made a motion to adjourn. 4:30</w:t>
      </w:r>
      <w:r w:rsidR="00A31D23">
        <w:t xml:space="preserve"> </w:t>
      </w:r>
      <w:r w:rsidR="0061252C">
        <w:t>PM Adjourned</w:t>
      </w:r>
    </w:p>
    <w:p w:rsidR="00754222" w:rsidRDefault="00CD3976" w:rsidP="00CD3976">
      <w:r>
        <w:t xml:space="preserve">Respectfully Submitted, </w:t>
      </w:r>
      <w:r w:rsidR="00A9683B">
        <w:t xml:space="preserve">Shawna Tillery, City of Burlington </w:t>
      </w:r>
    </w:p>
    <w:sectPr w:rsidR="0075422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F42" w:rsidRDefault="002C3F42" w:rsidP="002C3F42">
      <w:pPr>
        <w:spacing w:after="0" w:line="240" w:lineRule="auto"/>
      </w:pPr>
      <w:r>
        <w:separator/>
      </w:r>
    </w:p>
  </w:endnote>
  <w:endnote w:type="continuationSeparator" w:id="0">
    <w:p w:rsidR="002C3F42" w:rsidRDefault="002C3F42" w:rsidP="002C3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7731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3F42" w:rsidRDefault="002C3F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26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3F42" w:rsidRDefault="002C3F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F42" w:rsidRDefault="002C3F42" w:rsidP="002C3F42">
      <w:pPr>
        <w:spacing w:after="0" w:line="240" w:lineRule="auto"/>
      </w:pPr>
      <w:r>
        <w:separator/>
      </w:r>
    </w:p>
  </w:footnote>
  <w:footnote w:type="continuationSeparator" w:id="0">
    <w:p w:rsidR="002C3F42" w:rsidRDefault="002C3F42" w:rsidP="002C3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249B"/>
    <w:multiLevelType w:val="hybridMultilevel"/>
    <w:tmpl w:val="55A2A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478D6"/>
    <w:multiLevelType w:val="hybridMultilevel"/>
    <w:tmpl w:val="18840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A4298"/>
    <w:multiLevelType w:val="hybridMultilevel"/>
    <w:tmpl w:val="90742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735FF"/>
    <w:multiLevelType w:val="hybridMultilevel"/>
    <w:tmpl w:val="54DCD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223D8"/>
    <w:multiLevelType w:val="hybridMultilevel"/>
    <w:tmpl w:val="0C1E5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072AF"/>
    <w:multiLevelType w:val="hybridMultilevel"/>
    <w:tmpl w:val="DAE8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C0C70"/>
    <w:multiLevelType w:val="hybridMultilevel"/>
    <w:tmpl w:val="C862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744746"/>
    <w:multiLevelType w:val="hybridMultilevel"/>
    <w:tmpl w:val="3BD27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2C01D6"/>
    <w:multiLevelType w:val="hybridMultilevel"/>
    <w:tmpl w:val="151C1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3A"/>
    <w:rsid w:val="000226B4"/>
    <w:rsid w:val="000411E8"/>
    <w:rsid w:val="00072997"/>
    <w:rsid w:val="000B3800"/>
    <w:rsid w:val="000B4875"/>
    <w:rsid w:val="0010277C"/>
    <w:rsid w:val="001F685A"/>
    <w:rsid w:val="00270007"/>
    <w:rsid w:val="00286838"/>
    <w:rsid w:val="002B3470"/>
    <w:rsid w:val="002C3F42"/>
    <w:rsid w:val="0038144B"/>
    <w:rsid w:val="004250EC"/>
    <w:rsid w:val="004264F0"/>
    <w:rsid w:val="00442BE7"/>
    <w:rsid w:val="00477602"/>
    <w:rsid w:val="005018CC"/>
    <w:rsid w:val="00504100"/>
    <w:rsid w:val="00512B3A"/>
    <w:rsid w:val="0061252C"/>
    <w:rsid w:val="00634BB3"/>
    <w:rsid w:val="006B6EC8"/>
    <w:rsid w:val="007300AE"/>
    <w:rsid w:val="00754222"/>
    <w:rsid w:val="00790311"/>
    <w:rsid w:val="007B35EA"/>
    <w:rsid w:val="007C6E85"/>
    <w:rsid w:val="007D0317"/>
    <w:rsid w:val="0083507C"/>
    <w:rsid w:val="00877534"/>
    <w:rsid w:val="008C4296"/>
    <w:rsid w:val="009655D8"/>
    <w:rsid w:val="00A11B12"/>
    <w:rsid w:val="00A31D23"/>
    <w:rsid w:val="00A9683B"/>
    <w:rsid w:val="00B138E6"/>
    <w:rsid w:val="00B47CA5"/>
    <w:rsid w:val="00C10AF6"/>
    <w:rsid w:val="00CB7884"/>
    <w:rsid w:val="00CD2BD9"/>
    <w:rsid w:val="00CD3976"/>
    <w:rsid w:val="00D17521"/>
    <w:rsid w:val="00D42A2F"/>
    <w:rsid w:val="00DA06A5"/>
    <w:rsid w:val="00E7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5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753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3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F42"/>
  </w:style>
  <w:style w:type="paragraph" w:styleId="Footer">
    <w:name w:val="footer"/>
    <w:basedOn w:val="Normal"/>
    <w:link w:val="FooterChar"/>
    <w:uiPriority w:val="99"/>
    <w:unhideWhenUsed/>
    <w:rsid w:val="002C3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5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753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3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F42"/>
  </w:style>
  <w:style w:type="paragraph" w:styleId="Footer">
    <w:name w:val="footer"/>
    <w:basedOn w:val="Normal"/>
    <w:link w:val="FooterChar"/>
    <w:uiPriority w:val="99"/>
    <w:unhideWhenUsed/>
    <w:rsid w:val="002C3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Durr</dc:creator>
  <cp:lastModifiedBy>Shawna Tillery</cp:lastModifiedBy>
  <cp:revision>13</cp:revision>
  <dcterms:created xsi:type="dcterms:W3CDTF">2014-12-22T19:55:00Z</dcterms:created>
  <dcterms:modified xsi:type="dcterms:W3CDTF">2015-07-10T16:56:00Z</dcterms:modified>
</cp:coreProperties>
</file>