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9C" w:rsidRPr="00C77AF6" w:rsidRDefault="00C77AF6" w:rsidP="00C77AF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77AF6">
        <w:rPr>
          <w:b/>
        </w:rPr>
        <w:t>Alamance County Interagency Council for Homeless Assistance</w:t>
      </w:r>
    </w:p>
    <w:p w:rsidR="00C77AF6" w:rsidRPr="00C77AF6" w:rsidRDefault="00C77AF6" w:rsidP="00C77AF6">
      <w:pPr>
        <w:spacing w:after="0" w:line="240" w:lineRule="auto"/>
        <w:jc w:val="center"/>
        <w:rPr>
          <w:b/>
        </w:rPr>
      </w:pPr>
      <w:r w:rsidRPr="00C77AF6">
        <w:rPr>
          <w:b/>
        </w:rPr>
        <w:t>March 4, 2013</w:t>
      </w:r>
    </w:p>
    <w:p w:rsidR="00725B9C" w:rsidRDefault="00725B9C"/>
    <w:p w:rsidR="00C77AF6" w:rsidRDefault="00C77AF6" w:rsidP="00C77AF6">
      <w:pPr>
        <w:spacing w:after="0" w:line="240" w:lineRule="auto"/>
      </w:pPr>
      <w:r w:rsidRPr="00093175">
        <w:rPr>
          <w:b/>
        </w:rPr>
        <w:t>Present</w:t>
      </w:r>
      <w:r>
        <w:t xml:space="preserve">:  </w:t>
      </w:r>
      <w:r w:rsidR="00093175">
        <w:t xml:space="preserve">Kim Braxton, RTSA; Kim Crawford, Allied Churches; </w:t>
      </w:r>
      <w:proofErr w:type="spellStart"/>
      <w:r w:rsidR="00093175">
        <w:t>Suellyn</w:t>
      </w:r>
      <w:proofErr w:type="spellEnd"/>
      <w:r w:rsidR="00093175">
        <w:t xml:space="preserve"> Dalton, Volunteer; </w:t>
      </w:r>
      <w:proofErr w:type="spellStart"/>
      <w:r w:rsidR="00093175">
        <w:t>Maseta</w:t>
      </w:r>
      <w:proofErr w:type="spellEnd"/>
      <w:r w:rsidR="00093175">
        <w:t xml:space="preserve"> Dorley, Cardinal Innovations; Donna Hodges, Allied Churches; Wendy Lewis, Salvation Army; Elizabeth Lockley, CHIN; Jason Martin, Alamance County; Heidi Norwick, United Way of Alamance; Lynn Rousseau, Family Abuse Services; Jimmy Taylor, Salvation Army; Shawna Tillery, City of Burlington; </w:t>
      </w:r>
      <w:proofErr w:type="spellStart"/>
      <w:r w:rsidR="00093175">
        <w:t>Calvetta</w:t>
      </w:r>
      <w:proofErr w:type="spellEnd"/>
      <w:r w:rsidR="00093175">
        <w:t xml:space="preserve"> </w:t>
      </w:r>
      <w:proofErr w:type="spellStart"/>
      <w:r w:rsidR="00093175">
        <w:t>Watlington</w:t>
      </w:r>
      <w:proofErr w:type="spellEnd"/>
      <w:r w:rsidR="00093175">
        <w:t>, Family Abuse Services; Leo Welsh, Allied Churches.</w:t>
      </w:r>
    </w:p>
    <w:p w:rsidR="00C77AF6" w:rsidRDefault="00C77AF6" w:rsidP="00C77AF6">
      <w:pPr>
        <w:spacing w:after="0" w:line="240" w:lineRule="auto"/>
      </w:pPr>
    </w:p>
    <w:p w:rsidR="00A6009E" w:rsidRDefault="00093175">
      <w:r>
        <w:t>The minutes of the February 4</w:t>
      </w:r>
      <w:r w:rsidRPr="00093175">
        <w:rPr>
          <w:vertAlign w:val="superscript"/>
        </w:rPr>
        <w:t>th</w:t>
      </w:r>
      <w:r>
        <w:t xml:space="preserve"> meeting were distributed and reviewed.  A motion to approve the minutes as written was made by Heidi Norwick with a second by </w:t>
      </w:r>
      <w:r w:rsidR="00E90840">
        <w:t>Lynn Rousseau</w:t>
      </w:r>
      <w:r>
        <w:t>.  The motion passed.</w:t>
      </w:r>
    </w:p>
    <w:p w:rsidR="00093175" w:rsidRDefault="00093175" w:rsidP="00E90840">
      <w:pPr>
        <w:spacing w:after="0" w:line="240" w:lineRule="auto"/>
      </w:pPr>
      <w:r w:rsidRPr="00093175">
        <w:rPr>
          <w:b/>
        </w:rPr>
        <w:t>Old Business</w:t>
      </w:r>
      <w:r>
        <w:t>:</w:t>
      </w:r>
    </w:p>
    <w:p w:rsidR="00E90840" w:rsidRDefault="00093175" w:rsidP="00E90840">
      <w:pPr>
        <w:spacing w:after="0" w:line="240" w:lineRule="auto"/>
      </w:pPr>
      <w:r>
        <w:t xml:space="preserve">It was noted that the Point in Time Count </w:t>
      </w:r>
      <w:proofErr w:type="gramStart"/>
      <w:r>
        <w:t>tally</w:t>
      </w:r>
      <w:proofErr w:type="gramEnd"/>
      <w:r>
        <w:t xml:space="preserve"> was completed and submitted by Jackie Sheffield.  The ACICHA members are grateful for Jackie’s investment of time and effort into the conduct and completion of this project.</w:t>
      </w:r>
    </w:p>
    <w:p w:rsidR="00E90840" w:rsidRDefault="00E90840" w:rsidP="00E90840">
      <w:pPr>
        <w:spacing w:after="0" w:line="240" w:lineRule="auto"/>
      </w:pPr>
    </w:p>
    <w:p w:rsidR="00093175" w:rsidRDefault="00093175" w:rsidP="00E90840">
      <w:pPr>
        <w:spacing w:after="0" w:line="240" w:lineRule="auto"/>
      </w:pPr>
      <w:r w:rsidRPr="00093175">
        <w:rPr>
          <w:b/>
        </w:rPr>
        <w:t>Agency Updates</w:t>
      </w:r>
      <w:r>
        <w:t>:</w:t>
      </w:r>
    </w:p>
    <w:p w:rsidR="00093175" w:rsidRDefault="00093175" w:rsidP="00E90840">
      <w:pPr>
        <w:spacing w:after="0" w:line="240" w:lineRule="auto"/>
      </w:pPr>
      <w:r w:rsidRPr="00D13A2B">
        <w:rPr>
          <w:u w:val="single"/>
        </w:rPr>
        <w:t>Allied Churches</w:t>
      </w:r>
      <w:r w:rsidR="00E90840">
        <w:t>:</w:t>
      </w:r>
    </w:p>
    <w:p w:rsidR="00E90840" w:rsidRDefault="00093175" w:rsidP="00E90840">
      <w:pPr>
        <w:spacing w:after="0" w:line="240" w:lineRule="auto"/>
      </w:pPr>
      <w:r>
        <w:t>They are currently serving</w:t>
      </w:r>
      <w:r w:rsidR="00E90840">
        <w:t xml:space="preserve"> 43 men, 10 women, </w:t>
      </w:r>
      <w:r>
        <w:t xml:space="preserve">and </w:t>
      </w:r>
      <w:r w:rsidR="00E90840">
        <w:t>20 women &amp; children</w:t>
      </w:r>
      <w:r>
        <w:t xml:space="preserve"> together.</w:t>
      </w:r>
      <w:r w:rsidR="00E90840">
        <w:t xml:space="preserve"> </w:t>
      </w:r>
      <w:r>
        <w:t xml:space="preserve"> A</w:t>
      </w:r>
      <w:r w:rsidR="00E90840">
        <w:t xml:space="preserve">ttendance is sketchy this tax season.  </w:t>
      </w:r>
      <w:r>
        <w:t xml:space="preserve">They are evaluating </w:t>
      </w:r>
      <w:r w:rsidR="00D13A2B">
        <w:t>these numbers with regard to</w:t>
      </w:r>
      <w:r w:rsidR="00E90840">
        <w:t xml:space="preserve"> assigning beds, l</w:t>
      </w:r>
      <w:r w:rsidR="00D13A2B">
        <w:t>engths</w:t>
      </w:r>
      <w:r w:rsidR="00E90840">
        <w:t xml:space="preserve"> </w:t>
      </w:r>
      <w:r w:rsidR="00D13A2B">
        <w:t>of</w:t>
      </w:r>
      <w:r w:rsidR="00E90840">
        <w:t xml:space="preserve"> stays, etc.  </w:t>
      </w:r>
      <w:r w:rsidR="00D13A2B">
        <w:t>It was noted that the w</w:t>
      </w:r>
      <w:r w:rsidR="00E90840">
        <w:t xml:space="preserve">eather </w:t>
      </w:r>
      <w:r w:rsidR="00D13A2B">
        <w:t>has not been too cold</w:t>
      </w:r>
      <w:r w:rsidR="00E90840">
        <w:t xml:space="preserve"> this year.  </w:t>
      </w:r>
      <w:r w:rsidR="00D13A2B">
        <w:t>There have o</w:t>
      </w:r>
      <w:r w:rsidR="00E90840">
        <w:t xml:space="preserve">nly </w:t>
      </w:r>
      <w:r w:rsidR="00D13A2B">
        <w:t xml:space="preserve">been </w:t>
      </w:r>
      <w:r w:rsidR="00E90840">
        <w:t xml:space="preserve">a few nights </w:t>
      </w:r>
      <w:r w:rsidR="00D13A2B">
        <w:t xml:space="preserve">so </w:t>
      </w:r>
      <w:r w:rsidR="00E90840">
        <w:t xml:space="preserve">cold </w:t>
      </w:r>
      <w:r w:rsidR="00D13A2B">
        <w:t>that the doors were open to anyone.</w:t>
      </w:r>
      <w:r w:rsidR="00E90840">
        <w:t xml:space="preserve">  They’ve not turned anyone away.  </w:t>
      </w:r>
      <w:r w:rsidR="00D13A2B">
        <w:t xml:space="preserve">The </w:t>
      </w:r>
      <w:r w:rsidR="00E90840">
        <w:t>ESG quarterly r</w:t>
      </w:r>
      <w:r w:rsidR="00D13A2B">
        <w:t>e</w:t>
      </w:r>
      <w:r w:rsidR="00E90840">
        <w:t>p</w:t>
      </w:r>
      <w:r w:rsidR="00D13A2B">
        <w:t>or</w:t>
      </w:r>
      <w:r w:rsidR="00E90840">
        <w:t xml:space="preserve">t </w:t>
      </w:r>
      <w:r w:rsidR="00D13A2B">
        <w:t xml:space="preserve">is due in March.  </w:t>
      </w:r>
      <w:r w:rsidR="00E90840">
        <w:t xml:space="preserve">Sequestration </w:t>
      </w:r>
      <w:r w:rsidR="00D13A2B">
        <w:t xml:space="preserve">is projected to cause a </w:t>
      </w:r>
      <w:r w:rsidR="00E90840">
        <w:t xml:space="preserve">7% </w:t>
      </w:r>
      <w:r w:rsidR="00D13A2B">
        <w:t xml:space="preserve">decrease </w:t>
      </w:r>
      <w:r w:rsidR="00E90840">
        <w:t>over 9 mo</w:t>
      </w:r>
      <w:r w:rsidR="00D13A2B">
        <w:t>nths</w:t>
      </w:r>
      <w:r w:rsidR="00E90840">
        <w:t xml:space="preserve"> instead of 12 mo</w:t>
      </w:r>
      <w:r w:rsidR="00D13A2B">
        <w:t>nths</w:t>
      </w:r>
      <w:r w:rsidR="00E90840">
        <w:t xml:space="preserve"> </w:t>
      </w:r>
      <w:r w:rsidR="00D13A2B">
        <w:t>which will feel like 14-15%.</w:t>
      </w:r>
    </w:p>
    <w:p w:rsidR="00E90840" w:rsidRDefault="00E90840" w:rsidP="00E90840">
      <w:pPr>
        <w:spacing w:after="0" w:line="240" w:lineRule="auto"/>
      </w:pPr>
    </w:p>
    <w:p w:rsidR="00D13A2B" w:rsidRDefault="00D13A2B" w:rsidP="00E90840">
      <w:pPr>
        <w:spacing w:after="0" w:line="240" w:lineRule="auto"/>
      </w:pPr>
      <w:r w:rsidRPr="00D13A2B">
        <w:rPr>
          <w:u w:val="single"/>
        </w:rPr>
        <w:t>United Way of Alamance County</w:t>
      </w:r>
      <w:r>
        <w:t>:</w:t>
      </w:r>
    </w:p>
    <w:p w:rsidR="00E90840" w:rsidRDefault="00D13A2B" w:rsidP="00E90840">
      <w:pPr>
        <w:spacing w:after="0" w:line="240" w:lineRule="auto"/>
      </w:pPr>
      <w:r>
        <w:t>United Way is on target for funding this year.  There may be a bit more funding available for awards this year</w:t>
      </w:r>
      <w:r w:rsidR="00E90840">
        <w:t xml:space="preserve">.  </w:t>
      </w:r>
      <w:r>
        <w:t>The d</w:t>
      </w:r>
      <w:r w:rsidR="00E90840">
        <w:t xml:space="preserve">eadline for letters of intent </w:t>
      </w:r>
      <w:r>
        <w:t xml:space="preserve">is </w:t>
      </w:r>
      <w:r w:rsidR="00E90840">
        <w:t xml:space="preserve">today.  Heidi will review the letters of intent to make sure things are </w:t>
      </w:r>
      <w:r>
        <w:t>in order and</w:t>
      </w:r>
      <w:r w:rsidR="00E90840">
        <w:t xml:space="preserve"> may ask for </w:t>
      </w:r>
      <w:r>
        <w:t>more information, etc.</w:t>
      </w:r>
    </w:p>
    <w:p w:rsidR="00E90840" w:rsidRDefault="00E90840" w:rsidP="00E90840">
      <w:pPr>
        <w:spacing w:after="0" w:line="240" w:lineRule="auto"/>
      </w:pPr>
    </w:p>
    <w:p w:rsidR="00391BE9" w:rsidRDefault="00240308" w:rsidP="00E90840">
      <w:pPr>
        <w:spacing w:after="0" w:line="240" w:lineRule="auto"/>
      </w:pPr>
      <w:r w:rsidRPr="00391BE9">
        <w:rPr>
          <w:u w:val="single"/>
        </w:rPr>
        <w:t>Salvation Army</w:t>
      </w:r>
      <w:r>
        <w:t xml:space="preserve">:  </w:t>
      </w:r>
    </w:p>
    <w:p w:rsidR="00240308" w:rsidRDefault="00EB43C1" w:rsidP="00E90840">
      <w:pPr>
        <w:spacing w:after="0" w:line="240" w:lineRule="auto"/>
      </w:pPr>
      <w:r>
        <w:t>They are very b</w:t>
      </w:r>
      <w:r w:rsidR="00240308">
        <w:t>usy</w:t>
      </w:r>
      <w:r>
        <w:t xml:space="preserve"> p</w:t>
      </w:r>
      <w:r w:rsidR="00240308">
        <w:t>icking up lots of L</w:t>
      </w:r>
      <w:r>
        <w:t xml:space="preserve">oaves </w:t>
      </w:r>
      <w:r w:rsidR="00240308">
        <w:t>&amp;</w:t>
      </w:r>
      <w:r>
        <w:t xml:space="preserve"> </w:t>
      </w:r>
      <w:r w:rsidR="00240308">
        <w:t>F</w:t>
      </w:r>
      <w:r>
        <w:t>ishes</w:t>
      </w:r>
      <w:r w:rsidR="00240308">
        <w:t xml:space="preserve"> families—</w:t>
      </w:r>
      <w:r>
        <w:t>up</w:t>
      </w:r>
      <w:r w:rsidR="00240308">
        <w:t xml:space="preserve"> from 40 to over 100.  </w:t>
      </w:r>
      <w:r w:rsidR="005953B0">
        <w:t>(</w:t>
      </w:r>
      <w:r w:rsidR="00240308">
        <w:t>L</w:t>
      </w:r>
      <w:r>
        <w:t xml:space="preserve">oaves </w:t>
      </w:r>
      <w:r w:rsidR="00240308">
        <w:t>&amp;</w:t>
      </w:r>
      <w:r>
        <w:t xml:space="preserve"> </w:t>
      </w:r>
      <w:r w:rsidR="00240308">
        <w:t>F</w:t>
      </w:r>
      <w:r>
        <w:t>ishes</w:t>
      </w:r>
      <w:r w:rsidR="00240308">
        <w:t xml:space="preserve"> </w:t>
      </w:r>
      <w:r>
        <w:t>is</w:t>
      </w:r>
      <w:r w:rsidR="00240308">
        <w:t xml:space="preserve"> </w:t>
      </w:r>
      <w:r w:rsidR="005953B0">
        <w:t>still not open</w:t>
      </w:r>
      <w:r w:rsidR="00240308">
        <w:t>.</w:t>
      </w:r>
      <w:r w:rsidR="005953B0">
        <w:t>)</w:t>
      </w:r>
      <w:r w:rsidR="00240308">
        <w:t xml:space="preserve">  </w:t>
      </w:r>
      <w:r>
        <w:t>The Salvation Army is</w:t>
      </w:r>
      <w:r w:rsidR="00240308">
        <w:t xml:space="preserve"> distributing food 5 days a week </w:t>
      </w:r>
      <w:r>
        <w:t xml:space="preserve">now </w:t>
      </w:r>
      <w:r w:rsidR="00240308">
        <w:t xml:space="preserve">instead of 2 days.  They received grants recently to continue. </w:t>
      </w:r>
      <w:r>
        <w:t xml:space="preserve">Spending of the </w:t>
      </w:r>
      <w:r w:rsidR="00240308">
        <w:t>EFSP 1</w:t>
      </w:r>
      <w:r w:rsidR="00240308" w:rsidRPr="00240308">
        <w:rPr>
          <w:vertAlign w:val="superscript"/>
        </w:rPr>
        <w:t>st</w:t>
      </w:r>
      <w:r w:rsidR="00240308">
        <w:t xml:space="preserve"> half </w:t>
      </w:r>
      <w:r>
        <w:t>is complete with the</w:t>
      </w:r>
      <w:r w:rsidR="00240308">
        <w:t xml:space="preserve"> 2</w:t>
      </w:r>
      <w:r w:rsidR="00240308" w:rsidRPr="00240308">
        <w:rPr>
          <w:vertAlign w:val="superscript"/>
        </w:rPr>
        <w:t>nd</w:t>
      </w:r>
      <w:r w:rsidR="00240308">
        <w:t xml:space="preserve"> half </w:t>
      </w:r>
      <w:r>
        <w:t xml:space="preserve">of funding </w:t>
      </w:r>
      <w:r w:rsidR="00240308">
        <w:t>coming tomorrow.  This money has been extremely helpful</w:t>
      </w:r>
      <w:r>
        <w:t xml:space="preserve"> and was u</w:t>
      </w:r>
      <w:r w:rsidR="00240308">
        <w:t xml:space="preserve">sed in a matter of weeks.  </w:t>
      </w:r>
      <w:r>
        <w:t>They j</w:t>
      </w:r>
      <w:r w:rsidR="00240308">
        <w:t xml:space="preserve">ust received </w:t>
      </w:r>
      <w:r>
        <w:t>$</w:t>
      </w:r>
      <w:r w:rsidR="00240308">
        <w:t>10</w:t>
      </w:r>
      <w:r>
        <w:t>,000</w:t>
      </w:r>
      <w:r w:rsidR="00240308">
        <w:t xml:space="preserve"> more for their Shar</w:t>
      </w:r>
      <w:r>
        <w:t>e</w:t>
      </w:r>
      <w:r w:rsidR="00240308">
        <w:t xml:space="preserve"> the Warmth</w:t>
      </w:r>
      <w:r>
        <w:t xml:space="preserve"> program</w:t>
      </w:r>
      <w:r w:rsidR="00240308">
        <w:t xml:space="preserve">.  The need </w:t>
      </w:r>
      <w:r>
        <w:t>ha</w:t>
      </w:r>
      <w:r w:rsidR="00240308">
        <w:t xml:space="preserve">s increased and they are serving more people now than they ever have.  </w:t>
      </w:r>
      <w:r>
        <w:t>There was a q</w:t>
      </w:r>
      <w:r w:rsidR="00240308">
        <w:t>uestion re</w:t>
      </w:r>
      <w:r>
        <w:t>garding what is</w:t>
      </w:r>
      <w:r w:rsidR="00240308">
        <w:t xml:space="preserve"> most needed</w:t>
      </w:r>
      <w:r>
        <w:t>.</w:t>
      </w:r>
      <w:r w:rsidR="00240308">
        <w:t xml:space="preserve">  </w:t>
      </w:r>
      <w:r w:rsidR="005953B0">
        <w:t>While s</w:t>
      </w:r>
      <w:r w:rsidR="00240308">
        <w:t>tor</w:t>
      </w:r>
      <w:r>
        <w:t xml:space="preserve">age of </w:t>
      </w:r>
      <w:r w:rsidR="00240308">
        <w:t>food is a consideration</w:t>
      </w:r>
      <w:r w:rsidR="005953B0">
        <w:t>, t</w:t>
      </w:r>
      <w:r>
        <w:t>here is a n</w:t>
      </w:r>
      <w:r w:rsidR="00240308">
        <w:t xml:space="preserve">eed </w:t>
      </w:r>
      <w:r>
        <w:t xml:space="preserve">for a lot </w:t>
      </w:r>
      <w:r w:rsidR="00240308">
        <w:t>of dry goods</w:t>
      </w:r>
      <w:r>
        <w:t>—M</w:t>
      </w:r>
      <w:r w:rsidR="005953B0">
        <w:t>ac</w:t>
      </w:r>
      <w:r w:rsidR="00240308">
        <w:t xml:space="preserve"> &amp; </w:t>
      </w:r>
      <w:r w:rsidR="005953B0">
        <w:t>C</w:t>
      </w:r>
      <w:r w:rsidR="00240308">
        <w:t>h</w:t>
      </w:r>
      <w:r w:rsidR="005953B0">
        <w:t>eese</w:t>
      </w:r>
      <w:r w:rsidR="00240308">
        <w:t>, rice, beans, pasta, cereal</w:t>
      </w:r>
      <w:r w:rsidR="005953B0">
        <w:t xml:space="preserve">, etc.  </w:t>
      </w:r>
      <w:r w:rsidR="00240308">
        <w:t xml:space="preserve">Wendy will send Heidi an announcement </w:t>
      </w:r>
      <w:r w:rsidR="005953B0">
        <w:t xml:space="preserve">regarding this </w:t>
      </w:r>
      <w:r w:rsidR="00240308">
        <w:t xml:space="preserve">to send to </w:t>
      </w:r>
      <w:r w:rsidR="005953B0">
        <w:t>C</w:t>
      </w:r>
      <w:r w:rsidR="00240308">
        <w:t>omm</w:t>
      </w:r>
      <w:r w:rsidR="005953B0">
        <w:t>unity</w:t>
      </w:r>
      <w:r w:rsidR="00240308">
        <w:t xml:space="preserve"> Council.  </w:t>
      </w:r>
      <w:r w:rsidR="005953B0">
        <w:t xml:space="preserve">Their food services can </w:t>
      </w:r>
      <w:r w:rsidR="00240308">
        <w:t>be accessed 1</w:t>
      </w:r>
      <w:r w:rsidR="005953B0">
        <w:t xml:space="preserve"> time</w:t>
      </w:r>
      <w:r w:rsidR="00240308">
        <w:t>/qu</w:t>
      </w:r>
      <w:r w:rsidR="005953B0">
        <w:t>ar</w:t>
      </w:r>
      <w:r w:rsidR="00240308">
        <w:t>t</w:t>
      </w:r>
      <w:r w:rsidR="005953B0">
        <w:t>e</w:t>
      </w:r>
      <w:r w:rsidR="00240308">
        <w:t>r</w:t>
      </w:r>
      <w:r w:rsidR="005953B0">
        <w:t xml:space="preserve"> resulting in 4-5 days of </w:t>
      </w:r>
      <w:r w:rsidR="00240308">
        <w:t>food per person.</w:t>
      </w:r>
    </w:p>
    <w:p w:rsidR="005A421B" w:rsidRDefault="005A421B" w:rsidP="00E90840">
      <w:pPr>
        <w:spacing w:after="0" w:line="240" w:lineRule="auto"/>
      </w:pPr>
    </w:p>
    <w:p w:rsidR="00597F22" w:rsidRDefault="00240308" w:rsidP="00E90840">
      <w:pPr>
        <w:spacing w:after="0" w:line="240" w:lineRule="auto"/>
      </w:pPr>
      <w:r w:rsidRPr="00597F22">
        <w:rPr>
          <w:u w:val="single"/>
        </w:rPr>
        <w:t>RTSA</w:t>
      </w:r>
      <w:r>
        <w:t xml:space="preserve">:  </w:t>
      </w:r>
    </w:p>
    <w:p w:rsidR="00240308" w:rsidRDefault="005953B0" w:rsidP="00E90840">
      <w:pPr>
        <w:spacing w:after="0" w:line="240" w:lineRule="auto"/>
      </w:pPr>
      <w:r>
        <w:t>The Mebane Street Permanent Housing Unit is f</w:t>
      </w:r>
      <w:r w:rsidR="00240308">
        <w:t xml:space="preserve">ull.  </w:t>
      </w:r>
      <w:r>
        <w:t>The 2</w:t>
      </w:r>
      <w:r w:rsidRPr="005953B0">
        <w:rPr>
          <w:vertAlign w:val="superscript"/>
        </w:rPr>
        <w:t>nd</w:t>
      </w:r>
      <w:r>
        <w:t xml:space="preserve"> year of the grant has just ended.  RTSA will seek renewal funding in the fall 2013 NOFA.</w:t>
      </w:r>
    </w:p>
    <w:p w:rsidR="00240308" w:rsidRDefault="00240308" w:rsidP="00E90840">
      <w:pPr>
        <w:spacing w:after="0" w:line="240" w:lineRule="auto"/>
      </w:pPr>
    </w:p>
    <w:p w:rsidR="005953B0" w:rsidRDefault="00240308" w:rsidP="00E90840">
      <w:pPr>
        <w:spacing w:after="0" w:line="240" w:lineRule="auto"/>
      </w:pPr>
      <w:r w:rsidRPr="005953B0">
        <w:rPr>
          <w:u w:val="single"/>
        </w:rPr>
        <w:lastRenderedPageBreak/>
        <w:t>Cardinal Innovations</w:t>
      </w:r>
      <w:r>
        <w:t xml:space="preserve">:  </w:t>
      </w:r>
    </w:p>
    <w:p w:rsidR="00240308" w:rsidRDefault="00240308" w:rsidP="00E90840">
      <w:pPr>
        <w:spacing w:after="0" w:line="240" w:lineRule="auto"/>
      </w:pPr>
      <w:r>
        <w:t xml:space="preserve">There are group homes that have to shut down—up to 3000 people </w:t>
      </w:r>
      <w:r w:rsidR="00296875">
        <w:t xml:space="preserve">from across NC </w:t>
      </w:r>
      <w:r>
        <w:t>will need housing.  The D</w:t>
      </w:r>
      <w:r w:rsidR="005953B0">
        <w:t xml:space="preserve">epartment of </w:t>
      </w:r>
      <w:r>
        <w:t>J</w:t>
      </w:r>
      <w:r w:rsidR="005953B0">
        <w:t>ustice</w:t>
      </w:r>
      <w:r>
        <w:t xml:space="preserve"> </w:t>
      </w:r>
      <w:r w:rsidR="005953B0">
        <w:t xml:space="preserve">(DOJ) </w:t>
      </w:r>
      <w:r>
        <w:t xml:space="preserve">is training individuals across the state regarding which housing each </w:t>
      </w:r>
      <w:r w:rsidR="005953B0">
        <w:t xml:space="preserve">displaced </w:t>
      </w:r>
      <w:r>
        <w:t xml:space="preserve">person will need.  The state has a very short turn-around for completion of </w:t>
      </w:r>
      <w:r w:rsidR="005953B0">
        <w:t>re</w:t>
      </w:r>
      <w:r>
        <w:t xml:space="preserve">housing.  </w:t>
      </w:r>
      <w:r w:rsidR="005953B0">
        <w:t xml:space="preserve">The </w:t>
      </w:r>
      <w:r>
        <w:t xml:space="preserve">DOJ is directing them to do landlord outreach.  The MCOs and DSS are responsible for the prompt relocation of these individuals.  Housing relocation money will be provided to assist them.  </w:t>
      </w:r>
      <w:r w:rsidR="00296875">
        <w:t xml:space="preserve">Cardinal Innovations </w:t>
      </w:r>
      <w:proofErr w:type="gramStart"/>
      <w:r w:rsidR="00296875">
        <w:t>has</w:t>
      </w:r>
      <w:proofErr w:type="gramEnd"/>
      <w:r w:rsidR="003920E8">
        <w:t xml:space="preserve"> had 2 individuals affected thus far.  Other counties may call our MCO to work together to house these individuals within 3 days of disposition.  </w:t>
      </w:r>
      <w:r w:rsidR="00296875">
        <w:t xml:space="preserve">Also, the </w:t>
      </w:r>
      <w:proofErr w:type="spellStart"/>
      <w:r w:rsidR="003920E8">
        <w:t>Shelter+Care</w:t>
      </w:r>
      <w:proofErr w:type="spellEnd"/>
      <w:r w:rsidR="003920E8">
        <w:t xml:space="preserve"> program will be </w:t>
      </w:r>
      <w:r w:rsidR="00296875">
        <w:t xml:space="preserve">undergo a HUD </w:t>
      </w:r>
      <w:r w:rsidR="003920E8">
        <w:t xml:space="preserve">audit in April.  </w:t>
      </w:r>
      <w:r w:rsidR="00296875">
        <w:t>T</w:t>
      </w:r>
      <w:r w:rsidR="003920E8">
        <w:t>he</w:t>
      </w:r>
      <w:r w:rsidR="00296875">
        <w:t>se</w:t>
      </w:r>
      <w:r w:rsidR="003920E8">
        <w:t xml:space="preserve"> are </w:t>
      </w:r>
      <w:r w:rsidR="00296875">
        <w:t xml:space="preserve">currently </w:t>
      </w:r>
      <w:r w:rsidR="003920E8">
        <w:t xml:space="preserve">filled at 35 and have 2 new applications.  Michael Johnson has given them permission to do carry-over funds into </w:t>
      </w:r>
      <w:r w:rsidR="00296875">
        <w:t xml:space="preserve">the </w:t>
      </w:r>
      <w:r w:rsidR="003920E8">
        <w:t>next funding year.</w:t>
      </w:r>
    </w:p>
    <w:p w:rsidR="003920E8" w:rsidRDefault="003920E8" w:rsidP="00E90840">
      <w:pPr>
        <w:spacing w:after="0" w:line="240" w:lineRule="auto"/>
      </w:pPr>
    </w:p>
    <w:p w:rsidR="00296875" w:rsidRDefault="00296875" w:rsidP="00E90840">
      <w:pPr>
        <w:spacing w:after="0" w:line="240" w:lineRule="auto"/>
      </w:pPr>
      <w:r w:rsidRPr="00296875">
        <w:rPr>
          <w:u w:val="single"/>
        </w:rPr>
        <w:t>CHIN</w:t>
      </w:r>
      <w:r>
        <w:t>:</w:t>
      </w:r>
    </w:p>
    <w:p w:rsidR="003920E8" w:rsidRDefault="00A941EC" w:rsidP="00E90840">
      <w:pPr>
        <w:spacing w:after="0" w:line="240" w:lineRule="auto"/>
      </w:pPr>
      <w:r>
        <w:t xml:space="preserve">Elizabeth Lockley </w:t>
      </w:r>
      <w:r w:rsidR="00296875">
        <w:t>d</w:t>
      </w:r>
      <w:r>
        <w:t>ist</w:t>
      </w:r>
      <w:r w:rsidR="00296875">
        <w:t>ributed</w:t>
      </w:r>
      <w:r>
        <w:t xml:space="preserve"> DQ reports. </w:t>
      </w:r>
      <w:r w:rsidR="00296875">
        <w:t xml:space="preserve"> They are still working to exit all</w:t>
      </w:r>
      <w:r>
        <w:t xml:space="preserve"> those who need to be exited.  Daniel may be contacting individuals trying to get their HMIS percentages up.  The ESG report is something they’ve dealt with a lot in the last week or so.  PIT is done now.  AHARs are done.  </w:t>
      </w:r>
      <w:r w:rsidR="00296875">
        <w:t>They are g</w:t>
      </w:r>
      <w:r>
        <w:t>etting into the part of the year where time allows for getting data under control.</w:t>
      </w:r>
    </w:p>
    <w:p w:rsidR="00A941EC" w:rsidRDefault="00A941EC" w:rsidP="00E90840">
      <w:pPr>
        <w:spacing w:after="0" w:line="240" w:lineRule="auto"/>
      </w:pPr>
    </w:p>
    <w:p w:rsidR="005A421B" w:rsidRDefault="00296875" w:rsidP="00E90840">
      <w:pPr>
        <w:spacing w:after="0" w:line="240" w:lineRule="auto"/>
      </w:pPr>
      <w:r w:rsidRPr="00296875">
        <w:rPr>
          <w:u w:val="single"/>
        </w:rPr>
        <w:t>Family Abuse Services</w:t>
      </w:r>
      <w:r>
        <w:t>:</w:t>
      </w:r>
    </w:p>
    <w:p w:rsidR="005A421B" w:rsidRDefault="00296875" w:rsidP="00E90840">
      <w:pPr>
        <w:spacing w:after="0" w:line="240" w:lineRule="auto"/>
      </w:pPr>
      <w:r>
        <w:t>Lynn Rousseau discussed the e</w:t>
      </w:r>
      <w:r w:rsidR="00A941EC">
        <w:t>lect</w:t>
      </w:r>
      <w:r>
        <w:t>ro</w:t>
      </w:r>
      <w:r w:rsidR="00A941EC">
        <w:t xml:space="preserve">nic filing of emergency protective orders.  The program is just about ready for testing.  </w:t>
      </w:r>
      <w:r>
        <w:t>It has t</w:t>
      </w:r>
      <w:r w:rsidR="00A941EC">
        <w:t xml:space="preserve">aken a bit of time to get here but believe the finished product will be worth the wait.  </w:t>
      </w:r>
      <w:r>
        <w:t>The new process w</w:t>
      </w:r>
      <w:r w:rsidR="00A941EC">
        <w:t xml:space="preserve">ill allow a much safer filing of 50Bs.  </w:t>
      </w:r>
      <w:r>
        <w:t>It is anticipated that they’ll have the f</w:t>
      </w:r>
      <w:r w:rsidR="00A941EC">
        <w:t>inal product in their hands by June 1.  Officers will have access to this information when they go on calls.</w:t>
      </w:r>
      <w:r>
        <w:t xml:space="preserve"> The </w:t>
      </w:r>
      <w:r w:rsidR="00A941EC">
        <w:t>Crisis &amp; Court Advocacy program</w:t>
      </w:r>
      <w:r>
        <w:t xml:space="preserve"> </w:t>
      </w:r>
      <w:r w:rsidR="00A941EC">
        <w:t>serve</w:t>
      </w:r>
      <w:r>
        <w:t>s</w:t>
      </w:r>
      <w:r w:rsidR="00A941EC">
        <w:t xml:space="preserve"> an average of 700 victims per year (not counting children). </w:t>
      </w:r>
      <w:r>
        <w:t>Family Abuse Services is exploring options for relocation.</w:t>
      </w:r>
      <w:r w:rsidR="00A941EC">
        <w:t xml:space="preserve">  The</w:t>
      </w:r>
      <w:r>
        <w:t xml:space="preserve"> current facility has</w:t>
      </w:r>
      <w:r w:rsidR="00A941EC">
        <w:t xml:space="preserve"> </w:t>
      </w:r>
      <w:r w:rsidR="00446E61">
        <w:t xml:space="preserve">6 bedrooms/4 baths </w:t>
      </w:r>
      <w:r>
        <w:t xml:space="preserve">with </w:t>
      </w:r>
      <w:r w:rsidR="00446E61">
        <w:t>$300/mo</w:t>
      </w:r>
      <w:r>
        <w:t>nth</w:t>
      </w:r>
      <w:r w:rsidR="00446E61">
        <w:t xml:space="preserve"> rent.  Finding a comparable location </w:t>
      </w:r>
      <w:r>
        <w:t>will not be easy.</w:t>
      </w:r>
      <w:r w:rsidR="00446E61">
        <w:t xml:space="preserve">  </w:t>
      </w:r>
      <w:r>
        <w:t>Family Abuse Services</w:t>
      </w:r>
      <w:r w:rsidR="00446E61">
        <w:t xml:space="preserve"> would like to have something closer to the F</w:t>
      </w:r>
      <w:r>
        <w:t xml:space="preserve">amily </w:t>
      </w:r>
      <w:r w:rsidR="00446E61">
        <w:t>J</w:t>
      </w:r>
      <w:r>
        <w:t xml:space="preserve">ustice </w:t>
      </w:r>
      <w:r w:rsidR="00446E61">
        <w:t>C</w:t>
      </w:r>
      <w:r>
        <w:t>enter</w:t>
      </w:r>
      <w:r w:rsidR="00446E61">
        <w:t xml:space="preserve">.  </w:t>
      </w:r>
      <w:r>
        <w:t xml:space="preserve">A new facility would </w:t>
      </w:r>
      <w:proofErr w:type="gramStart"/>
      <w:r>
        <w:t>required</w:t>
      </w:r>
      <w:proofErr w:type="gramEnd"/>
      <w:r>
        <w:t xml:space="preserve"> </w:t>
      </w:r>
      <w:r w:rsidR="00446E61">
        <w:t>5-10 more beds to keep current with need.</w:t>
      </w:r>
      <w:r w:rsidR="005A421B">
        <w:t xml:space="preserve">  Also, there are currently openings in the program.  </w:t>
      </w:r>
    </w:p>
    <w:p w:rsidR="00223810" w:rsidRDefault="00223810" w:rsidP="00E90840">
      <w:pPr>
        <w:spacing w:after="0" w:line="240" w:lineRule="auto"/>
      </w:pPr>
    </w:p>
    <w:p w:rsidR="00223810" w:rsidRDefault="00223810" w:rsidP="00E90840">
      <w:pPr>
        <w:spacing w:after="0" w:line="240" w:lineRule="auto"/>
      </w:pPr>
      <w:r w:rsidRPr="005A421B">
        <w:rPr>
          <w:u w:val="single"/>
        </w:rPr>
        <w:t>Alamance Community College</w:t>
      </w:r>
      <w:r w:rsidR="00446E61">
        <w:t xml:space="preserve">:  </w:t>
      </w:r>
    </w:p>
    <w:p w:rsidR="00446E61" w:rsidRDefault="00223810" w:rsidP="00E90840">
      <w:pPr>
        <w:spacing w:after="0" w:line="240" w:lineRule="auto"/>
      </w:pPr>
      <w:proofErr w:type="spellStart"/>
      <w:r>
        <w:t>Suellyn</w:t>
      </w:r>
      <w:proofErr w:type="spellEnd"/>
      <w:r>
        <w:t xml:space="preserve"> Dalton reported that </w:t>
      </w:r>
      <w:r w:rsidR="00446E61">
        <w:t xml:space="preserve">cost for taking </w:t>
      </w:r>
      <w:r>
        <w:t xml:space="preserve">the </w:t>
      </w:r>
      <w:r w:rsidR="00446E61">
        <w:t>GED exam is currently $7.50, is projected to be $35 next year</w:t>
      </w:r>
      <w:r>
        <w:t>,</w:t>
      </w:r>
      <w:r w:rsidR="00446E61">
        <w:t xml:space="preserve"> and </w:t>
      </w:r>
      <w:r>
        <w:t xml:space="preserve">will be </w:t>
      </w:r>
      <w:r w:rsidR="00446E61">
        <w:t xml:space="preserve">$120 the year after that.  The difference is a profit-making company will be running this at that time.  </w:t>
      </w:r>
      <w:r>
        <w:t>ACC is</w:t>
      </w:r>
      <w:r w:rsidR="00446E61">
        <w:t xml:space="preserve"> assisting approx</w:t>
      </w:r>
      <w:r>
        <w:t>imately</w:t>
      </w:r>
      <w:r w:rsidR="00446E61">
        <w:t xml:space="preserve"> 90% of the 1000 people each year who take that exam.  Without the GED, individuals have very few employment options.  A person in </w:t>
      </w:r>
      <w:proofErr w:type="spellStart"/>
      <w:r w:rsidR="00446E61">
        <w:t>Suellyn’s</w:t>
      </w:r>
      <w:proofErr w:type="spellEnd"/>
      <w:r w:rsidR="00446E61">
        <w:t xml:space="preserve"> program can do either GED or the adult high school program track.  </w:t>
      </w:r>
      <w:r>
        <w:t>She has b</w:t>
      </w:r>
      <w:r w:rsidR="00446E61">
        <w:t xml:space="preserve">een writing grants to large companies asking for help.  For those who are taking tests now, they need to </w:t>
      </w:r>
      <w:r>
        <w:t>complete</w:t>
      </w:r>
      <w:r w:rsidR="00446E61">
        <w:t xml:space="preserve"> these under the current fee.  In the future there will also be a re-test fee.  It will be online, a new test, and you pay an additional fee to take the test again.  It is anticipated </w:t>
      </w:r>
      <w:r>
        <w:t xml:space="preserve">that these tests will be more difficult. </w:t>
      </w:r>
      <w:r w:rsidR="00446E61">
        <w:t>There is a program called Career College for anyone with a 3</w:t>
      </w:r>
      <w:r w:rsidR="00446E61" w:rsidRPr="00446E61">
        <w:rPr>
          <w:vertAlign w:val="superscript"/>
        </w:rPr>
        <w:t>rd</w:t>
      </w:r>
      <w:r w:rsidR="00446E61">
        <w:t xml:space="preserve"> grade reading level or higher seeking to get into a certificate program allowing them to do certain things, such as auto mechanics assistant, hea</w:t>
      </w:r>
      <w:r>
        <w:t>l</w:t>
      </w:r>
      <w:r w:rsidR="00446E61">
        <w:t>th care assistant, soon, the horticulture assistant, and shortly thereafter</w:t>
      </w:r>
      <w:r>
        <w:t>,</w:t>
      </w:r>
      <w:r w:rsidR="00446E61">
        <w:t xml:space="preserve"> </w:t>
      </w:r>
      <w:r>
        <w:t>the</w:t>
      </w:r>
      <w:r w:rsidR="00446E61">
        <w:t xml:space="preserve"> Culinary assistant.  Contact Monica Isbell</w:t>
      </w:r>
      <w:r>
        <w:t xml:space="preserve"> for more information.  Individuals</w:t>
      </w:r>
      <w:r w:rsidR="00446E61">
        <w:t xml:space="preserve"> must be 18 or older, </w:t>
      </w:r>
      <w:r>
        <w:t xml:space="preserve">with the </w:t>
      </w:r>
      <w:r w:rsidR="00446E61">
        <w:t>except</w:t>
      </w:r>
      <w:r>
        <w:t>ion of</w:t>
      </w:r>
      <w:r w:rsidR="00446E61">
        <w:t xml:space="preserve"> 16 </w:t>
      </w:r>
      <w:r>
        <w:t xml:space="preserve">year olds </w:t>
      </w:r>
      <w:r w:rsidR="00446E61">
        <w:t>with permission from the school system.</w:t>
      </w:r>
    </w:p>
    <w:p w:rsidR="00446E61" w:rsidRDefault="00446E61" w:rsidP="00E90840">
      <w:pPr>
        <w:spacing w:after="0" w:line="240" w:lineRule="auto"/>
      </w:pPr>
    </w:p>
    <w:p w:rsidR="00223810" w:rsidRDefault="00446E61" w:rsidP="00E90840">
      <w:pPr>
        <w:spacing w:after="0" w:line="240" w:lineRule="auto"/>
      </w:pPr>
      <w:r w:rsidRPr="00223810">
        <w:rPr>
          <w:u w:val="single"/>
        </w:rPr>
        <w:t>Non-profit status</w:t>
      </w:r>
      <w:r>
        <w:t xml:space="preserve">:  </w:t>
      </w:r>
    </w:p>
    <w:p w:rsidR="00E3007E" w:rsidRDefault="00446E61" w:rsidP="00E90840">
      <w:pPr>
        <w:spacing w:after="0" w:line="240" w:lineRule="auto"/>
      </w:pPr>
      <w:r>
        <w:t>Some of the things done by ACICHA are currently done by Alamance County.  In the state of NC, non-profit agencies and their boards, who are unpaid, are covered and are not liable.  It was noted that, as fiscal agents, they *are* responsible</w:t>
      </w:r>
      <w:r w:rsidR="00E3007E">
        <w:t xml:space="preserve"> for negligence.  The reason </w:t>
      </w:r>
      <w:r w:rsidR="00223810">
        <w:t>ACICHA</w:t>
      </w:r>
      <w:r w:rsidR="00E3007E">
        <w:t xml:space="preserve"> </w:t>
      </w:r>
      <w:r w:rsidR="00223810">
        <w:t>needs to be a non-profit is that</w:t>
      </w:r>
      <w:r w:rsidR="00E3007E">
        <w:t xml:space="preserve"> we are trying to make sure that we can receive grants or provide oversight of grants when they are not </w:t>
      </w:r>
      <w:r w:rsidR="00E3007E">
        <w:lastRenderedPageBreak/>
        <w:t xml:space="preserve">spending appropriately.  Discussion of continuing the pursuit of 501c3 also included that we would need a coordinator/staff person to do the actual work.  </w:t>
      </w:r>
      <w:proofErr w:type="spellStart"/>
      <w:r w:rsidR="00E3007E">
        <w:t>Suellyn</w:t>
      </w:r>
      <w:proofErr w:type="spellEnd"/>
      <w:r w:rsidR="00E3007E">
        <w:t xml:space="preserve"> stated that we applied twice for money to complete the non-profit process.  Non-profit filing fees are a</w:t>
      </w:r>
      <w:r w:rsidR="00223810">
        <w:t>pproximately</w:t>
      </w:r>
      <w:r w:rsidR="00E3007E">
        <w:t xml:space="preserve"> $500</w:t>
      </w:r>
      <w:r w:rsidR="00223810">
        <w:t xml:space="preserve">.  Previously, </w:t>
      </w:r>
      <w:r w:rsidR="00E3007E">
        <w:t>a donor had offered to pay these fees.  It is believed that this money would be available again if we pursued this.</w:t>
      </w:r>
    </w:p>
    <w:p w:rsidR="00E3007E" w:rsidRDefault="00E3007E" w:rsidP="00E90840">
      <w:pPr>
        <w:spacing w:after="0" w:line="240" w:lineRule="auto"/>
      </w:pPr>
    </w:p>
    <w:p w:rsidR="00223810" w:rsidRDefault="00223810" w:rsidP="00E90840">
      <w:pPr>
        <w:spacing w:after="0" w:line="240" w:lineRule="auto"/>
      </w:pPr>
      <w:r w:rsidRPr="00D343D0">
        <w:rPr>
          <w:u w:val="single"/>
        </w:rPr>
        <w:t>HPRP</w:t>
      </w:r>
      <w:r>
        <w:t>:</w:t>
      </w:r>
    </w:p>
    <w:p w:rsidR="00446E61" w:rsidRDefault="00223810" w:rsidP="00E90840">
      <w:pPr>
        <w:spacing w:after="0" w:line="240" w:lineRule="auto"/>
      </w:pPr>
      <w:r>
        <w:t xml:space="preserve">Heidi stated that </w:t>
      </w:r>
      <w:r w:rsidR="00E3007E">
        <w:t>HPRP served 155 families (from the documentation available).  U</w:t>
      </w:r>
      <w:r>
        <w:t xml:space="preserve">nited </w:t>
      </w:r>
      <w:r w:rsidR="00E3007E">
        <w:t>W</w:t>
      </w:r>
      <w:r>
        <w:t xml:space="preserve">ay actually </w:t>
      </w:r>
      <w:r w:rsidR="00E3007E">
        <w:t>lost $73</w:t>
      </w:r>
      <w:r>
        <w:t>,000</w:t>
      </w:r>
      <w:r w:rsidR="00E3007E">
        <w:t xml:space="preserve"> on this pro</w:t>
      </w:r>
      <w:r w:rsidR="00D343D0">
        <w:t xml:space="preserve">ject.  </w:t>
      </w:r>
      <w:r w:rsidR="00E3007E">
        <w:t>A lot of work has been put into the settling of this grant.  U</w:t>
      </w:r>
      <w:r>
        <w:t xml:space="preserve">nited </w:t>
      </w:r>
      <w:r w:rsidR="00E3007E">
        <w:t>W</w:t>
      </w:r>
      <w:r>
        <w:t>ay</w:t>
      </w:r>
      <w:r w:rsidR="00E3007E">
        <w:t xml:space="preserve"> has a committee to meet who </w:t>
      </w:r>
      <w:proofErr w:type="gramStart"/>
      <w:r w:rsidR="00E3007E">
        <w:t>will come up with “best practices”</w:t>
      </w:r>
      <w:proofErr w:type="gramEnd"/>
      <w:r w:rsidR="00E3007E">
        <w:t xml:space="preserve"> should this type of grant funding become available again.  HPRP monies are now rolled into ESG monies.  </w:t>
      </w:r>
      <w:r>
        <w:t xml:space="preserve">Monies available now under HPRP will serve 12-15 families over 18 months.  </w:t>
      </w:r>
      <w:r w:rsidR="00E3007E">
        <w:t xml:space="preserve">Guidelines for spending that money are still forthcoming.  </w:t>
      </w:r>
    </w:p>
    <w:p w:rsidR="00F0559C" w:rsidRDefault="00F0559C" w:rsidP="00E90840">
      <w:pPr>
        <w:spacing w:after="0" w:line="240" w:lineRule="auto"/>
      </w:pPr>
    </w:p>
    <w:p w:rsidR="00D13A2B" w:rsidRDefault="00D13A2B" w:rsidP="00E90840">
      <w:pPr>
        <w:spacing w:after="0" w:line="240" w:lineRule="auto"/>
      </w:pPr>
      <w:r w:rsidRPr="001F2A22">
        <w:rPr>
          <w:b/>
        </w:rPr>
        <w:t>New Business</w:t>
      </w:r>
      <w:r>
        <w:t>:</w:t>
      </w:r>
    </w:p>
    <w:p w:rsidR="00D13A2B" w:rsidRDefault="001F2A22" w:rsidP="00D13A2B">
      <w:pPr>
        <w:spacing w:after="0" w:line="240" w:lineRule="auto"/>
      </w:pPr>
      <w:r>
        <w:t xml:space="preserve">At the request of ACICHA, Robin Wintringham invited </w:t>
      </w:r>
      <w:r w:rsidR="00D13A2B">
        <w:t>Jason Martin, with Alamance County, in charge of planning for the county</w:t>
      </w:r>
      <w:r>
        <w:t>, to our meeting today</w:t>
      </w:r>
      <w:r w:rsidR="00D13A2B">
        <w:t>.  He admin</w:t>
      </w:r>
      <w:r>
        <w:t>ister</w:t>
      </w:r>
      <w:r w:rsidR="00D13A2B">
        <w:t xml:space="preserve">s the CDBG grants for the county.  They hire a </w:t>
      </w:r>
      <w:r>
        <w:t>third</w:t>
      </w:r>
      <w:r w:rsidR="00D13A2B">
        <w:t xml:space="preserve"> party consultant for the administration of the grant and inspections of the projects.  They are in the process of </w:t>
      </w:r>
      <w:r>
        <w:t>acquiring additional grant funding including an urgent repair grant and a single family housing grant.</w:t>
      </w:r>
      <w:r w:rsidR="00D13A2B">
        <w:t xml:space="preserve">  </w:t>
      </w:r>
      <w:r>
        <w:t>Jason is w</w:t>
      </w:r>
      <w:r w:rsidR="00D13A2B">
        <w:t xml:space="preserve">orking with Piedmont Triad Regional Council to manage these grants.  </w:t>
      </w:r>
      <w:r>
        <w:t>The County h</w:t>
      </w:r>
      <w:r w:rsidR="00D13A2B">
        <w:t>a</w:t>
      </w:r>
      <w:r>
        <w:t>s</w:t>
      </w:r>
      <w:r w:rsidR="00D13A2B">
        <w:t xml:space="preserve"> done several CDBG projects, i.e., infrastructure (250K) for the Ben Court Habitat project.  </w:t>
      </w:r>
      <w:r>
        <w:t>It is hoped that Jason will join us at future ACICHA meetings.</w:t>
      </w:r>
    </w:p>
    <w:p w:rsidR="00D13A2B" w:rsidRDefault="00D13A2B" w:rsidP="00D13A2B">
      <w:pPr>
        <w:spacing w:after="0" w:line="240" w:lineRule="auto"/>
      </w:pPr>
    </w:p>
    <w:p w:rsidR="00223810" w:rsidRDefault="00223810" w:rsidP="00D13A2B">
      <w:pPr>
        <w:spacing w:after="0" w:line="240" w:lineRule="auto"/>
      </w:pPr>
      <w:r w:rsidRPr="00223810">
        <w:rPr>
          <w:b/>
        </w:rPr>
        <w:t>Announcements</w:t>
      </w:r>
      <w:r>
        <w:t>:</w:t>
      </w:r>
    </w:p>
    <w:p w:rsidR="00223810" w:rsidRDefault="00223810" w:rsidP="00223810">
      <w:pPr>
        <w:spacing w:after="0" w:line="240" w:lineRule="auto"/>
      </w:pPr>
      <w:r w:rsidRPr="00223810">
        <w:rPr>
          <w:u w:val="single"/>
        </w:rPr>
        <w:t>Allied Churches</w:t>
      </w:r>
      <w:r>
        <w:t xml:space="preserve">:  There is an upcoming golf fundraiser to be held at </w:t>
      </w:r>
      <w:proofErr w:type="spellStart"/>
      <w:r>
        <w:t>MillCreek</w:t>
      </w:r>
      <w:proofErr w:type="spellEnd"/>
      <w:r>
        <w:t xml:space="preserve"> by </w:t>
      </w:r>
      <w:proofErr w:type="spellStart"/>
      <w:r>
        <w:t>Elon</w:t>
      </w:r>
      <w:proofErr w:type="spellEnd"/>
      <w:r>
        <w:t>.</w:t>
      </w:r>
    </w:p>
    <w:p w:rsidR="00223810" w:rsidRDefault="00223810" w:rsidP="00223810">
      <w:pPr>
        <w:spacing w:after="0" w:line="240" w:lineRule="auto"/>
      </w:pPr>
      <w:r w:rsidRPr="00223810">
        <w:rPr>
          <w:u w:val="single"/>
        </w:rPr>
        <w:t>Family Abuse Services</w:t>
      </w:r>
      <w:r>
        <w:t>:  On April 27</w:t>
      </w:r>
      <w:r w:rsidRPr="00446E61">
        <w:rPr>
          <w:vertAlign w:val="superscript"/>
        </w:rPr>
        <w:t>th</w:t>
      </w:r>
      <w:r>
        <w:t>, they will hold their Purple Ribbon Gala with silent auction, cocktail hour, etc.</w:t>
      </w:r>
    </w:p>
    <w:p w:rsidR="00223810" w:rsidRDefault="00223810" w:rsidP="00223810">
      <w:pPr>
        <w:spacing w:after="0" w:line="240" w:lineRule="auto"/>
      </w:pPr>
      <w:r w:rsidRPr="00223810">
        <w:rPr>
          <w:u w:val="single"/>
        </w:rPr>
        <w:t>RTSA</w:t>
      </w:r>
      <w:r>
        <w:t>:  The speaker for their upcoming Annual Banquet held May 8</w:t>
      </w:r>
      <w:r w:rsidRPr="00223810">
        <w:rPr>
          <w:vertAlign w:val="superscript"/>
        </w:rPr>
        <w:t>th</w:t>
      </w:r>
      <w:r>
        <w:t xml:space="preserve"> at the Alamance Country Club will be Steven Ford, son of former President Gerald Ford and Mrs. Betty Ford.</w:t>
      </w:r>
    </w:p>
    <w:p w:rsidR="00223810" w:rsidRDefault="00223810" w:rsidP="00D13A2B">
      <w:pPr>
        <w:spacing w:after="0" w:line="240" w:lineRule="auto"/>
      </w:pPr>
    </w:p>
    <w:p w:rsidR="00F0559C" w:rsidRDefault="00D13A2B" w:rsidP="00E90840">
      <w:pPr>
        <w:spacing w:after="0" w:line="240" w:lineRule="auto"/>
      </w:pPr>
      <w:r>
        <w:t>The m</w:t>
      </w:r>
      <w:r w:rsidR="00F0559C">
        <w:t>eeting</w:t>
      </w:r>
      <w:r w:rsidR="0085536F">
        <w:t xml:space="preserve"> adjourned to meet again April 1</w:t>
      </w:r>
      <w:r>
        <w:t>, 2013, at 2:00 p.m. at the Habitat for Humanity Administrative building.</w:t>
      </w:r>
    </w:p>
    <w:p w:rsidR="00F0559C" w:rsidRDefault="00F0559C" w:rsidP="00E90840">
      <w:pPr>
        <w:spacing w:after="0" w:line="240" w:lineRule="auto"/>
      </w:pPr>
    </w:p>
    <w:p w:rsidR="00F0559C" w:rsidRDefault="00F0559C" w:rsidP="00E90840">
      <w:pPr>
        <w:spacing w:after="0" w:line="240" w:lineRule="auto"/>
      </w:pPr>
    </w:p>
    <w:sectPr w:rsidR="00F0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40"/>
    <w:rsid w:val="00093175"/>
    <w:rsid w:val="001F2A22"/>
    <w:rsid w:val="00223810"/>
    <w:rsid w:val="00240308"/>
    <w:rsid w:val="00296875"/>
    <w:rsid w:val="00372821"/>
    <w:rsid w:val="00391BE9"/>
    <w:rsid w:val="003920E8"/>
    <w:rsid w:val="003F208A"/>
    <w:rsid w:val="00446E61"/>
    <w:rsid w:val="004D39E0"/>
    <w:rsid w:val="005953B0"/>
    <w:rsid w:val="00597F22"/>
    <w:rsid w:val="005A421B"/>
    <w:rsid w:val="00633A34"/>
    <w:rsid w:val="006F5DFE"/>
    <w:rsid w:val="00725B9C"/>
    <w:rsid w:val="0085536F"/>
    <w:rsid w:val="00A6009E"/>
    <w:rsid w:val="00A941EC"/>
    <w:rsid w:val="00BC28B8"/>
    <w:rsid w:val="00C15CEC"/>
    <w:rsid w:val="00C77AF6"/>
    <w:rsid w:val="00D13A2B"/>
    <w:rsid w:val="00D343D0"/>
    <w:rsid w:val="00E00B54"/>
    <w:rsid w:val="00E3007E"/>
    <w:rsid w:val="00E90840"/>
    <w:rsid w:val="00EB43C1"/>
    <w:rsid w:val="00F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Corey</cp:lastModifiedBy>
  <cp:revision>2</cp:revision>
  <cp:lastPrinted>2013-04-01T20:27:00Z</cp:lastPrinted>
  <dcterms:created xsi:type="dcterms:W3CDTF">2013-09-03T21:33:00Z</dcterms:created>
  <dcterms:modified xsi:type="dcterms:W3CDTF">2013-09-03T21:33:00Z</dcterms:modified>
</cp:coreProperties>
</file>